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7253A" w14:textId="5651F547" w:rsidR="00A41836" w:rsidRPr="00786966" w:rsidRDefault="004C7E0D" w:rsidP="00786966">
      <w:pPr>
        <w:spacing w:line="288" w:lineRule="auto"/>
        <w:rPr>
          <w:rFonts w:ascii="Arial" w:hAnsi="Arial" w:cs="Arial"/>
          <w:b/>
        </w:rPr>
      </w:pPr>
      <w:r>
        <w:rPr>
          <w:rFonts w:ascii="Arial" w:hAnsi="Arial" w:cs="Arial"/>
          <w:b/>
        </w:rPr>
        <w:t>C</w:t>
      </w:r>
      <w:r w:rsidR="00283439" w:rsidRPr="00786966">
        <w:rPr>
          <w:rFonts w:ascii="Arial" w:hAnsi="Arial" w:cs="Arial"/>
          <w:b/>
        </w:rPr>
        <w:t>3GPP TSG RAN WG1 #116</w:t>
      </w:r>
      <w:r w:rsidR="00283439" w:rsidRPr="00786966">
        <w:rPr>
          <w:rFonts w:ascii="Arial" w:hAnsi="Arial" w:cs="Arial"/>
          <w:b/>
        </w:rPr>
        <w:tab/>
      </w:r>
      <w:r w:rsidR="00283439" w:rsidRPr="00786966">
        <w:rPr>
          <w:rFonts w:ascii="Arial" w:hAnsi="Arial" w:cs="Arial"/>
          <w:b/>
        </w:rPr>
        <w:tab/>
      </w:r>
      <w:r w:rsidR="00283439" w:rsidRPr="00786966">
        <w:rPr>
          <w:rFonts w:ascii="Arial" w:hAnsi="Arial" w:cs="Arial"/>
          <w:b/>
        </w:rPr>
        <w:tab/>
      </w:r>
      <w:r w:rsidR="00786966">
        <w:rPr>
          <w:rFonts w:ascii="Arial" w:hAnsi="Arial" w:cs="Arial"/>
          <w:b/>
        </w:rPr>
        <w:tab/>
      </w:r>
      <w:r w:rsidR="00786966">
        <w:rPr>
          <w:rFonts w:ascii="Arial" w:hAnsi="Arial" w:cs="Arial"/>
          <w:b/>
        </w:rPr>
        <w:tab/>
      </w:r>
      <w:r w:rsidR="00786966">
        <w:rPr>
          <w:rFonts w:ascii="Arial" w:hAnsi="Arial" w:cs="Arial"/>
          <w:b/>
        </w:rPr>
        <w:tab/>
      </w:r>
      <w:r w:rsidR="00786966">
        <w:rPr>
          <w:rFonts w:ascii="Arial" w:hAnsi="Arial" w:cs="Arial"/>
          <w:b/>
        </w:rPr>
        <w:tab/>
      </w:r>
      <w:r w:rsidR="00283439" w:rsidRPr="00786966">
        <w:rPr>
          <w:rFonts w:ascii="Arial" w:hAnsi="Arial" w:cs="Arial"/>
          <w:b/>
        </w:rPr>
        <w:t>R1-2400782</w:t>
      </w:r>
    </w:p>
    <w:p w14:paraId="0BDBDA59" w14:textId="77777777" w:rsidR="00A41836" w:rsidRPr="00786966" w:rsidRDefault="00283439" w:rsidP="00786966">
      <w:pPr>
        <w:spacing w:line="288" w:lineRule="auto"/>
        <w:rPr>
          <w:rFonts w:ascii="Arial" w:hAnsi="Arial" w:cs="Arial"/>
          <w:b/>
          <w:sz w:val="22"/>
        </w:rPr>
      </w:pPr>
      <w:r w:rsidRPr="00786966">
        <w:rPr>
          <w:rFonts w:ascii="Arial" w:eastAsia="MS Mincho" w:hAnsi="Arial" w:cs="Arial"/>
          <w:b/>
          <w:lang w:val="en-GB" w:eastAsia="ja-JP"/>
        </w:rPr>
        <w:t>Athens, Greece, February 26</w:t>
      </w:r>
      <w:r w:rsidRPr="00786966">
        <w:rPr>
          <w:rFonts w:ascii="Arial" w:eastAsia="MS Mincho" w:hAnsi="Arial" w:cs="Arial"/>
          <w:b/>
          <w:vertAlign w:val="superscript"/>
          <w:lang w:val="en-GB" w:eastAsia="ja-JP"/>
        </w:rPr>
        <w:t>th</w:t>
      </w:r>
      <w:r w:rsidRPr="00786966">
        <w:rPr>
          <w:rFonts w:ascii="Arial" w:eastAsia="MS Mincho" w:hAnsi="Arial" w:cs="Arial"/>
          <w:b/>
          <w:lang w:val="en-GB" w:eastAsia="ja-JP"/>
        </w:rPr>
        <w:t xml:space="preserve"> – March 1</w:t>
      </w:r>
      <w:r w:rsidRPr="00786966">
        <w:rPr>
          <w:rFonts w:ascii="Arial" w:eastAsia="MS Mincho" w:hAnsi="Arial" w:cs="Arial"/>
          <w:b/>
          <w:vertAlign w:val="superscript"/>
          <w:lang w:val="en-GB" w:eastAsia="ja-JP"/>
        </w:rPr>
        <w:t>st</w:t>
      </w:r>
      <w:r w:rsidRPr="00786966">
        <w:rPr>
          <w:rFonts w:ascii="Arial" w:eastAsia="MS Mincho" w:hAnsi="Arial" w:cs="Arial"/>
          <w:b/>
          <w:lang w:val="en-GB" w:eastAsia="ja-JP"/>
        </w:rPr>
        <w:t>, 2024</w:t>
      </w:r>
    </w:p>
    <w:p w14:paraId="0C543C43" w14:textId="77777777" w:rsidR="00A41836" w:rsidRPr="00786966" w:rsidRDefault="00A41836" w:rsidP="00786966">
      <w:pPr>
        <w:spacing w:line="288" w:lineRule="auto"/>
        <w:rPr>
          <w:rFonts w:ascii="Arial" w:hAnsi="Arial" w:cs="Arial"/>
          <w:b/>
        </w:rPr>
      </w:pPr>
    </w:p>
    <w:p w14:paraId="16988519" w14:textId="77777777" w:rsidR="00A41836" w:rsidRPr="00786966" w:rsidRDefault="00283439" w:rsidP="00786966">
      <w:pPr>
        <w:spacing w:line="288" w:lineRule="auto"/>
        <w:rPr>
          <w:rFonts w:ascii="Arial" w:hAnsi="Arial" w:cs="Arial"/>
        </w:rPr>
      </w:pPr>
      <w:r w:rsidRPr="00786966">
        <w:rPr>
          <w:rFonts w:ascii="Arial" w:hAnsi="Arial" w:cs="Arial"/>
          <w:b/>
        </w:rPr>
        <w:t>Agenda item:</w:t>
      </w:r>
      <w:r w:rsidRPr="00786966">
        <w:rPr>
          <w:rFonts w:ascii="Arial" w:hAnsi="Arial" w:cs="Arial"/>
          <w:b/>
        </w:rPr>
        <w:tab/>
      </w:r>
      <w:bookmarkStart w:id="0" w:name="Source"/>
      <w:bookmarkEnd w:id="0"/>
      <w:r w:rsidRPr="00786966">
        <w:rPr>
          <w:rFonts w:ascii="Arial" w:hAnsi="Arial" w:cs="Arial"/>
        </w:rPr>
        <w:t>8.1</w:t>
      </w:r>
    </w:p>
    <w:p w14:paraId="7436D0BE" w14:textId="6B98FF82" w:rsidR="00A41836" w:rsidRPr="00786966" w:rsidRDefault="00283439" w:rsidP="00786966">
      <w:pPr>
        <w:spacing w:line="288" w:lineRule="auto"/>
        <w:rPr>
          <w:rFonts w:ascii="Arial" w:hAnsi="Arial" w:cs="Arial"/>
        </w:rPr>
      </w:pPr>
      <w:r w:rsidRPr="00786966">
        <w:rPr>
          <w:rFonts w:ascii="Arial" w:hAnsi="Arial" w:cs="Arial"/>
          <w:b/>
        </w:rPr>
        <w:t xml:space="preserve">Source: </w:t>
      </w:r>
      <w:r w:rsidRPr="00786966">
        <w:rPr>
          <w:rFonts w:ascii="Arial" w:hAnsi="Arial" w:cs="Arial"/>
          <w:b/>
        </w:rPr>
        <w:tab/>
      </w:r>
      <w:r w:rsidR="00786966">
        <w:rPr>
          <w:rFonts w:ascii="Arial" w:hAnsi="Arial" w:cs="Arial"/>
          <w:b/>
        </w:rPr>
        <w:tab/>
      </w:r>
      <w:r w:rsidRPr="00786966">
        <w:rPr>
          <w:rFonts w:ascii="Arial" w:hAnsi="Arial" w:cs="Arial"/>
        </w:rPr>
        <w:t>Moderator (Samsung)</w:t>
      </w:r>
    </w:p>
    <w:p w14:paraId="6369B742" w14:textId="77777777" w:rsidR="00786966" w:rsidRDefault="00283439" w:rsidP="00786966">
      <w:pPr>
        <w:spacing w:line="288" w:lineRule="auto"/>
        <w:rPr>
          <w:rFonts w:ascii="Arial" w:hAnsi="Arial" w:cs="Arial"/>
        </w:rPr>
      </w:pPr>
      <w:r w:rsidRPr="00786966">
        <w:rPr>
          <w:rFonts w:ascii="Arial" w:hAnsi="Arial" w:cs="Arial"/>
          <w:b/>
        </w:rPr>
        <w:t xml:space="preserve">Title: </w:t>
      </w:r>
      <w:r w:rsidRPr="00786966">
        <w:rPr>
          <w:rFonts w:ascii="Arial" w:hAnsi="Arial" w:cs="Arial"/>
          <w:b/>
        </w:rPr>
        <w:tab/>
      </w:r>
      <w:r w:rsidR="00786966">
        <w:rPr>
          <w:rFonts w:ascii="Arial" w:hAnsi="Arial" w:cs="Arial"/>
          <w:b/>
        </w:rPr>
        <w:tab/>
      </w:r>
      <w:r w:rsidR="00786966">
        <w:rPr>
          <w:rFonts w:ascii="Arial" w:hAnsi="Arial" w:cs="Arial"/>
          <w:b/>
        </w:rPr>
        <w:tab/>
      </w:r>
      <w:r w:rsidRPr="00786966">
        <w:rPr>
          <w:rFonts w:ascii="Arial" w:hAnsi="Arial" w:cs="Arial"/>
        </w:rPr>
        <w:t xml:space="preserve">Moderator Summary for maintenance issues on Rel-18 CSI </w:t>
      </w:r>
    </w:p>
    <w:p w14:paraId="75F2FFDB" w14:textId="22D1BDC3" w:rsidR="00A41836" w:rsidRPr="00786966" w:rsidRDefault="00283439" w:rsidP="00786966">
      <w:pPr>
        <w:spacing w:line="288" w:lineRule="auto"/>
        <w:ind w:left="1440" w:firstLine="720"/>
        <w:rPr>
          <w:rFonts w:ascii="Arial" w:hAnsi="Arial" w:cs="Arial"/>
          <w:b/>
        </w:rPr>
      </w:pPr>
      <w:r w:rsidRPr="00786966">
        <w:rPr>
          <w:rFonts w:ascii="Arial" w:hAnsi="Arial" w:cs="Arial"/>
        </w:rPr>
        <w:t>enhancements</w:t>
      </w:r>
    </w:p>
    <w:p w14:paraId="064E7810" w14:textId="77777777" w:rsidR="00A41836" w:rsidRPr="00786966" w:rsidRDefault="00283439" w:rsidP="00786966">
      <w:pPr>
        <w:pBdr>
          <w:bottom w:val="single" w:sz="6" w:space="1" w:color="auto"/>
        </w:pBdr>
        <w:spacing w:line="288" w:lineRule="auto"/>
        <w:rPr>
          <w:rFonts w:ascii="Arial" w:hAnsi="Arial" w:cs="Arial"/>
          <w:b/>
        </w:rPr>
      </w:pPr>
      <w:r w:rsidRPr="00786966">
        <w:rPr>
          <w:rFonts w:ascii="Arial" w:hAnsi="Arial" w:cs="Arial"/>
          <w:b/>
        </w:rPr>
        <w:t>Document for:</w:t>
      </w:r>
      <w:r w:rsidRPr="00786966">
        <w:rPr>
          <w:rFonts w:ascii="Arial" w:hAnsi="Arial" w:cs="Arial"/>
          <w:b/>
        </w:rPr>
        <w:tab/>
      </w:r>
      <w:bookmarkStart w:id="1" w:name="DocumentFor"/>
      <w:bookmarkEnd w:id="1"/>
      <w:r w:rsidRPr="00786966">
        <w:rPr>
          <w:rFonts w:ascii="Arial" w:hAnsi="Arial" w:cs="Arial"/>
        </w:rPr>
        <w:t>Discussion and Decision</w:t>
      </w:r>
    </w:p>
    <w:p w14:paraId="4E05E146" w14:textId="77777777" w:rsidR="00786966" w:rsidRDefault="00786966" w:rsidP="00D542EE"/>
    <w:p w14:paraId="54B6BFD5" w14:textId="77777777" w:rsidR="00786966" w:rsidRDefault="00786966" w:rsidP="00D542EE"/>
    <w:p w14:paraId="163C440B" w14:textId="77777777" w:rsidR="00A41836" w:rsidRPr="00786966" w:rsidRDefault="00283439" w:rsidP="00786966">
      <w:pPr>
        <w:pStyle w:val="Heading2"/>
      </w:pPr>
      <w:r w:rsidRPr="00786966">
        <w:t>Introduction</w:t>
      </w:r>
    </w:p>
    <w:p w14:paraId="26A7B9B5" w14:textId="7884EBF5" w:rsidR="00786966" w:rsidRDefault="00786966" w:rsidP="00D542EE"/>
    <w:p w14:paraId="1E5D0BA5" w14:textId="0BC1F3D8" w:rsidR="00786966" w:rsidRPr="00786966" w:rsidRDefault="00786966" w:rsidP="00D542EE">
      <w:pPr>
        <w:rPr>
          <w:sz w:val="20"/>
        </w:rPr>
      </w:pPr>
      <w:r>
        <w:rPr>
          <w:sz w:val="20"/>
        </w:rPr>
        <w:t xml:space="preserve">This contribution </w:t>
      </w:r>
      <w:r w:rsidR="00421149" w:rsidRPr="00421149">
        <w:rPr>
          <w:sz w:val="20"/>
        </w:rPr>
        <w:t>includes the summary for maintenance issues on Rel-18 CSI enhancements for MIMO Evolution</w:t>
      </w:r>
      <w:r w:rsidR="00421149">
        <w:rPr>
          <w:sz w:val="20"/>
        </w:rPr>
        <w:t>.</w:t>
      </w:r>
    </w:p>
    <w:p w14:paraId="402D6B56" w14:textId="77777777" w:rsidR="00A41836" w:rsidRDefault="00A41836" w:rsidP="00D542EE"/>
    <w:p w14:paraId="297B98C9" w14:textId="77777777" w:rsidR="00A41836" w:rsidRDefault="00283439" w:rsidP="00786966">
      <w:pPr>
        <w:pStyle w:val="Heading2"/>
        <w:numPr>
          <w:ilvl w:val="0"/>
          <w:numId w:val="11"/>
        </w:numPr>
      </w:pPr>
      <w:r>
        <w:t xml:space="preserve">Summary of companies’ proposals and views </w:t>
      </w:r>
    </w:p>
    <w:p w14:paraId="05A128FF" w14:textId="77777777" w:rsidR="00A41836" w:rsidRDefault="00A41836" w:rsidP="00D542EE"/>
    <w:p w14:paraId="12AE672D" w14:textId="77777777" w:rsidR="00A41836" w:rsidRPr="00786966" w:rsidRDefault="00283439" w:rsidP="00786966">
      <w:pPr>
        <w:rPr>
          <w:color w:val="3333FF"/>
          <w:sz w:val="20"/>
        </w:rPr>
      </w:pPr>
      <w:r w:rsidRPr="00786966">
        <w:rPr>
          <w:color w:val="3333FF"/>
          <w:sz w:val="20"/>
        </w:rPr>
        <w:t>Some preliminary remarks on the proposals/issues to be treated (hence included in the FL summaries for discussions):</w:t>
      </w:r>
    </w:p>
    <w:p w14:paraId="47B8E717" w14:textId="77777777" w:rsidR="00A41836" w:rsidRPr="00786966" w:rsidRDefault="00283439" w:rsidP="00786966">
      <w:pPr>
        <w:pStyle w:val="ListParagraph"/>
        <w:numPr>
          <w:ilvl w:val="0"/>
          <w:numId w:val="12"/>
        </w:numPr>
        <w:spacing w:after="0" w:line="240" w:lineRule="auto"/>
        <w:rPr>
          <w:color w:val="3333FF"/>
          <w:sz w:val="20"/>
        </w:rPr>
      </w:pPr>
      <w:r w:rsidRPr="00786966">
        <w:rPr>
          <w:color w:val="3333FF"/>
          <w:sz w:val="20"/>
        </w:rPr>
        <w:t>Re. text proposals (TPs) based on previous agreements, consequences from RAN2 specs (such as 38.331), or notational/textual alignment across specs, they will not be treated and should be proposed to the respective spec editor(s) during the post-RAN1#116 draft CR review process. They are classified as “editorial TPs” hence handled by the spec editors (before the company CR phase starts). Examples:</w:t>
      </w:r>
    </w:p>
    <w:p w14:paraId="1B862A9C" w14:textId="77777777" w:rsidR="00A41836" w:rsidRPr="00786966" w:rsidRDefault="00283439" w:rsidP="00786966">
      <w:pPr>
        <w:pStyle w:val="ListParagraph"/>
        <w:numPr>
          <w:ilvl w:val="1"/>
          <w:numId w:val="12"/>
        </w:numPr>
        <w:spacing w:after="0" w:line="240" w:lineRule="auto"/>
        <w:rPr>
          <w:color w:val="3333FF"/>
          <w:sz w:val="20"/>
        </w:rPr>
      </w:pPr>
      <w:r w:rsidRPr="00786966">
        <w:rPr>
          <w:color w:val="3333FF"/>
          <w:sz w:val="20"/>
        </w:rPr>
        <w:t>Proposal 3-2 of R1-2400531 (Xiaomi)</w:t>
      </w:r>
    </w:p>
    <w:p w14:paraId="64ECFD20" w14:textId="77777777" w:rsidR="0023270D" w:rsidRPr="0023270D" w:rsidRDefault="0023270D" w:rsidP="0023270D">
      <w:pPr>
        <w:rPr>
          <w:lang w:val="en-GB"/>
        </w:rPr>
      </w:pPr>
    </w:p>
    <w:p w14:paraId="5B157391" w14:textId="77777777" w:rsidR="0023270D" w:rsidRDefault="0023270D" w:rsidP="0023270D">
      <w:pPr>
        <w:rPr>
          <w:b/>
          <w:sz w:val="20"/>
          <w:u w:val="single"/>
          <w:lang w:eastAsia="zh-CN"/>
        </w:rPr>
      </w:pPr>
    </w:p>
    <w:p w14:paraId="3FC8643A" w14:textId="77777777" w:rsidR="0023270D" w:rsidRDefault="0023270D" w:rsidP="0023270D">
      <w:pPr>
        <w:rPr>
          <w:b/>
          <w:sz w:val="20"/>
          <w:u w:val="single"/>
          <w:lang w:eastAsia="zh-CN"/>
        </w:rPr>
      </w:pPr>
    </w:p>
    <w:p w14:paraId="7AF956F4" w14:textId="06458108" w:rsidR="0023270D" w:rsidRPr="0023270D" w:rsidRDefault="0023270D" w:rsidP="0023270D">
      <w:pPr>
        <w:rPr>
          <w:sz w:val="22"/>
          <w:lang w:eastAsia="zh-CN"/>
        </w:rPr>
      </w:pPr>
      <w:r w:rsidRPr="0023270D">
        <w:rPr>
          <w:b/>
          <w:sz w:val="22"/>
          <w:u w:val="single"/>
          <w:lang w:eastAsia="zh-CN"/>
        </w:rPr>
        <w:t>Proposal 1.1</w:t>
      </w:r>
      <w:r w:rsidRPr="0023270D">
        <w:rPr>
          <w:sz w:val="22"/>
          <w:u w:val="single"/>
          <w:lang w:eastAsia="zh-CN"/>
        </w:rPr>
        <w:t>:</w:t>
      </w:r>
      <w:r w:rsidRPr="0023270D">
        <w:rPr>
          <w:sz w:val="22"/>
          <w:lang w:eastAsia="zh-CN"/>
        </w:rPr>
        <w:t xml:space="preserve"> Adopt the following TP for TS 38.214 </w:t>
      </w:r>
    </w:p>
    <w:p w14:paraId="07E47AF5" w14:textId="7AC94AF5" w:rsidR="0023270D" w:rsidRPr="00EB4A17" w:rsidRDefault="0023270D" w:rsidP="0023270D">
      <w:pPr>
        <w:rPr>
          <w:sz w:val="22"/>
          <w:lang w:eastAsia="zh-CN"/>
        </w:rPr>
      </w:pPr>
      <w:r w:rsidRPr="0023270D">
        <w:rPr>
          <w:sz w:val="22"/>
          <w:u w:val="single"/>
          <w:lang w:eastAsia="zh-CN"/>
        </w:rPr>
        <w:t xml:space="preserve">Reason </w:t>
      </w:r>
      <w:r w:rsidRPr="0023270D">
        <w:rPr>
          <w:rFonts w:hint="eastAsia"/>
          <w:sz w:val="22"/>
          <w:u w:val="single"/>
          <w:lang w:eastAsia="zh-CN"/>
        </w:rPr>
        <w:t>for</w:t>
      </w:r>
      <w:r w:rsidRPr="0023270D">
        <w:rPr>
          <w:sz w:val="22"/>
          <w:u w:val="single"/>
          <w:lang w:eastAsia="zh-CN"/>
        </w:rPr>
        <w:t xml:space="preserve"> change</w:t>
      </w:r>
      <w:r w:rsidRPr="0023270D">
        <w:rPr>
          <w:sz w:val="22"/>
          <w:lang w:eastAsia="zh-CN"/>
        </w:rPr>
        <w:t>:</w:t>
      </w:r>
      <w:r w:rsidR="00EB4A17">
        <w:rPr>
          <w:sz w:val="22"/>
          <w:lang w:eastAsia="zh-CN"/>
        </w:rPr>
        <w:t xml:space="preserve"> </w:t>
      </w:r>
      <m:oMath>
        <m:sSub>
          <m:sSubPr>
            <m:ctrlPr>
              <w:rPr>
                <w:rFonts w:ascii="Cambria Math" w:hAnsi="Cambria Math"/>
                <w:sz w:val="22"/>
                <w:lang w:eastAsia="zh-CN"/>
              </w:rPr>
            </m:ctrlPr>
          </m:sSubPr>
          <m:e>
            <m:r>
              <w:rPr>
                <w:rFonts w:ascii="Cambria Math" w:hAnsi="Cambria Math"/>
                <w:sz w:val="22"/>
                <w:lang w:eastAsia="zh-CN"/>
              </w:rPr>
              <m:t>d</m:t>
            </m:r>
          </m:e>
          <m:sub>
            <m:r>
              <w:rPr>
                <w:rFonts w:ascii="Cambria Math" w:hAnsi="Cambria Math"/>
                <w:sz w:val="22"/>
                <w:lang w:eastAsia="zh-CN"/>
              </w:rPr>
              <m:t>N</m:t>
            </m:r>
          </m:sub>
        </m:sSub>
      </m:oMath>
      <w:r w:rsidRPr="0023270D">
        <w:rPr>
          <w:sz w:val="22"/>
          <w:lang w:eastAsia="zh-CN"/>
        </w:rPr>
        <w:t xml:space="preserve"> in TS 38.214-i10 clause </w:t>
      </w:r>
      <w:r w:rsidRPr="0023270D">
        <w:rPr>
          <w:color w:val="000000"/>
          <w:sz w:val="22"/>
          <w:lang w:val="en-CA" w:eastAsia="zh-CN"/>
        </w:rPr>
        <w:t>5.2.2.2.8</w:t>
      </w:r>
      <w:r w:rsidRPr="0023270D">
        <w:rPr>
          <w:sz w:val="22"/>
          <w:lang w:eastAsia="zh-CN"/>
        </w:rPr>
        <w:t xml:space="preserve"> should be corrected to </w:t>
      </w:r>
      <m:oMath>
        <m:sSub>
          <m:sSubPr>
            <m:ctrlPr>
              <w:rPr>
                <w:rFonts w:ascii="Cambria Math" w:hAnsi="Cambria Math"/>
                <w:sz w:val="22"/>
                <w:lang w:eastAsia="zh-CN"/>
              </w:rPr>
            </m:ctrlPr>
          </m:sSubPr>
          <m:e>
            <m:r>
              <w:rPr>
                <w:rFonts w:ascii="Cambria Math" w:hAnsi="Cambria Math"/>
                <w:sz w:val="22"/>
                <w:lang w:eastAsia="zh-CN"/>
              </w:rPr>
              <m:t>d</m:t>
            </m:r>
          </m:e>
          <m:sub>
            <m:sSub>
              <m:sSubPr>
                <m:ctrlPr>
                  <w:rPr>
                    <w:rFonts w:ascii="Cambria Math" w:hAnsi="Cambria Math"/>
                    <w:i/>
                    <w:sz w:val="22"/>
                    <w:lang w:eastAsia="zh-CN"/>
                  </w:rPr>
                </m:ctrlPr>
              </m:sSubPr>
              <m:e>
                <m:r>
                  <w:rPr>
                    <w:rFonts w:ascii="Cambria Math" w:hAnsi="Cambria Math"/>
                    <w:sz w:val="22"/>
                    <w:lang w:eastAsia="zh-CN"/>
                  </w:rPr>
                  <m:t>N</m:t>
                </m:r>
              </m:e>
              <m:sub>
                <m:r>
                  <w:rPr>
                    <w:rFonts w:ascii="Cambria Math" w:hAnsi="Cambria Math"/>
                    <w:sz w:val="22"/>
                    <w:lang w:eastAsia="zh-CN"/>
                  </w:rPr>
                  <m:t>0</m:t>
                </m:r>
              </m:sub>
            </m:sSub>
          </m:sub>
        </m:sSub>
      </m:oMath>
      <w:r w:rsidRPr="0023270D">
        <w:rPr>
          <w:rFonts w:eastAsia="SimSun" w:hint="eastAsia"/>
          <w:sz w:val="22"/>
          <w:lang w:eastAsia="zh-CN"/>
        </w:rPr>
        <w:t>.</w:t>
      </w:r>
    </w:p>
    <w:p w14:paraId="376FD5ED" w14:textId="18DE4247" w:rsidR="0023270D" w:rsidRPr="00EB4A17" w:rsidRDefault="0023270D" w:rsidP="0023270D">
      <w:pPr>
        <w:rPr>
          <w:sz w:val="22"/>
          <w:lang w:eastAsia="zh-CN"/>
        </w:rPr>
      </w:pPr>
      <w:r w:rsidRPr="0023270D">
        <w:rPr>
          <w:sz w:val="22"/>
          <w:u w:val="single"/>
          <w:lang w:eastAsia="zh-CN"/>
        </w:rPr>
        <w:t>Summary of change</w:t>
      </w:r>
      <w:r w:rsidRPr="0023270D">
        <w:rPr>
          <w:sz w:val="22"/>
          <w:lang w:eastAsia="zh-CN"/>
        </w:rPr>
        <w:t>:</w:t>
      </w:r>
      <w:r w:rsidR="00EB4A17">
        <w:rPr>
          <w:sz w:val="22"/>
          <w:lang w:eastAsia="zh-CN"/>
        </w:rPr>
        <w:t xml:space="preserve"> </w:t>
      </w:r>
      <w:r w:rsidRPr="0023270D">
        <w:rPr>
          <w:rFonts w:eastAsia="SimSun" w:hint="eastAsia"/>
          <w:sz w:val="22"/>
          <w:lang w:eastAsia="zh-CN"/>
        </w:rPr>
        <w:t xml:space="preserve">Change </w:t>
      </w:r>
      <m:oMath>
        <m:sSub>
          <m:sSubPr>
            <m:ctrlPr>
              <w:rPr>
                <w:rFonts w:ascii="Cambria Math" w:hAnsi="Cambria Math"/>
                <w:sz w:val="22"/>
                <w:lang w:eastAsia="zh-CN"/>
              </w:rPr>
            </m:ctrlPr>
          </m:sSubPr>
          <m:e>
            <m:r>
              <w:rPr>
                <w:rFonts w:ascii="Cambria Math" w:hAnsi="Cambria Math"/>
                <w:sz w:val="22"/>
                <w:lang w:eastAsia="zh-CN"/>
              </w:rPr>
              <m:t>d</m:t>
            </m:r>
          </m:e>
          <m:sub>
            <m:r>
              <w:rPr>
                <w:rFonts w:ascii="Cambria Math" w:hAnsi="Cambria Math"/>
                <w:sz w:val="22"/>
                <w:lang w:eastAsia="zh-CN"/>
              </w:rPr>
              <m:t>N</m:t>
            </m:r>
          </m:sub>
        </m:sSub>
      </m:oMath>
      <w:r w:rsidRPr="0023270D">
        <w:rPr>
          <w:sz w:val="22"/>
          <w:lang w:eastAsia="zh-CN"/>
        </w:rPr>
        <w:t xml:space="preserve"> in TS 38.214-i10 clause </w:t>
      </w:r>
      <w:r w:rsidRPr="0023270D">
        <w:rPr>
          <w:color w:val="000000"/>
          <w:sz w:val="22"/>
          <w:lang w:val="en-CA" w:eastAsia="zh-CN"/>
        </w:rPr>
        <w:t>5.2.2.2.8</w:t>
      </w:r>
      <w:r w:rsidRPr="0023270D">
        <w:rPr>
          <w:sz w:val="22"/>
          <w:lang w:eastAsia="zh-CN"/>
        </w:rPr>
        <w:t xml:space="preserve"> to </w:t>
      </w:r>
      <m:oMath>
        <m:sSub>
          <m:sSubPr>
            <m:ctrlPr>
              <w:rPr>
                <w:rFonts w:ascii="Cambria Math" w:hAnsi="Cambria Math"/>
                <w:sz w:val="22"/>
                <w:lang w:eastAsia="zh-CN"/>
              </w:rPr>
            </m:ctrlPr>
          </m:sSubPr>
          <m:e>
            <m:r>
              <w:rPr>
                <w:rFonts w:ascii="Cambria Math" w:hAnsi="Cambria Math"/>
                <w:sz w:val="22"/>
                <w:lang w:eastAsia="zh-CN"/>
              </w:rPr>
              <m:t>d</m:t>
            </m:r>
          </m:e>
          <m:sub>
            <m:sSub>
              <m:sSubPr>
                <m:ctrlPr>
                  <w:rPr>
                    <w:rFonts w:ascii="Cambria Math" w:hAnsi="Cambria Math"/>
                    <w:i/>
                    <w:sz w:val="22"/>
                    <w:lang w:eastAsia="zh-CN"/>
                  </w:rPr>
                </m:ctrlPr>
              </m:sSubPr>
              <m:e>
                <m:r>
                  <w:rPr>
                    <w:rFonts w:ascii="Cambria Math" w:hAnsi="Cambria Math"/>
                    <w:sz w:val="22"/>
                    <w:lang w:eastAsia="zh-CN"/>
                  </w:rPr>
                  <m:t>N</m:t>
                </m:r>
              </m:e>
              <m:sub>
                <m:r>
                  <w:rPr>
                    <w:rFonts w:ascii="Cambria Math" w:hAnsi="Cambria Math"/>
                    <w:sz w:val="22"/>
                    <w:lang w:eastAsia="zh-CN"/>
                  </w:rPr>
                  <m:t>0</m:t>
                </m:r>
              </m:sub>
            </m:sSub>
          </m:sub>
        </m:sSub>
      </m:oMath>
      <w:r w:rsidRPr="0023270D">
        <w:rPr>
          <w:rFonts w:eastAsia="SimSun" w:hint="eastAsia"/>
          <w:sz w:val="22"/>
          <w:lang w:eastAsia="zh-CN"/>
        </w:rPr>
        <w:t>.</w:t>
      </w:r>
    </w:p>
    <w:p w14:paraId="2B43D300" w14:textId="456CAD97" w:rsidR="0023270D" w:rsidRPr="00EB4A17" w:rsidRDefault="0023270D" w:rsidP="0023270D">
      <w:pPr>
        <w:rPr>
          <w:sz w:val="22"/>
          <w:lang w:eastAsia="zh-CN"/>
        </w:rPr>
      </w:pPr>
      <w:r w:rsidRPr="0023270D">
        <w:rPr>
          <w:sz w:val="22"/>
          <w:u w:val="single"/>
          <w:lang w:eastAsia="zh-CN"/>
        </w:rPr>
        <w:t>Consequence if not approved</w:t>
      </w:r>
      <w:r w:rsidRPr="0023270D">
        <w:rPr>
          <w:sz w:val="22"/>
          <w:lang w:eastAsia="zh-CN"/>
        </w:rPr>
        <w:t>:</w:t>
      </w:r>
      <w:r w:rsidR="00EB4A17">
        <w:rPr>
          <w:sz w:val="22"/>
          <w:lang w:eastAsia="zh-CN"/>
        </w:rPr>
        <w:t xml:space="preserve"> </w:t>
      </w:r>
      <w:r w:rsidRPr="0023270D">
        <w:rPr>
          <w:sz w:val="22"/>
          <w:lang w:val="en-CA" w:eastAsia="zh-CN"/>
        </w:rPr>
        <w:t>Missing subscript 0 may cause misunderstandings.</w:t>
      </w:r>
    </w:p>
    <w:p w14:paraId="64026ACF" w14:textId="77777777" w:rsidR="0023270D" w:rsidRDefault="0023270D" w:rsidP="0023270D">
      <w:pPr>
        <w:rPr>
          <w:lang w:eastAsia="zh-CN"/>
        </w:rPr>
      </w:pPr>
    </w:p>
    <w:p w14:paraId="4BC86FCC" w14:textId="3948F048" w:rsidR="0023270D" w:rsidRDefault="0023270D" w:rsidP="0023270D">
      <w:pPr>
        <w:rPr>
          <w:color w:val="3333FF"/>
          <w:sz w:val="22"/>
          <w:lang w:eastAsia="zh-CN"/>
        </w:rPr>
      </w:pPr>
      <w:r w:rsidRPr="0023270D">
        <w:rPr>
          <w:color w:val="3333FF"/>
          <w:sz w:val="22"/>
          <w:lang w:eastAsia="zh-CN"/>
        </w:rPr>
        <w:t>&lt; Start of the text proposal &gt;</w:t>
      </w:r>
    </w:p>
    <w:p w14:paraId="3E36D2F2" w14:textId="77777777" w:rsidR="0023270D" w:rsidRPr="0023270D" w:rsidRDefault="0023270D" w:rsidP="0023270D">
      <w:pPr>
        <w:rPr>
          <w:color w:val="3333FF"/>
          <w:sz w:val="22"/>
          <w:lang w:eastAsia="zh-CN"/>
        </w:rPr>
      </w:pPr>
    </w:p>
    <w:p w14:paraId="6375D4D3" w14:textId="77777777" w:rsidR="0023270D" w:rsidRPr="0023270D" w:rsidRDefault="0023270D" w:rsidP="0023270D">
      <w:pPr>
        <w:rPr>
          <w:sz w:val="22"/>
        </w:rPr>
      </w:pPr>
      <w:r w:rsidRPr="0023270D">
        <w:rPr>
          <w:sz w:val="22"/>
        </w:rPr>
        <w:t>5.2.2.2.8</w:t>
      </w:r>
      <w:r w:rsidRPr="0023270D">
        <w:rPr>
          <w:sz w:val="22"/>
        </w:rPr>
        <w:tab/>
        <w:t>Enhanced Type II codebook for CJT</w:t>
      </w:r>
    </w:p>
    <w:p w14:paraId="3A729C30" w14:textId="77777777" w:rsidR="0023270D" w:rsidRPr="0023270D" w:rsidRDefault="0023270D" w:rsidP="0023270D">
      <w:pPr>
        <w:rPr>
          <w:sz w:val="22"/>
          <w:lang w:eastAsia="zh-CN"/>
        </w:rPr>
      </w:pPr>
      <w:r w:rsidRPr="0023270D">
        <w:rPr>
          <w:sz w:val="22"/>
          <w:lang w:eastAsia="zh-CN"/>
        </w:rPr>
        <w:t>&lt; Unchanged parts are omitted &gt;</w:t>
      </w:r>
    </w:p>
    <w:p w14:paraId="59DEA8BD" w14:textId="77777777" w:rsidR="0023270D" w:rsidRPr="0023270D" w:rsidRDefault="0023270D" w:rsidP="0023270D">
      <w:pPr>
        <w:rPr>
          <w:sz w:val="22"/>
          <w:lang w:eastAsia="zh-CN"/>
        </w:rPr>
      </w:pPr>
      <w:r w:rsidRPr="0023270D">
        <w:rPr>
          <w:color w:val="000000"/>
          <w:sz w:val="22"/>
          <w:lang w:eastAsia="zh-CN"/>
        </w:rPr>
        <w:t xml:space="preserve">If the higher layer parameter </w:t>
      </w:r>
      <w:proofErr w:type="spellStart"/>
      <w:r w:rsidRPr="0023270D">
        <w:rPr>
          <w:i/>
          <w:iCs/>
          <w:color w:val="000000"/>
          <w:sz w:val="22"/>
          <w:lang w:eastAsia="zh-CN"/>
        </w:rPr>
        <w:t>codebookMode</w:t>
      </w:r>
      <w:proofErr w:type="spellEnd"/>
      <w:r w:rsidRPr="0023270D">
        <w:rPr>
          <w:color w:val="000000"/>
          <w:sz w:val="22"/>
          <w:lang w:eastAsia="zh-CN"/>
        </w:rPr>
        <w:t xml:space="preserve"> is set to </w:t>
      </w:r>
      <w:r w:rsidRPr="0023270D">
        <w:rPr>
          <w:sz w:val="22"/>
          <w:lang w:eastAsia="zh-CN"/>
        </w:rPr>
        <w:t xml:space="preserve">'mode1', an offset </w:t>
      </w:r>
      <m:oMath>
        <m:sSub>
          <m:sSubPr>
            <m:ctrlPr>
              <w:rPr>
                <w:rFonts w:ascii="Cambria Math" w:hAnsi="Cambria Math"/>
                <w:i/>
                <w:sz w:val="22"/>
                <w:lang w:eastAsia="zh-CN"/>
              </w:rPr>
            </m:ctrlPr>
          </m:sSubPr>
          <m:e>
            <m:r>
              <w:rPr>
                <w:rFonts w:ascii="Cambria Math" w:hAnsi="Cambria Math"/>
                <w:sz w:val="22"/>
                <w:lang w:eastAsia="zh-CN"/>
              </w:rPr>
              <m:t>d</m:t>
            </m:r>
          </m:e>
          <m:sub>
            <m:r>
              <w:rPr>
                <w:rFonts w:ascii="Cambria Math" w:hAnsi="Cambria Math"/>
                <w:sz w:val="22"/>
                <w:lang w:eastAsia="zh-CN"/>
              </w:rPr>
              <m:t>j</m:t>
            </m:r>
          </m:sub>
        </m:sSub>
      </m:oMath>
      <w:r w:rsidRPr="0023270D">
        <w:rPr>
          <w:sz w:val="22"/>
          <w:lang w:eastAsia="zh-CN"/>
        </w:rPr>
        <w:t xml:space="preserve"> is reported for the </w:t>
      </w:r>
      <m:oMath>
        <m:r>
          <w:rPr>
            <w:rFonts w:ascii="Cambria Math" w:hAnsi="Cambria Math"/>
            <w:sz w:val="22"/>
            <w:lang w:eastAsia="zh-CN"/>
          </w:rPr>
          <m:t>j</m:t>
        </m:r>
      </m:oMath>
      <w:r w:rsidRPr="0023270D">
        <w:rPr>
          <w:sz w:val="22"/>
          <w:lang w:eastAsia="zh-CN"/>
        </w:rPr>
        <w:t xml:space="preserve">-th selected CSI-RS resource, with </w:t>
      </w:r>
      <m:oMath>
        <m:r>
          <w:rPr>
            <w:rFonts w:ascii="Cambria Math" w:hAnsi="Cambria Math"/>
            <w:sz w:val="22"/>
            <w:lang w:eastAsia="zh-CN"/>
          </w:rPr>
          <m:t>j=2,…,</m:t>
        </m:r>
        <m:sSub>
          <m:sSubPr>
            <m:ctrlPr>
              <w:rPr>
                <w:rFonts w:ascii="Cambria Math" w:hAnsi="Cambria Math"/>
                <w:i/>
                <w:color w:val="000000"/>
                <w:sz w:val="22"/>
                <w:lang w:eastAsia="zh-CN"/>
              </w:rPr>
            </m:ctrlPr>
          </m:sSubPr>
          <m:e>
            <m:r>
              <w:rPr>
                <w:rFonts w:ascii="Cambria Math" w:hAnsi="Cambria Math"/>
                <w:color w:val="000000"/>
                <w:sz w:val="22"/>
                <w:lang w:eastAsia="zh-CN"/>
              </w:rPr>
              <m:t>N</m:t>
            </m:r>
          </m:e>
          <m:sub>
            <m:r>
              <w:rPr>
                <w:rFonts w:ascii="Cambria Math" w:hAnsi="Cambria Math"/>
                <w:color w:val="000000"/>
                <w:sz w:val="22"/>
                <w:lang w:eastAsia="zh-CN"/>
              </w:rPr>
              <m:t>0</m:t>
            </m:r>
          </m:sub>
        </m:sSub>
      </m:oMath>
      <w:r w:rsidRPr="0023270D">
        <w:rPr>
          <w:sz w:val="22"/>
          <w:lang w:eastAsia="zh-CN"/>
        </w:rPr>
        <w:t xml:space="preserve">, relative to the first of the </w:t>
      </w:r>
      <m:oMath>
        <m:sSub>
          <m:sSubPr>
            <m:ctrlPr>
              <w:rPr>
                <w:rFonts w:ascii="Cambria Math" w:hAnsi="Cambria Math"/>
                <w:i/>
                <w:color w:val="000000"/>
                <w:sz w:val="22"/>
                <w:lang w:eastAsia="zh-CN"/>
              </w:rPr>
            </m:ctrlPr>
          </m:sSubPr>
          <m:e>
            <m:r>
              <w:rPr>
                <w:rFonts w:ascii="Cambria Math" w:hAnsi="Cambria Math"/>
                <w:color w:val="000000"/>
                <w:sz w:val="22"/>
                <w:lang w:eastAsia="zh-CN"/>
              </w:rPr>
              <m:t>N</m:t>
            </m:r>
          </m:e>
          <m:sub>
            <m:r>
              <w:rPr>
                <w:rFonts w:ascii="Cambria Math" w:hAnsi="Cambria Math"/>
                <w:color w:val="000000"/>
                <w:sz w:val="22"/>
                <w:lang w:eastAsia="zh-CN"/>
              </w:rPr>
              <m:t>0</m:t>
            </m:r>
          </m:sub>
        </m:sSub>
      </m:oMath>
      <w:r w:rsidRPr="0023270D">
        <w:rPr>
          <w:sz w:val="22"/>
          <w:lang w:eastAsia="zh-CN"/>
        </w:rPr>
        <w:t xml:space="preserve"> selected CSI-RS resources. The </w:t>
      </w:r>
      <m:oMath>
        <m:sSub>
          <m:sSubPr>
            <m:ctrlPr>
              <w:rPr>
                <w:rFonts w:ascii="Cambria Math" w:hAnsi="Cambria Math"/>
                <w:i/>
                <w:color w:val="000000"/>
                <w:sz w:val="22"/>
                <w:lang w:eastAsia="zh-CN"/>
              </w:rPr>
            </m:ctrlPr>
          </m:sSubPr>
          <m:e>
            <m:r>
              <w:rPr>
                <w:rFonts w:ascii="Cambria Math" w:hAnsi="Cambria Math"/>
                <w:color w:val="000000"/>
                <w:sz w:val="22"/>
                <w:lang w:eastAsia="zh-CN"/>
              </w:rPr>
              <m:t>N</m:t>
            </m:r>
          </m:e>
          <m:sub>
            <m:r>
              <w:rPr>
                <w:rFonts w:ascii="Cambria Math" w:hAnsi="Cambria Math"/>
                <w:color w:val="000000"/>
                <w:sz w:val="22"/>
                <w:lang w:eastAsia="zh-CN"/>
              </w:rPr>
              <m:t>0</m:t>
            </m:r>
          </m:sub>
        </m:sSub>
        <m:r>
          <w:rPr>
            <w:rFonts w:ascii="Cambria Math" w:hAnsi="Cambria Math"/>
            <w:sz w:val="22"/>
            <w:lang w:eastAsia="zh-CN"/>
          </w:rPr>
          <m:t>-1</m:t>
        </m:r>
      </m:oMath>
      <w:r w:rsidRPr="0023270D">
        <w:rPr>
          <w:sz w:val="22"/>
          <w:lang w:eastAsia="zh-CN"/>
        </w:rPr>
        <w:t xml:space="preserve"> reported offsets are common for all </w:t>
      </w:r>
      <m:oMath>
        <m:r>
          <w:rPr>
            <w:rFonts w:ascii="Cambria Math" w:hAnsi="Cambria Math"/>
            <w:sz w:val="22"/>
            <w:lang w:eastAsia="zh-CN"/>
          </w:rPr>
          <m:t>ν</m:t>
        </m:r>
      </m:oMath>
      <w:r w:rsidRPr="0023270D">
        <w:rPr>
          <w:sz w:val="22"/>
          <w:lang w:eastAsia="zh-CN"/>
        </w:rPr>
        <w:t xml:space="preserve"> layers and are indicated by </w:t>
      </w:r>
      <m:oMath>
        <m:sSub>
          <m:sSubPr>
            <m:ctrlPr>
              <w:rPr>
                <w:rFonts w:ascii="Cambria Math" w:hAnsi="Cambria Math"/>
                <w:i/>
                <w:sz w:val="22"/>
                <w:lang w:eastAsia="zh-CN"/>
              </w:rPr>
            </m:ctrlPr>
          </m:sSubPr>
          <m:e>
            <m:r>
              <w:rPr>
                <w:rFonts w:ascii="Cambria Math" w:hAnsi="Cambria Math"/>
                <w:sz w:val="22"/>
                <w:lang w:eastAsia="zh-CN"/>
              </w:rPr>
              <m:t>i</m:t>
            </m:r>
          </m:e>
          <m:sub>
            <m:r>
              <w:rPr>
                <w:rFonts w:ascii="Cambria Math" w:hAnsi="Cambria Math"/>
                <w:sz w:val="22"/>
                <w:lang w:eastAsia="zh-CN"/>
              </w:rPr>
              <m:t>1,9</m:t>
            </m:r>
          </m:sub>
        </m:sSub>
      </m:oMath>
      <w:r w:rsidRPr="0023270D">
        <w:rPr>
          <w:sz w:val="22"/>
          <w:lang w:eastAsia="zh-CN"/>
        </w:rPr>
        <w:t>, given by</w:t>
      </w:r>
    </w:p>
    <w:p w14:paraId="4DFC498E" w14:textId="77777777" w:rsidR="0023270D" w:rsidRPr="0023270D" w:rsidRDefault="0023270D" w:rsidP="0023270D">
      <w:pPr>
        <w:rPr>
          <w:rFonts w:eastAsia="SimSun"/>
          <w:sz w:val="22"/>
          <w:lang w:val="en-GB"/>
        </w:rPr>
      </w:pPr>
      <m:oMathPara>
        <m:oMathParaPr>
          <m:jc m:val="center"/>
        </m:oMathParaPr>
        <m:oMath>
          <m:sSub>
            <m:sSubPr>
              <m:ctrlPr>
                <w:rPr>
                  <w:rFonts w:ascii="Cambria Math" w:eastAsia="SimSun" w:hAnsi="Cambria Math"/>
                  <w:sz w:val="22"/>
                  <w:lang w:val="en-GB"/>
                </w:rPr>
              </m:ctrlPr>
            </m:sSubPr>
            <m:e>
              <m:r>
                <w:rPr>
                  <w:rFonts w:ascii="Cambria Math" w:eastAsia="SimSun" w:hAnsi="Cambria Math"/>
                  <w:sz w:val="22"/>
                  <w:lang w:val="en-GB"/>
                </w:rPr>
                <m:t>i</m:t>
              </m:r>
            </m:e>
            <m:sub>
              <m:r>
                <m:rPr>
                  <m:sty m:val="p"/>
                </m:rPr>
                <w:rPr>
                  <w:rFonts w:ascii="Cambria Math" w:eastAsia="SimSun" w:hAnsi="Cambria Math"/>
                  <w:sz w:val="22"/>
                  <w:lang w:val="en-GB"/>
                </w:rPr>
                <m:t>1,9</m:t>
              </m:r>
            </m:sub>
          </m:sSub>
          <m:r>
            <m:rPr>
              <m:sty m:val="p"/>
            </m:rPr>
            <w:rPr>
              <w:rFonts w:ascii="Cambria Math" w:eastAsia="SimSun" w:hAnsi="Cambria Math"/>
              <w:sz w:val="22"/>
              <w:lang w:val="en-GB"/>
            </w:rPr>
            <m:t>=[</m:t>
          </m:r>
          <m:sSub>
            <m:sSubPr>
              <m:ctrlPr>
                <w:rPr>
                  <w:rFonts w:ascii="Cambria Math" w:eastAsia="SimSun" w:hAnsi="Cambria Math"/>
                  <w:sz w:val="22"/>
                  <w:lang w:val="en-GB"/>
                </w:rPr>
              </m:ctrlPr>
            </m:sSubPr>
            <m:e>
              <m:r>
                <w:rPr>
                  <w:rFonts w:ascii="Cambria Math" w:eastAsia="SimSun" w:hAnsi="Cambria Math"/>
                  <w:sz w:val="22"/>
                  <w:lang w:val="en-GB"/>
                </w:rPr>
                <m:t>d</m:t>
              </m:r>
            </m:e>
            <m:sub>
              <m:r>
                <m:rPr>
                  <m:sty m:val="p"/>
                </m:rPr>
                <w:rPr>
                  <w:rFonts w:ascii="Cambria Math" w:eastAsia="SimSun" w:hAnsi="Cambria Math"/>
                  <w:sz w:val="22"/>
                  <w:lang w:val="en-GB"/>
                </w:rPr>
                <m:t>2</m:t>
              </m:r>
            </m:sub>
          </m:sSub>
          <m:r>
            <m:rPr>
              <m:sty m:val="p"/>
            </m:rPr>
            <w:rPr>
              <w:rFonts w:ascii="Cambria Math" w:eastAsia="SimSun" w:hAnsi="Cambria Math"/>
              <w:sz w:val="22"/>
              <w:lang w:val="en-GB"/>
            </w:rPr>
            <m:t xml:space="preserve">… </m:t>
          </m:r>
          <m:sSub>
            <m:sSubPr>
              <m:ctrlPr>
                <w:rPr>
                  <w:rFonts w:ascii="Cambria Math" w:eastAsia="SimSun" w:hAnsi="Cambria Math"/>
                  <w:strike/>
                  <w:color w:val="FF0000"/>
                  <w:sz w:val="22"/>
                  <w:lang w:val="en-GB"/>
                </w:rPr>
              </m:ctrlPr>
            </m:sSubPr>
            <m:e>
              <m:r>
                <w:rPr>
                  <w:rFonts w:ascii="Cambria Math" w:eastAsia="SimSun" w:hAnsi="Cambria Math"/>
                  <w:strike/>
                  <w:color w:val="FF0000"/>
                  <w:sz w:val="22"/>
                  <w:lang w:val="en-GB"/>
                </w:rPr>
                <m:t>d</m:t>
              </m:r>
            </m:e>
            <m:sub>
              <m:r>
                <w:rPr>
                  <w:rFonts w:ascii="Cambria Math" w:eastAsia="SimSun" w:hAnsi="Cambria Math"/>
                  <w:strike/>
                  <w:color w:val="FF0000"/>
                  <w:sz w:val="22"/>
                  <w:lang w:val="en-GB"/>
                </w:rPr>
                <m:t>N</m:t>
              </m:r>
            </m:sub>
          </m:sSub>
          <m:sSub>
            <m:sSubPr>
              <m:ctrlPr>
                <w:rPr>
                  <w:rFonts w:ascii="Cambria Math" w:eastAsia="SimSun" w:hAnsi="Cambria Math"/>
                  <w:color w:val="FF0000"/>
                  <w:sz w:val="22"/>
                  <w:lang w:val="en-GB"/>
                </w:rPr>
              </m:ctrlPr>
            </m:sSubPr>
            <m:e>
              <m:r>
                <w:rPr>
                  <w:rFonts w:ascii="Cambria Math" w:eastAsia="SimSun" w:hAnsi="Cambria Math"/>
                  <w:color w:val="FF0000"/>
                  <w:sz w:val="22"/>
                  <w:lang w:val="en-GB"/>
                </w:rPr>
                <m:t>d</m:t>
              </m:r>
            </m:e>
            <m:sub>
              <m:sSub>
                <m:sSubPr>
                  <m:ctrlPr>
                    <w:rPr>
                      <w:rFonts w:ascii="Cambria Math" w:eastAsia="SimSun" w:hAnsi="Cambria Math"/>
                      <w:i/>
                      <w:color w:val="FF0000"/>
                      <w:sz w:val="22"/>
                      <w:lang w:val="en-GB"/>
                    </w:rPr>
                  </m:ctrlPr>
                </m:sSubPr>
                <m:e>
                  <m:r>
                    <w:rPr>
                      <w:rFonts w:ascii="Cambria Math" w:eastAsia="SimSun" w:hAnsi="Cambria Math"/>
                      <w:color w:val="FF0000"/>
                      <w:sz w:val="22"/>
                      <w:lang w:val="en-GB"/>
                    </w:rPr>
                    <m:t>N</m:t>
                  </m:r>
                </m:e>
                <m:sub>
                  <m:r>
                    <w:rPr>
                      <w:rFonts w:ascii="Cambria Math" w:eastAsia="SimSun" w:hAnsi="Cambria Math"/>
                      <w:color w:val="FF0000"/>
                      <w:sz w:val="22"/>
                      <w:lang w:val="en-GB"/>
                    </w:rPr>
                    <m:t>0</m:t>
                  </m:r>
                </m:sub>
              </m:sSub>
            </m:sub>
          </m:sSub>
          <m:r>
            <m:rPr>
              <m:sty m:val="p"/>
            </m:rPr>
            <w:rPr>
              <w:rFonts w:ascii="Cambria Math" w:eastAsia="SimSun" w:hAnsi="Cambria Math"/>
              <w:sz w:val="22"/>
              <w:lang w:val="en-GB"/>
            </w:rPr>
            <m:t>]</m:t>
          </m:r>
          <m:sSub>
            <m:sSubPr>
              <m:ctrlPr>
                <w:rPr>
                  <w:rFonts w:ascii="Cambria Math" w:eastAsia="SimSun" w:hAnsi="Cambria Math"/>
                  <w:sz w:val="22"/>
                  <w:lang w:val="en-GB"/>
                </w:rPr>
              </m:ctrlPr>
            </m:sSubPr>
            <m:e>
              <m:r>
                <w:rPr>
                  <w:rFonts w:ascii="Cambria Math" w:eastAsia="SimSun" w:hAnsi="Cambria Math"/>
                  <w:sz w:val="22"/>
                  <w:lang w:val="en-GB"/>
                </w:rPr>
                <m:t>d</m:t>
              </m:r>
            </m:e>
            <m:sub>
              <m:r>
                <w:rPr>
                  <w:rFonts w:ascii="Cambria Math" w:eastAsia="SimSun" w:hAnsi="Cambria Math"/>
                  <w:sz w:val="22"/>
                  <w:lang w:val="en-GB"/>
                </w:rPr>
                <m:t>j</m:t>
              </m:r>
            </m:sub>
          </m:sSub>
          <m:r>
            <m:rPr>
              <m:sty m:val="p"/>
            </m:rPr>
            <w:rPr>
              <w:rFonts w:ascii="Cambria Math" w:eastAsia="SimSun" w:hAnsi="Cambria Math"/>
              <w:sz w:val="22"/>
              <w:lang w:val="en-GB"/>
            </w:rPr>
            <m:t>∈{0, 1,…,</m:t>
          </m:r>
          <m:sSub>
            <m:sSubPr>
              <m:ctrlPr>
                <w:rPr>
                  <w:rFonts w:ascii="Cambria Math" w:eastAsia="SimSun" w:hAnsi="Cambria Math"/>
                  <w:sz w:val="22"/>
                  <w:lang w:val="en-GB"/>
                </w:rPr>
              </m:ctrlPr>
            </m:sSubPr>
            <m:e>
              <m:r>
                <w:rPr>
                  <w:rFonts w:ascii="Cambria Math" w:eastAsia="SimSun" w:hAnsi="Cambria Math"/>
                  <w:sz w:val="22"/>
                  <w:lang w:val="en-GB"/>
                </w:rPr>
                <m:t>N</m:t>
              </m:r>
            </m:e>
            <m:sub>
              <m:r>
                <m:rPr>
                  <m:sty m:val="p"/>
                </m:rPr>
                <w:rPr>
                  <w:rFonts w:ascii="Cambria Math" w:eastAsia="SimSun" w:hAnsi="Cambria Math"/>
                  <w:sz w:val="22"/>
                  <w:lang w:val="en-GB"/>
                </w:rPr>
                <m:t>3</m:t>
              </m:r>
            </m:sub>
          </m:sSub>
          <m:sSub>
            <m:sSubPr>
              <m:ctrlPr>
                <w:rPr>
                  <w:rFonts w:ascii="Cambria Math" w:eastAsia="SimSun" w:hAnsi="Cambria Math"/>
                  <w:sz w:val="22"/>
                  <w:lang w:val="en-GB"/>
                </w:rPr>
              </m:ctrlPr>
            </m:sSubPr>
            <m:e>
              <m:r>
                <w:rPr>
                  <w:rFonts w:ascii="Cambria Math" w:eastAsia="SimSun" w:hAnsi="Cambria Math"/>
                  <w:sz w:val="22"/>
                  <w:lang w:val="en-GB"/>
                </w:rPr>
                <m:t>O</m:t>
              </m:r>
            </m:e>
            <m:sub>
              <m:r>
                <m:rPr>
                  <m:sty m:val="p"/>
                </m:rPr>
                <w:rPr>
                  <w:rFonts w:ascii="Cambria Math" w:eastAsia="SimSun" w:hAnsi="Cambria Math"/>
                  <w:sz w:val="22"/>
                  <w:lang w:val="en-GB"/>
                </w:rPr>
                <m:t>3</m:t>
              </m:r>
            </m:sub>
          </m:sSub>
          <m:r>
            <m:rPr>
              <m:sty m:val="p"/>
            </m:rPr>
            <w:rPr>
              <w:rFonts w:ascii="Cambria Math" w:eastAsia="SimSun" w:hAnsi="Cambria Math"/>
              <w:sz w:val="22"/>
              <w:lang w:val="en-GB"/>
            </w:rPr>
            <m:t>-1}</m:t>
          </m:r>
        </m:oMath>
      </m:oMathPara>
    </w:p>
    <w:p w14:paraId="629E9FD4" w14:textId="77777777" w:rsidR="0023270D" w:rsidRPr="0023270D" w:rsidRDefault="0023270D" w:rsidP="0023270D">
      <w:pPr>
        <w:rPr>
          <w:sz w:val="22"/>
          <w:lang w:eastAsia="zh-CN"/>
        </w:rPr>
      </w:pPr>
      <w:r w:rsidRPr="0023270D">
        <w:rPr>
          <w:sz w:val="22"/>
          <w:lang w:eastAsia="zh-CN"/>
        </w:rPr>
        <w:t xml:space="preserve">where the value of </w:t>
      </w:r>
      <m:oMath>
        <m:sSub>
          <m:sSubPr>
            <m:ctrlPr>
              <w:rPr>
                <w:rFonts w:ascii="Cambria Math" w:hAnsi="Cambria Math"/>
                <w:i/>
                <w:sz w:val="22"/>
                <w:lang w:eastAsia="zh-CN"/>
              </w:rPr>
            </m:ctrlPr>
          </m:sSubPr>
          <m:e>
            <m:r>
              <w:rPr>
                <w:rFonts w:ascii="Cambria Math" w:hAnsi="Cambria Math"/>
                <w:sz w:val="22"/>
                <w:lang w:eastAsia="zh-CN"/>
              </w:rPr>
              <m:t>O</m:t>
            </m:r>
          </m:e>
          <m:sub>
            <m:r>
              <w:rPr>
                <w:rFonts w:ascii="Cambria Math" w:hAnsi="Cambria Math"/>
                <w:sz w:val="22"/>
                <w:lang w:eastAsia="zh-CN"/>
              </w:rPr>
              <m:t>3</m:t>
            </m:r>
          </m:sub>
        </m:sSub>
        <m:r>
          <w:rPr>
            <w:rFonts w:ascii="Cambria Math" w:hAnsi="Cambria Math"/>
            <w:sz w:val="22"/>
            <w:lang w:eastAsia="zh-CN"/>
          </w:rPr>
          <m:t>∈{1,4}</m:t>
        </m:r>
      </m:oMath>
      <w:r w:rsidRPr="0023270D">
        <w:rPr>
          <w:sz w:val="22"/>
          <w:lang w:eastAsia="zh-CN"/>
        </w:rPr>
        <w:t xml:space="preserve"> is configured by higher lay</w:t>
      </w:r>
      <w:proofErr w:type="spellStart"/>
      <w:r w:rsidRPr="0023270D">
        <w:rPr>
          <w:sz w:val="22"/>
          <w:lang w:eastAsia="zh-CN"/>
        </w:rPr>
        <w:t>er</w:t>
      </w:r>
      <w:proofErr w:type="spellEnd"/>
      <w:r w:rsidRPr="0023270D">
        <w:rPr>
          <w:sz w:val="22"/>
          <w:lang w:eastAsia="zh-CN"/>
        </w:rPr>
        <w:t xml:space="preserve"> parameter </w:t>
      </w:r>
      <w:r w:rsidRPr="0023270D">
        <w:rPr>
          <w:i/>
          <w:iCs/>
          <w:sz w:val="22"/>
          <w:lang w:eastAsia="zh-CN"/>
        </w:rPr>
        <w:t>numberOfO3</w:t>
      </w:r>
      <w:r w:rsidRPr="0023270D">
        <w:rPr>
          <w:sz w:val="22"/>
          <w:lang w:eastAsia="zh-CN"/>
        </w:rPr>
        <w:t>. The offsets are represented by</w:t>
      </w:r>
    </w:p>
    <w:p w14:paraId="7A6680A6" w14:textId="77777777" w:rsidR="0023270D" w:rsidRPr="0023270D" w:rsidRDefault="0023270D" w:rsidP="0023270D">
      <w:pPr>
        <w:rPr>
          <w:rFonts w:eastAsia="SimSun"/>
          <w:sz w:val="22"/>
          <w:lang w:val="en-GB"/>
        </w:rPr>
      </w:pPr>
      <m:oMathPara>
        <m:oMath>
          <m:r>
            <w:rPr>
              <w:rFonts w:ascii="Cambria Math" w:eastAsia="SimSun" w:hAnsi="Cambria Math"/>
              <w:sz w:val="22"/>
              <w:lang w:val="en-GB"/>
            </w:rPr>
            <m:t>ψ</m:t>
          </m:r>
          <m:r>
            <m:rPr>
              <m:sty m:val="p"/>
            </m:rPr>
            <w:rPr>
              <w:rFonts w:ascii="Cambria Math" w:eastAsia="SimSun" w:hAnsi="Cambria Math"/>
              <w:sz w:val="22"/>
              <w:lang w:val="en-GB"/>
            </w:rPr>
            <m:t>=[</m:t>
          </m:r>
          <m:sSub>
            <m:sSubPr>
              <m:ctrlPr>
                <w:rPr>
                  <w:rFonts w:ascii="Cambria Math" w:eastAsia="SimSun" w:hAnsi="Cambria Math"/>
                  <w:sz w:val="22"/>
                  <w:lang w:val="en-GB"/>
                </w:rPr>
              </m:ctrlPr>
            </m:sSubPr>
            <m:e>
              <m:r>
                <w:rPr>
                  <w:rFonts w:ascii="Cambria Math" w:eastAsia="SimSun" w:hAnsi="Cambria Math"/>
                  <w:sz w:val="22"/>
                  <w:lang w:val="en-GB"/>
                </w:rPr>
                <m:t>ψ</m:t>
              </m:r>
            </m:e>
            <m:sub>
              <m:r>
                <m:rPr>
                  <m:sty m:val="p"/>
                </m:rPr>
                <w:rPr>
                  <w:rFonts w:ascii="Cambria Math" w:eastAsia="SimSun" w:hAnsi="Cambria Math"/>
                  <w:sz w:val="22"/>
                  <w:lang w:val="en-GB"/>
                </w:rPr>
                <m:t>2</m:t>
              </m:r>
            </m:sub>
          </m:sSub>
          <m:r>
            <m:rPr>
              <m:sty m:val="p"/>
            </m:rPr>
            <w:rPr>
              <w:rFonts w:ascii="Cambria Math" w:eastAsia="SimSun" w:hAnsi="Cambria Math"/>
              <w:sz w:val="22"/>
              <w:lang w:val="en-GB"/>
            </w:rPr>
            <m:t xml:space="preserve">… </m:t>
          </m:r>
          <m:sSub>
            <m:sSubPr>
              <m:ctrlPr>
                <w:rPr>
                  <w:rFonts w:ascii="Cambria Math" w:eastAsia="SimSun" w:hAnsi="Cambria Math"/>
                  <w:sz w:val="22"/>
                  <w:lang w:val="en-GB"/>
                </w:rPr>
              </m:ctrlPr>
            </m:sSubPr>
            <m:e>
              <m:r>
                <w:rPr>
                  <w:rFonts w:ascii="Cambria Math" w:eastAsia="SimSun" w:hAnsi="Cambria Math"/>
                  <w:sz w:val="22"/>
                  <w:lang w:val="en-GB"/>
                </w:rPr>
                <m:t>ψ</m:t>
              </m:r>
            </m:e>
            <m:sub>
              <m:sSub>
                <m:sSubPr>
                  <m:ctrlPr>
                    <w:rPr>
                      <w:rFonts w:ascii="Cambria Math" w:eastAsia="SimSun" w:hAnsi="Cambria Math"/>
                      <w:i/>
                      <w:sz w:val="22"/>
                      <w:lang w:val="en-GB"/>
                    </w:rPr>
                  </m:ctrlPr>
                </m:sSubPr>
                <m:e>
                  <m:r>
                    <w:rPr>
                      <w:rFonts w:ascii="Cambria Math" w:eastAsia="SimSun" w:hAnsi="Cambria Math"/>
                      <w:sz w:val="22"/>
                      <w:lang w:val="en-GB"/>
                    </w:rPr>
                    <m:t>N</m:t>
                  </m:r>
                </m:e>
                <m:sub>
                  <m:r>
                    <w:rPr>
                      <w:rFonts w:ascii="Cambria Math" w:eastAsia="SimSun" w:hAnsi="Cambria Math"/>
                      <w:sz w:val="22"/>
                      <w:lang w:val="en-GB"/>
                    </w:rPr>
                    <m:t>0</m:t>
                  </m:r>
                </m:sub>
              </m:sSub>
            </m:sub>
          </m:sSub>
          <m:r>
            <m:rPr>
              <m:sty m:val="p"/>
            </m:rPr>
            <w:rPr>
              <w:rFonts w:ascii="Cambria Math" w:eastAsia="SimSun" w:hAnsi="Cambria Math"/>
              <w:sz w:val="22"/>
              <w:lang w:val="en-GB"/>
            </w:rPr>
            <m:t>]</m:t>
          </m:r>
        </m:oMath>
      </m:oMathPara>
    </w:p>
    <w:p w14:paraId="49624B14" w14:textId="77777777" w:rsidR="0023270D" w:rsidRPr="0023270D" w:rsidRDefault="0023270D" w:rsidP="0023270D">
      <w:pPr>
        <w:rPr>
          <w:rFonts w:eastAsia="SimSun"/>
          <w:sz w:val="22"/>
          <w:lang w:val="en-GB"/>
        </w:rPr>
      </w:pPr>
      <m:oMathPara>
        <m:oMath>
          <m:sSub>
            <m:sSubPr>
              <m:ctrlPr>
                <w:rPr>
                  <w:rFonts w:ascii="Cambria Math" w:eastAsia="SimSun" w:hAnsi="Cambria Math"/>
                  <w:sz w:val="22"/>
                  <w:lang w:val="en-GB"/>
                </w:rPr>
              </m:ctrlPr>
            </m:sSubPr>
            <m:e>
              <m:r>
                <w:rPr>
                  <w:rFonts w:ascii="Cambria Math" w:eastAsia="SimSun" w:hAnsi="Cambria Math"/>
                  <w:sz w:val="22"/>
                  <w:lang w:val="en-GB"/>
                </w:rPr>
                <m:t>ψ</m:t>
              </m:r>
            </m:e>
            <m:sub>
              <m:r>
                <w:rPr>
                  <w:rFonts w:ascii="Cambria Math" w:eastAsia="SimSun" w:hAnsi="Cambria Math"/>
                  <w:sz w:val="22"/>
                  <w:lang w:val="en-GB"/>
                </w:rPr>
                <m:t>j</m:t>
              </m:r>
            </m:sub>
          </m:sSub>
          <m:r>
            <m:rPr>
              <m:sty m:val="p"/>
            </m:rPr>
            <w:rPr>
              <w:rFonts w:ascii="Cambria Math" w:eastAsia="SimSun" w:hAnsi="Cambria Math"/>
              <w:sz w:val="22"/>
              <w:lang w:val="en-GB"/>
            </w:rPr>
            <m:t>=</m:t>
          </m:r>
          <m:f>
            <m:fPr>
              <m:ctrlPr>
                <w:rPr>
                  <w:rFonts w:ascii="Cambria Math" w:eastAsia="SimSun" w:hAnsi="Cambria Math"/>
                  <w:sz w:val="22"/>
                  <w:lang w:val="en-GB"/>
                </w:rPr>
              </m:ctrlPr>
            </m:fPr>
            <m:num>
              <m:sSub>
                <m:sSubPr>
                  <m:ctrlPr>
                    <w:rPr>
                      <w:rFonts w:ascii="Cambria Math" w:eastAsia="SimSun" w:hAnsi="Cambria Math"/>
                      <w:sz w:val="22"/>
                      <w:lang w:val="en-GB"/>
                    </w:rPr>
                  </m:ctrlPr>
                </m:sSubPr>
                <m:e>
                  <m:r>
                    <w:rPr>
                      <w:rFonts w:ascii="Cambria Math" w:eastAsia="SimSun" w:hAnsi="Cambria Math"/>
                      <w:sz w:val="22"/>
                      <w:lang w:val="en-GB"/>
                    </w:rPr>
                    <m:t>d</m:t>
                  </m:r>
                </m:e>
                <m:sub>
                  <m:r>
                    <w:rPr>
                      <w:rFonts w:ascii="Cambria Math" w:eastAsia="SimSun" w:hAnsi="Cambria Math"/>
                      <w:sz w:val="22"/>
                      <w:lang w:val="en-GB"/>
                    </w:rPr>
                    <m:t>j</m:t>
                  </m:r>
                </m:sub>
              </m:sSub>
            </m:num>
            <m:den>
              <m:sSub>
                <m:sSubPr>
                  <m:ctrlPr>
                    <w:rPr>
                      <w:rFonts w:ascii="Cambria Math" w:eastAsia="SimSun" w:hAnsi="Cambria Math"/>
                      <w:sz w:val="22"/>
                      <w:lang w:val="en-GB"/>
                    </w:rPr>
                  </m:ctrlPr>
                </m:sSubPr>
                <m:e>
                  <m:r>
                    <w:rPr>
                      <w:rFonts w:ascii="Cambria Math" w:eastAsia="SimSun" w:hAnsi="Cambria Math"/>
                      <w:sz w:val="22"/>
                      <w:lang w:val="en-GB"/>
                    </w:rPr>
                    <m:t>O</m:t>
                  </m:r>
                </m:e>
                <m:sub>
                  <m:r>
                    <m:rPr>
                      <m:sty m:val="p"/>
                    </m:rPr>
                    <w:rPr>
                      <w:rFonts w:ascii="Cambria Math" w:eastAsia="SimSun" w:hAnsi="Cambria Math"/>
                      <w:sz w:val="22"/>
                      <w:lang w:val="en-GB"/>
                    </w:rPr>
                    <m:t>3</m:t>
                  </m:r>
                </m:sub>
              </m:sSub>
            </m:den>
          </m:f>
        </m:oMath>
      </m:oMathPara>
    </w:p>
    <w:p w14:paraId="5AE711F6" w14:textId="77777777" w:rsidR="0023270D" w:rsidRPr="0023270D" w:rsidRDefault="0023270D" w:rsidP="0023270D">
      <w:pPr>
        <w:rPr>
          <w:sz w:val="22"/>
          <w:lang w:eastAsia="zh-CN"/>
        </w:rPr>
      </w:pPr>
      <w:r w:rsidRPr="0023270D">
        <w:rPr>
          <w:sz w:val="22"/>
          <w:lang w:eastAsia="zh-CN"/>
        </w:rPr>
        <w:t>….</w:t>
      </w:r>
    </w:p>
    <w:p w14:paraId="6DA8E015" w14:textId="77777777" w:rsidR="0023270D" w:rsidRPr="0023270D" w:rsidRDefault="0023270D" w:rsidP="0023270D">
      <w:pPr>
        <w:rPr>
          <w:sz w:val="22"/>
          <w:lang w:eastAsia="zh-CN"/>
        </w:rPr>
      </w:pPr>
    </w:p>
    <w:p w14:paraId="02A97E0B" w14:textId="77777777" w:rsidR="0023270D" w:rsidRPr="0023270D" w:rsidRDefault="0023270D" w:rsidP="0023270D">
      <w:pPr>
        <w:rPr>
          <w:rFonts w:eastAsia="Calibri"/>
          <w:sz w:val="22"/>
          <w:lang w:eastAsia="en-GB"/>
        </w:rPr>
      </w:pPr>
      <w:r w:rsidRPr="0023270D">
        <w:rPr>
          <w:rFonts w:eastAsia="SimSun"/>
          <w:sz w:val="22"/>
          <w:lang w:val="en-CA" w:eastAsia="en-GB"/>
        </w:rPr>
        <w:t>Table 5.2.2.2.</w:t>
      </w:r>
      <w:r w:rsidRPr="0023270D">
        <w:rPr>
          <w:rFonts w:eastAsia="SimSun"/>
          <w:sz w:val="22"/>
          <w:lang w:eastAsia="en-GB"/>
        </w:rPr>
        <w:t>8</w:t>
      </w:r>
      <w:r w:rsidRPr="0023270D">
        <w:rPr>
          <w:rFonts w:eastAsia="SimSun"/>
          <w:sz w:val="22"/>
          <w:lang w:val="en-CA" w:eastAsia="en-GB"/>
        </w:rPr>
        <w:t>-</w:t>
      </w:r>
      <w:r w:rsidRPr="0023270D">
        <w:rPr>
          <w:rFonts w:eastAsia="SimSun"/>
          <w:sz w:val="22"/>
          <w:lang w:eastAsia="en-GB"/>
        </w:rPr>
        <w:t>4</w:t>
      </w:r>
      <w:r w:rsidRPr="0023270D">
        <w:rPr>
          <w:rFonts w:eastAsia="SimSun"/>
          <w:sz w:val="22"/>
          <w:lang w:val="en-CA" w:eastAsia="en-GB"/>
        </w:rPr>
        <w:t>: Codebook for 1-layer</w:t>
      </w:r>
      <w:r w:rsidRPr="0023270D">
        <w:rPr>
          <w:rFonts w:eastAsia="SimSun"/>
          <w:sz w:val="22"/>
          <w:lang w:eastAsia="en-GB"/>
        </w:rPr>
        <w:t>. 2-layer, 3-layer</w:t>
      </w:r>
      <w:r w:rsidRPr="0023270D">
        <w:rPr>
          <w:rFonts w:eastAsia="SimSun"/>
          <w:sz w:val="22"/>
          <w:lang w:val="en-CA" w:eastAsia="en-GB"/>
        </w:rPr>
        <w:t xml:space="preserve"> and </w:t>
      </w:r>
      <w:r w:rsidRPr="0023270D">
        <w:rPr>
          <w:rFonts w:eastAsia="SimSun"/>
          <w:sz w:val="22"/>
          <w:lang w:eastAsia="en-GB"/>
        </w:rPr>
        <w:t>4</w:t>
      </w:r>
      <w:r w:rsidRPr="0023270D">
        <w:rPr>
          <w:rFonts w:eastAsia="SimSun"/>
          <w:sz w:val="22"/>
          <w:lang w:val="en-CA" w:eastAsia="en-GB"/>
        </w:rPr>
        <w:t>-layer CSI reporting using antenna ports 3000 to 2999</w:t>
      </w:r>
      <w:r w:rsidRPr="0023270D">
        <w:rPr>
          <w:rFonts w:eastAsia="SimSun"/>
          <w:sz w:val="22"/>
          <w:lang w:eastAsia="en-GB"/>
        </w:rPr>
        <w:t>+</w:t>
      </w:r>
      <w:r w:rsidRPr="0023270D">
        <w:rPr>
          <w:rFonts w:eastAsia="Calibri"/>
          <w:i/>
          <w:sz w:val="22"/>
          <w:lang w:eastAsia="en-GB"/>
        </w:rPr>
        <w:t>P</w:t>
      </w:r>
      <w:r w:rsidRPr="0023270D">
        <w:rPr>
          <w:rFonts w:eastAsia="Calibri"/>
          <w:sz w:val="22"/>
          <w:vertAlign w:val="subscript"/>
          <w:lang w:eastAsia="en-GB"/>
        </w:rPr>
        <w:t>CSI</w:t>
      </w:r>
      <w:r w:rsidRPr="0023270D">
        <w:rPr>
          <w:rFonts w:ascii="Cambria Math" w:eastAsia="Calibri" w:hAnsi="Cambria Math" w:cs="Cambria Math"/>
          <w:sz w:val="22"/>
          <w:vertAlign w:val="subscript"/>
          <w:lang w:eastAsia="en-GB"/>
        </w:rPr>
        <w:noBreakHyphen/>
      </w:r>
      <w:r w:rsidRPr="0023270D">
        <w:rPr>
          <w:rFonts w:eastAsia="Calibri"/>
          <w:sz w:val="22"/>
          <w:vertAlign w:val="subscript"/>
          <w:lang w:eastAsia="en-GB"/>
        </w:rPr>
        <w:t>RS</w:t>
      </w:r>
      <w:r w:rsidRPr="0023270D">
        <w:rPr>
          <w:rFonts w:eastAsia="Calibri"/>
          <w:sz w:val="22"/>
          <w:lang w:eastAsia="en-GB"/>
        </w:rPr>
        <w:t xml:space="preserve"> of </w:t>
      </w:r>
      <m:oMath>
        <m:r>
          <m:rPr>
            <m:sty m:val="bi"/>
          </m:rPr>
          <w:rPr>
            <w:rFonts w:ascii="Cambria Math" w:eastAsia="Calibri" w:hAnsi="Cambria Math"/>
            <w:strike/>
            <w:color w:val="FF0000"/>
            <w:sz w:val="22"/>
            <w:lang w:eastAsia="en-GB"/>
          </w:rPr>
          <m:t>N</m:t>
        </m:r>
        <m:sSub>
          <m:sSubPr>
            <m:ctrlPr>
              <w:rPr>
                <w:rFonts w:ascii="Cambria Math" w:eastAsia="SimSun" w:hAnsi="Cambria Math"/>
                <w:bCs/>
                <w:color w:val="FF0000"/>
                <w:sz w:val="22"/>
              </w:rPr>
            </m:ctrlPr>
          </m:sSubPr>
          <m:e>
            <m:r>
              <m:rPr>
                <m:sty m:val="bi"/>
              </m:rPr>
              <w:rPr>
                <w:rFonts w:ascii="Cambria Math" w:eastAsia="SimSun" w:hAnsi="Cambria Math"/>
                <w:color w:val="FF0000"/>
                <w:sz w:val="22"/>
              </w:rPr>
              <m:t>N</m:t>
            </m:r>
          </m:e>
          <m:sub>
            <m:r>
              <m:rPr>
                <m:sty m:val="b"/>
              </m:rPr>
              <w:rPr>
                <w:rFonts w:ascii="Cambria Math" w:eastAsia="SimSun" w:hAnsi="Cambria Math"/>
                <w:color w:val="FF0000"/>
                <w:sz w:val="22"/>
              </w:rPr>
              <m:t>0</m:t>
            </m:r>
          </m:sub>
        </m:sSub>
      </m:oMath>
      <w:r w:rsidRPr="0023270D">
        <w:rPr>
          <w:rFonts w:eastAsia="Calibri"/>
          <w:sz w:val="22"/>
          <w:lang w:eastAsia="en-GB"/>
        </w:rPr>
        <w:t xml:space="preserve"> selected CSI-RS resources</w:t>
      </w:r>
    </w:p>
    <w:p w14:paraId="3B551B94" w14:textId="77777777" w:rsidR="0023270D" w:rsidRPr="0023270D" w:rsidRDefault="0023270D" w:rsidP="0023270D">
      <w:pPr>
        <w:rPr>
          <w:sz w:val="22"/>
          <w:lang w:eastAsia="zh-CN"/>
        </w:rPr>
      </w:pPr>
    </w:p>
    <w:p w14:paraId="4B0FBD5B" w14:textId="77777777" w:rsidR="0023270D" w:rsidRPr="0023270D" w:rsidRDefault="0023270D" w:rsidP="0023270D">
      <w:pPr>
        <w:rPr>
          <w:sz w:val="22"/>
          <w:lang w:eastAsia="zh-CN"/>
        </w:rPr>
      </w:pPr>
      <w:r w:rsidRPr="0023270D">
        <w:rPr>
          <w:sz w:val="22"/>
          <w:lang w:eastAsia="zh-CN"/>
        </w:rPr>
        <w:t>….</w:t>
      </w:r>
    </w:p>
    <w:p w14:paraId="35E02C91" w14:textId="77777777" w:rsidR="0023270D" w:rsidRPr="0023270D" w:rsidRDefault="0023270D" w:rsidP="0023270D">
      <w:pPr>
        <w:rPr>
          <w:sz w:val="22"/>
          <w:lang w:eastAsia="zh-CN"/>
        </w:rPr>
      </w:pPr>
    </w:p>
    <w:p w14:paraId="741A8EB7" w14:textId="77777777" w:rsidR="0023270D" w:rsidRPr="0023270D" w:rsidRDefault="0023270D" w:rsidP="0023270D">
      <w:pPr>
        <w:rPr>
          <w:rFonts w:eastAsia="SimSun"/>
          <w:sz w:val="22"/>
        </w:rPr>
      </w:pPr>
      <w:r w:rsidRPr="0023270D">
        <w:rPr>
          <w:rFonts w:eastAsia="SimSun"/>
          <w:sz w:val="22"/>
          <w:lang w:val="en-CA"/>
        </w:rPr>
        <w:t>5.2.2.2.</w:t>
      </w:r>
      <w:r w:rsidRPr="0023270D">
        <w:rPr>
          <w:rFonts w:eastAsia="SimSun"/>
          <w:sz w:val="22"/>
        </w:rPr>
        <w:t>9</w:t>
      </w:r>
      <w:r w:rsidRPr="0023270D">
        <w:rPr>
          <w:rFonts w:eastAsia="SimSun"/>
          <w:sz w:val="22"/>
          <w:lang w:val="en-CA"/>
        </w:rPr>
        <w:tab/>
        <w:t xml:space="preserve">Further </w:t>
      </w:r>
      <w:r w:rsidRPr="0023270D">
        <w:rPr>
          <w:rFonts w:eastAsia="SimSun"/>
          <w:sz w:val="22"/>
        </w:rPr>
        <w:t xml:space="preserve">enhanced </w:t>
      </w:r>
      <w:r w:rsidRPr="0023270D">
        <w:rPr>
          <w:rFonts w:eastAsia="SimSun"/>
          <w:sz w:val="22"/>
          <w:lang w:val="en-CA"/>
        </w:rPr>
        <w:t xml:space="preserve">Type II </w:t>
      </w:r>
      <w:r w:rsidRPr="0023270D">
        <w:rPr>
          <w:rFonts w:eastAsia="SimSun"/>
          <w:sz w:val="22"/>
        </w:rPr>
        <w:t>p</w:t>
      </w:r>
      <w:r w:rsidRPr="0023270D">
        <w:rPr>
          <w:rFonts w:eastAsia="SimSun"/>
          <w:sz w:val="22"/>
          <w:lang w:val="en-CA"/>
        </w:rPr>
        <w:t xml:space="preserve">ort </w:t>
      </w:r>
      <w:r w:rsidRPr="0023270D">
        <w:rPr>
          <w:rFonts w:eastAsia="SimSun"/>
          <w:sz w:val="22"/>
        </w:rPr>
        <w:t>s</w:t>
      </w:r>
      <w:r w:rsidRPr="0023270D">
        <w:rPr>
          <w:rFonts w:eastAsia="SimSun"/>
          <w:sz w:val="22"/>
          <w:lang w:val="en-CA"/>
        </w:rPr>
        <w:t xml:space="preserve">election </w:t>
      </w:r>
      <w:r w:rsidRPr="0023270D">
        <w:rPr>
          <w:rFonts w:eastAsia="SimSun"/>
          <w:sz w:val="22"/>
        </w:rPr>
        <w:t>c</w:t>
      </w:r>
      <w:proofErr w:type="spellStart"/>
      <w:r w:rsidRPr="0023270D">
        <w:rPr>
          <w:rFonts w:eastAsia="SimSun"/>
          <w:sz w:val="22"/>
          <w:lang w:val="en-CA"/>
        </w:rPr>
        <w:t>odebook</w:t>
      </w:r>
      <w:proofErr w:type="spellEnd"/>
      <w:r w:rsidRPr="0023270D">
        <w:rPr>
          <w:rFonts w:eastAsia="SimSun"/>
          <w:sz w:val="22"/>
        </w:rPr>
        <w:t xml:space="preserve"> for CJT</w:t>
      </w:r>
    </w:p>
    <w:p w14:paraId="39E1ECBB" w14:textId="77777777" w:rsidR="0023270D" w:rsidRPr="0023270D" w:rsidRDefault="0023270D" w:rsidP="0023270D">
      <w:pPr>
        <w:rPr>
          <w:sz w:val="22"/>
          <w:lang w:eastAsia="zh-CN"/>
        </w:rPr>
      </w:pPr>
      <w:r w:rsidRPr="0023270D">
        <w:rPr>
          <w:sz w:val="22"/>
          <w:lang w:eastAsia="zh-CN"/>
        </w:rPr>
        <w:t>…..</w:t>
      </w:r>
    </w:p>
    <w:p w14:paraId="048B405A" w14:textId="77777777" w:rsidR="0023270D" w:rsidRPr="0023270D" w:rsidRDefault="0023270D" w:rsidP="0023270D">
      <w:pPr>
        <w:rPr>
          <w:rFonts w:cs="Calibri"/>
          <w:sz w:val="22"/>
          <w:lang w:eastAsia="zh-CN"/>
        </w:rPr>
      </w:pPr>
      <w:r w:rsidRPr="0023270D">
        <w:rPr>
          <w:rFonts w:eastAsia="SimSun"/>
          <w:sz w:val="22"/>
          <w:lang w:val="en-CA" w:eastAsia="en-GB"/>
        </w:rPr>
        <w:t>Table 5.2.2.2.</w:t>
      </w:r>
      <w:r w:rsidRPr="0023270D">
        <w:rPr>
          <w:rFonts w:eastAsia="SimSun"/>
          <w:sz w:val="22"/>
          <w:lang w:eastAsia="en-GB"/>
        </w:rPr>
        <w:t>9</w:t>
      </w:r>
      <w:r w:rsidRPr="0023270D">
        <w:rPr>
          <w:rFonts w:eastAsia="SimSun"/>
          <w:sz w:val="22"/>
          <w:lang w:val="en-CA" w:eastAsia="en-GB"/>
        </w:rPr>
        <w:t>-</w:t>
      </w:r>
      <w:r w:rsidRPr="0023270D">
        <w:rPr>
          <w:rFonts w:eastAsia="SimSun"/>
          <w:sz w:val="22"/>
          <w:lang w:eastAsia="en-GB"/>
        </w:rPr>
        <w:t>4</w:t>
      </w:r>
      <w:r w:rsidRPr="0023270D">
        <w:rPr>
          <w:rFonts w:eastAsia="SimSun"/>
          <w:sz w:val="22"/>
          <w:lang w:val="en-CA" w:eastAsia="en-GB"/>
        </w:rPr>
        <w:t>: Codebook for 1-layer</w:t>
      </w:r>
      <w:r w:rsidRPr="0023270D">
        <w:rPr>
          <w:rFonts w:eastAsia="SimSun"/>
          <w:sz w:val="22"/>
          <w:lang w:eastAsia="en-GB"/>
        </w:rPr>
        <w:t>. 2-layer, 3-layer</w:t>
      </w:r>
      <w:r w:rsidRPr="0023270D">
        <w:rPr>
          <w:rFonts w:eastAsia="SimSun"/>
          <w:sz w:val="22"/>
          <w:lang w:val="en-CA" w:eastAsia="en-GB"/>
        </w:rPr>
        <w:t xml:space="preserve"> and </w:t>
      </w:r>
      <w:r w:rsidRPr="0023270D">
        <w:rPr>
          <w:rFonts w:eastAsia="SimSun"/>
          <w:sz w:val="22"/>
          <w:lang w:eastAsia="en-GB"/>
        </w:rPr>
        <w:t>4</w:t>
      </w:r>
      <w:r w:rsidRPr="0023270D">
        <w:rPr>
          <w:rFonts w:eastAsia="SimSun"/>
          <w:sz w:val="22"/>
          <w:lang w:val="en-CA" w:eastAsia="en-GB"/>
        </w:rPr>
        <w:t>-layer CSI reporting using antenna ports 3000 to 2999</w:t>
      </w:r>
      <w:r w:rsidRPr="0023270D">
        <w:rPr>
          <w:rFonts w:eastAsia="SimSun"/>
          <w:sz w:val="22"/>
          <w:lang w:eastAsia="en-GB"/>
        </w:rPr>
        <w:t>+</w:t>
      </w:r>
      <w:r w:rsidRPr="0023270D">
        <w:rPr>
          <w:rFonts w:eastAsia="Calibri"/>
          <w:i/>
          <w:sz w:val="22"/>
          <w:lang w:eastAsia="en-GB"/>
        </w:rPr>
        <w:t>P</w:t>
      </w:r>
      <w:r w:rsidRPr="0023270D">
        <w:rPr>
          <w:rFonts w:eastAsia="Calibri"/>
          <w:sz w:val="22"/>
          <w:vertAlign w:val="subscript"/>
          <w:lang w:eastAsia="en-GB"/>
        </w:rPr>
        <w:t>CSI</w:t>
      </w:r>
      <w:r w:rsidRPr="0023270D">
        <w:rPr>
          <w:rFonts w:ascii="Cambria Math" w:eastAsia="Calibri" w:hAnsi="Cambria Math" w:cs="Cambria Math"/>
          <w:sz w:val="22"/>
          <w:vertAlign w:val="subscript"/>
          <w:lang w:eastAsia="en-GB"/>
        </w:rPr>
        <w:noBreakHyphen/>
      </w:r>
      <w:r w:rsidRPr="0023270D">
        <w:rPr>
          <w:rFonts w:eastAsia="Calibri"/>
          <w:sz w:val="22"/>
          <w:vertAlign w:val="subscript"/>
          <w:lang w:eastAsia="en-GB"/>
        </w:rPr>
        <w:t>RS</w:t>
      </w:r>
      <w:r w:rsidRPr="0023270D">
        <w:rPr>
          <w:rFonts w:eastAsia="Calibri"/>
          <w:sz w:val="22"/>
          <w:lang w:eastAsia="en-GB"/>
        </w:rPr>
        <w:t xml:space="preserve"> of </w:t>
      </w:r>
      <m:oMath>
        <m:r>
          <m:rPr>
            <m:sty m:val="bi"/>
          </m:rPr>
          <w:rPr>
            <w:rFonts w:ascii="Cambria Math" w:eastAsia="Calibri" w:hAnsi="Cambria Math"/>
            <w:strike/>
            <w:color w:val="FF0000"/>
            <w:sz w:val="22"/>
            <w:lang w:eastAsia="en-GB"/>
          </w:rPr>
          <m:t>N</m:t>
        </m:r>
        <m:sSub>
          <m:sSubPr>
            <m:ctrlPr>
              <w:rPr>
                <w:rFonts w:ascii="Cambria Math" w:eastAsia="SimSun" w:hAnsi="Cambria Math"/>
                <w:bCs/>
                <w:color w:val="FF0000"/>
                <w:sz w:val="22"/>
              </w:rPr>
            </m:ctrlPr>
          </m:sSubPr>
          <m:e>
            <m:r>
              <m:rPr>
                <m:sty m:val="bi"/>
              </m:rPr>
              <w:rPr>
                <w:rFonts w:ascii="Cambria Math" w:eastAsia="SimSun" w:hAnsi="Cambria Math"/>
                <w:color w:val="FF0000"/>
                <w:sz w:val="22"/>
              </w:rPr>
              <m:t>N</m:t>
            </m:r>
          </m:e>
          <m:sub>
            <m:r>
              <m:rPr>
                <m:sty m:val="b"/>
              </m:rPr>
              <w:rPr>
                <w:rFonts w:ascii="Cambria Math" w:eastAsia="SimSun" w:hAnsi="Cambria Math"/>
                <w:color w:val="FF0000"/>
                <w:sz w:val="22"/>
              </w:rPr>
              <m:t>0</m:t>
            </m:r>
          </m:sub>
        </m:sSub>
      </m:oMath>
      <w:r w:rsidRPr="0023270D">
        <w:rPr>
          <w:rFonts w:eastAsia="Calibri"/>
          <w:sz w:val="22"/>
          <w:lang w:eastAsia="en-GB"/>
        </w:rPr>
        <w:t xml:space="preserve"> selected CSI-RS resources</w:t>
      </w:r>
    </w:p>
    <w:p w14:paraId="6D305DD0" w14:textId="77777777" w:rsidR="0023270D" w:rsidRPr="0023270D" w:rsidRDefault="0023270D" w:rsidP="0023270D">
      <w:pPr>
        <w:rPr>
          <w:sz w:val="22"/>
          <w:lang w:eastAsia="zh-CN"/>
        </w:rPr>
      </w:pPr>
    </w:p>
    <w:p w14:paraId="738BD957" w14:textId="77777777" w:rsidR="0023270D" w:rsidRPr="0023270D" w:rsidRDefault="0023270D" w:rsidP="0023270D">
      <w:pPr>
        <w:rPr>
          <w:sz w:val="22"/>
          <w:lang w:eastAsia="zh-CN"/>
        </w:rPr>
      </w:pPr>
      <w:r w:rsidRPr="0023270D">
        <w:rPr>
          <w:sz w:val="22"/>
          <w:lang w:eastAsia="zh-CN"/>
        </w:rPr>
        <w:t>….</w:t>
      </w:r>
    </w:p>
    <w:p w14:paraId="571DC448" w14:textId="77777777" w:rsidR="0023270D" w:rsidRPr="0023270D" w:rsidRDefault="0023270D" w:rsidP="0023270D">
      <w:pPr>
        <w:rPr>
          <w:sz w:val="22"/>
          <w:lang w:eastAsia="zh-CN"/>
        </w:rPr>
      </w:pPr>
    </w:p>
    <w:p w14:paraId="2BFFEABB" w14:textId="05B4B8CF" w:rsidR="0023270D" w:rsidRDefault="0023270D" w:rsidP="0023270D">
      <w:pPr>
        <w:rPr>
          <w:rFonts w:eastAsia="SimSun"/>
          <w:sz w:val="22"/>
        </w:rPr>
      </w:pPr>
      <w:r w:rsidRPr="0023270D">
        <w:rPr>
          <w:rFonts w:eastAsia="SimSun"/>
          <w:sz w:val="22"/>
          <w:lang w:val="en-CA"/>
        </w:rPr>
        <w:t>5.2.2.5</w:t>
      </w:r>
      <w:r w:rsidRPr="0023270D">
        <w:rPr>
          <w:rFonts w:eastAsia="SimSun"/>
          <w:sz w:val="22"/>
        </w:rPr>
        <w:t>.1b</w:t>
      </w:r>
      <w:r w:rsidRPr="0023270D">
        <w:rPr>
          <w:rFonts w:eastAsia="SimSun"/>
          <w:sz w:val="22"/>
          <w:lang w:val="en-CA"/>
        </w:rPr>
        <w:tab/>
      </w:r>
      <w:r w:rsidRPr="0023270D">
        <w:rPr>
          <w:rFonts w:eastAsia="SimSun"/>
          <w:sz w:val="22"/>
        </w:rPr>
        <w:t xml:space="preserve">UE assumptions for CQI/PMI/RI calculation for CJT </w:t>
      </w:r>
    </w:p>
    <w:p w14:paraId="01229121" w14:textId="77777777" w:rsidR="0023270D" w:rsidRPr="0023270D" w:rsidRDefault="0023270D" w:rsidP="0023270D">
      <w:pPr>
        <w:rPr>
          <w:rFonts w:eastAsia="SimSun"/>
          <w:sz w:val="22"/>
        </w:rPr>
      </w:pPr>
    </w:p>
    <w:p w14:paraId="13DCC2FB" w14:textId="77777777" w:rsidR="0023270D" w:rsidRPr="0023270D" w:rsidRDefault="0023270D" w:rsidP="0023270D">
      <w:pPr>
        <w:rPr>
          <w:rFonts w:eastAsia="SimSun"/>
          <w:sz w:val="22"/>
        </w:rPr>
      </w:pPr>
      <w:r w:rsidRPr="0023270D">
        <w:rPr>
          <w:rFonts w:eastAsia="SimSun"/>
          <w:sz w:val="22"/>
        </w:rPr>
        <w:t xml:space="preserve">If the higher layer parameter </w:t>
      </w:r>
      <w:proofErr w:type="spellStart"/>
      <w:r w:rsidRPr="0023270D">
        <w:rPr>
          <w:rFonts w:eastAsia="SimSun"/>
          <w:i/>
          <w:sz w:val="22"/>
        </w:rPr>
        <w:t>reportQuantity</w:t>
      </w:r>
      <w:proofErr w:type="spellEnd"/>
      <w:r w:rsidRPr="0023270D">
        <w:rPr>
          <w:rFonts w:eastAsia="SimSun"/>
          <w:sz w:val="22"/>
        </w:rPr>
        <w:t xml:space="preserve"> in </w:t>
      </w:r>
      <w:r w:rsidRPr="0023270D">
        <w:rPr>
          <w:rFonts w:eastAsia="SimSun"/>
          <w:i/>
          <w:sz w:val="22"/>
        </w:rPr>
        <w:t>CSI-</w:t>
      </w:r>
      <w:proofErr w:type="spellStart"/>
      <w:r w:rsidRPr="0023270D">
        <w:rPr>
          <w:rFonts w:eastAsia="SimSun"/>
          <w:i/>
          <w:sz w:val="22"/>
        </w:rPr>
        <w:t>ReportConfig</w:t>
      </w:r>
      <w:proofErr w:type="spellEnd"/>
      <w:r w:rsidRPr="0023270D">
        <w:rPr>
          <w:rFonts w:eastAsia="SimSun"/>
          <w:sz w:val="22"/>
        </w:rPr>
        <w:t xml:space="preserve"> for which the CQI is reported is set to </w:t>
      </w:r>
      <w:r w:rsidRPr="0023270D">
        <w:rPr>
          <w:rFonts w:eastAsia="MS Mincho"/>
          <w:sz w:val="22"/>
        </w:rPr>
        <w:t>'cri-RI-PMI-CQI'</w:t>
      </w:r>
      <w:r w:rsidRPr="0023270D">
        <w:rPr>
          <w:rFonts w:eastAsia="SimSun"/>
          <w:sz w:val="22"/>
        </w:rPr>
        <w:t xml:space="preserve">, the higher layer parameter </w:t>
      </w:r>
      <w:proofErr w:type="spellStart"/>
      <w:r w:rsidRPr="0023270D">
        <w:rPr>
          <w:rFonts w:eastAsia="SimSun"/>
          <w:i/>
          <w:sz w:val="22"/>
        </w:rPr>
        <w:t>codebookType</w:t>
      </w:r>
      <w:proofErr w:type="spellEnd"/>
      <w:r w:rsidRPr="0023270D">
        <w:rPr>
          <w:rFonts w:eastAsia="SimSun"/>
          <w:sz w:val="22"/>
        </w:rPr>
        <w:t xml:space="preserve"> is set to 'typeII-CJT-r18' or ' typeII-CJT-PortSelection-r18', and </w:t>
      </w:r>
      <w:r w:rsidRPr="0023270D">
        <w:rPr>
          <w:rFonts w:eastAsia="MS Mincho"/>
          <w:sz w:val="22"/>
          <w:lang w:val="en-CA"/>
        </w:rPr>
        <w:t>the corresponding CSI-RS Resource Set for channel measurement is configured with</w:t>
      </w:r>
      <w:r w:rsidRPr="0023270D">
        <w:rPr>
          <w:rFonts w:eastAsia="MS Mincho"/>
          <w:sz w:val="22"/>
        </w:rPr>
        <w:t xml:space="preserve"> </w:t>
      </w:r>
      <m:oMath>
        <m:r>
          <w:rPr>
            <w:rFonts w:ascii="Cambria Math" w:eastAsia="MS Mincho" w:hAnsi="Cambria Math"/>
            <w:sz w:val="22"/>
          </w:rPr>
          <m:t>1≤</m:t>
        </m:r>
        <m:sSub>
          <m:sSubPr>
            <m:ctrlPr>
              <w:rPr>
                <w:rFonts w:ascii="Cambria Math" w:eastAsia="MS Mincho" w:hAnsi="Cambria Math"/>
                <w:i/>
                <w:sz w:val="22"/>
              </w:rPr>
            </m:ctrlPr>
          </m:sSubPr>
          <m:e>
            <m:r>
              <w:rPr>
                <w:rFonts w:ascii="Cambria Math" w:eastAsia="MS Mincho" w:hAnsi="Cambria Math"/>
                <w:sz w:val="22"/>
              </w:rPr>
              <m:t>N</m:t>
            </m:r>
          </m:e>
          <m:sub>
            <m:r>
              <w:rPr>
                <w:rFonts w:ascii="Cambria Math" w:eastAsia="MS Mincho" w:hAnsi="Cambria Math"/>
                <w:sz w:val="22"/>
              </w:rPr>
              <m:t>TRP</m:t>
            </m:r>
          </m:sub>
        </m:sSub>
        <m:r>
          <w:rPr>
            <w:rFonts w:ascii="Cambria Math" w:eastAsia="MS Mincho" w:hAnsi="Cambria Math"/>
            <w:sz w:val="22"/>
          </w:rPr>
          <m:t>≤4</m:t>
        </m:r>
      </m:oMath>
      <w:r w:rsidRPr="0023270D">
        <w:rPr>
          <w:rFonts w:eastAsia="MS Mincho"/>
          <w:sz w:val="22"/>
        </w:rPr>
        <w:t xml:space="preserve"> CSI-RS resources,</w:t>
      </w:r>
      <w:r w:rsidRPr="0023270D">
        <w:rPr>
          <w:rFonts w:eastAsia="MS Mincho"/>
          <w:sz w:val="22"/>
          <w:lang w:val="en-CA"/>
        </w:rPr>
        <w:t xml:space="preserve"> </w:t>
      </w:r>
      <w:r w:rsidRPr="0023270D">
        <w:rPr>
          <w:rFonts w:eastAsia="SimSun"/>
          <w:sz w:val="22"/>
        </w:rPr>
        <w:t>for CQI calculation</w:t>
      </w:r>
    </w:p>
    <w:p w14:paraId="1730CFC2" w14:textId="77777777" w:rsidR="0023270D" w:rsidRPr="0023270D" w:rsidRDefault="0023270D" w:rsidP="0023270D">
      <w:pPr>
        <w:rPr>
          <w:rFonts w:eastAsia="MS Mincho"/>
          <w:sz w:val="22"/>
          <w:lang w:val="en-CA"/>
        </w:rPr>
      </w:pPr>
      <w:r w:rsidRPr="0023270D">
        <w:rPr>
          <w:rFonts w:eastAsia="SimSun"/>
          <w:sz w:val="22"/>
        </w:rPr>
        <w:t>-</w:t>
      </w:r>
      <w:r w:rsidRPr="0023270D">
        <w:rPr>
          <w:rFonts w:eastAsia="SimSun"/>
          <w:sz w:val="22"/>
        </w:rPr>
        <w:tab/>
        <w:t xml:space="preserve">a UE should assume </w:t>
      </w:r>
      <w:r w:rsidRPr="0023270D">
        <w:rPr>
          <w:rFonts w:eastAsia="SimSun"/>
          <w:sz w:val="22"/>
          <w:lang w:val="en-CA"/>
        </w:rPr>
        <w:t xml:space="preserve">PDSCH signals on antenna ports in the set </w:t>
      </w:r>
      <m:oMath>
        <m:r>
          <w:rPr>
            <w:rFonts w:ascii="Cambria Math" w:eastAsia="SimSun" w:hAnsi="Cambria Math"/>
            <w:sz w:val="22"/>
            <w:lang w:val="en-CA"/>
          </w:rPr>
          <m:t>[1000,…,1000+</m:t>
        </m:r>
        <m:r>
          <w:rPr>
            <w:rFonts w:ascii="Cambria Math" w:eastAsia="SimSun" w:hAnsi="Cambria Math"/>
            <w:sz w:val="22"/>
            <w:lang w:val="zh-CN"/>
          </w:rPr>
          <m:t>υ</m:t>
        </m:r>
        <m:r>
          <w:rPr>
            <w:rFonts w:ascii="Cambria Math" w:eastAsia="SimSun" w:hAnsi="Cambria Math"/>
            <w:sz w:val="22"/>
            <w:lang w:val="en-CA"/>
          </w:rPr>
          <m:t>-1]</m:t>
        </m:r>
      </m:oMath>
      <w:r w:rsidRPr="0023270D">
        <w:rPr>
          <w:rFonts w:eastAsia="SimSun"/>
          <w:sz w:val="22"/>
          <w:lang w:val="en-CA"/>
        </w:rPr>
        <w:t xml:space="preserve"> for </w:t>
      </w:r>
      <m:oMath>
        <m:r>
          <w:rPr>
            <w:rFonts w:ascii="Cambria Math" w:eastAsia="SimSun" w:hAnsi="Cambria Math"/>
            <w:sz w:val="22"/>
            <w:lang w:val="zh-CN"/>
          </w:rPr>
          <m:t>υ</m:t>
        </m:r>
      </m:oMath>
      <w:r w:rsidRPr="0023270D">
        <w:rPr>
          <w:rFonts w:eastAsia="SimSun"/>
          <w:sz w:val="22"/>
          <w:lang w:val="en-CA"/>
        </w:rPr>
        <w:t xml:space="preserve"> layers would result in signals equivalent to corresponding symbols transmitted on antenna ports </w:t>
      </w:r>
      <m:oMath>
        <m:r>
          <w:rPr>
            <w:rFonts w:ascii="Cambria Math" w:eastAsia="SimSun" w:hAnsi="Cambria Math"/>
            <w:sz w:val="22"/>
            <w:lang w:val="en-CA"/>
          </w:rPr>
          <m:t>[3000,…,3000+</m:t>
        </m:r>
        <m:r>
          <w:rPr>
            <w:rFonts w:ascii="Cambria Math" w:eastAsia="SimSun" w:hAnsi="Cambria Math"/>
            <w:sz w:val="22"/>
            <w:lang w:val="zh-CN"/>
          </w:rPr>
          <m:t>P</m:t>
        </m:r>
        <m:r>
          <w:rPr>
            <w:rFonts w:ascii="Cambria Math" w:eastAsia="SimSun" w:hAnsi="Cambria Math"/>
            <w:sz w:val="22"/>
            <w:lang w:val="en-CA"/>
          </w:rPr>
          <m:t>-1]</m:t>
        </m:r>
      </m:oMath>
      <w:r w:rsidRPr="0023270D">
        <w:rPr>
          <w:rFonts w:eastAsia="SimSun"/>
          <w:sz w:val="22"/>
          <w:lang w:val="en-CA"/>
        </w:rPr>
        <w:t xml:space="preserve"> of </w:t>
      </w:r>
      <w:r w:rsidRPr="0023270D">
        <w:rPr>
          <w:rFonts w:eastAsia="SimSun"/>
          <w:sz w:val="22"/>
        </w:rPr>
        <w:t xml:space="preserve">each of the </w:t>
      </w:r>
      <m:oMath>
        <m:sSub>
          <m:sSubPr>
            <m:ctrlPr>
              <w:rPr>
                <w:rFonts w:ascii="Cambria Math" w:eastAsia="SimSun" w:hAnsi="Cambria Math"/>
                <w:color w:val="FF0000"/>
                <w:sz w:val="22"/>
              </w:rPr>
            </m:ctrlPr>
          </m:sSubPr>
          <m:e>
            <m:r>
              <m:rPr>
                <m:sty m:val="bi"/>
              </m:rPr>
              <w:rPr>
                <w:rFonts w:ascii="Cambria Math" w:eastAsia="Calibri" w:hAnsi="Cambria Math"/>
                <w:strike/>
                <w:color w:val="FF0000"/>
                <w:sz w:val="22"/>
                <w:lang w:eastAsia="en-GB"/>
              </w:rPr>
              <m:t>N</m:t>
            </m:r>
            <m:r>
              <w:rPr>
                <w:rFonts w:ascii="Cambria Math" w:eastAsia="SimSun" w:hAnsi="Cambria Math"/>
                <w:color w:val="FF0000"/>
                <w:sz w:val="22"/>
              </w:rPr>
              <m:t>N</m:t>
            </m:r>
          </m:e>
          <m:sub>
            <m:r>
              <m:rPr>
                <m:sty m:val="p"/>
              </m:rPr>
              <w:rPr>
                <w:rFonts w:ascii="Cambria Math" w:eastAsia="SimSun" w:hAnsi="Cambria Math"/>
                <w:color w:val="FF0000"/>
                <w:sz w:val="22"/>
              </w:rPr>
              <m:t>0</m:t>
            </m:r>
          </m:sub>
        </m:sSub>
      </m:oMath>
      <w:r w:rsidRPr="0023270D">
        <w:rPr>
          <w:rFonts w:eastAsia="SimSun"/>
          <w:sz w:val="22"/>
        </w:rPr>
        <w:t xml:space="preserve">  selected </w:t>
      </w:r>
      <w:r w:rsidRPr="0023270D">
        <w:rPr>
          <w:rFonts w:eastAsia="SimSun"/>
          <w:sz w:val="22"/>
          <w:lang w:val="en-CA"/>
        </w:rPr>
        <w:t>CSI-RS resource</w:t>
      </w:r>
      <w:r w:rsidRPr="0023270D">
        <w:rPr>
          <w:rFonts w:eastAsia="SimSun"/>
          <w:sz w:val="22"/>
        </w:rPr>
        <w:t>s,</w:t>
      </w:r>
      <w:r w:rsidRPr="0023270D">
        <w:rPr>
          <w:rFonts w:eastAsia="SimSun"/>
          <w:sz w:val="22"/>
          <w:lang w:val="en-CA"/>
        </w:rPr>
        <w:t xml:space="preserve"> as given by</w:t>
      </w:r>
    </w:p>
    <w:p w14:paraId="469EFE46" w14:textId="77777777" w:rsidR="0023270D" w:rsidRPr="0023270D" w:rsidRDefault="0023270D" w:rsidP="0023270D">
      <w:pPr>
        <w:rPr>
          <w:rFonts w:eastAsia="SimSun"/>
          <w:sz w:val="22"/>
        </w:rPr>
      </w:pPr>
      <w:r w:rsidRPr="0023270D">
        <w:rPr>
          <w:rFonts w:eastAsia="MS Mincho"/>
          <w:sz w:val="22"/>
        </w:rPr>
        <w:tab/>
      </w:r>
      <m:oMath>
        <m:d>
          <m:dPr>
            <m:begChr m:val="["/>
            <m:endChr m:val="]"/>
            <m:ctrlPr>
              <w:rPr>
                <w:rFonts w:ascii="Cambria Math" w:eastAsia="SimSun" w:hAnsi="Cambria Math"/>
                <w:sz w:val="22"/>
              </w:rPr>
            </m:ctrlPr>
          </m:dPr>
          <m:e>
            <m:m>
              <m:mPr>
                <m:mcs>
                  <m:mc>
                    <m:mcPr>
                      <m:count m:val="1"/>
                      <m:mcJc m:val="center"/>
                    </m:mcPr>
                  </m:mc>
                </m:mcs>
                <m:ctrlPr>
                  <w:rPr>
                    <w:rFonts w:ascii="Cambria Math" w:eastAsia="SimSun" w:hAnsi="Cambria Math"/>
                    <w:sz w:val="22"/>
                  </w:rPr>
                </m:ctrlPr>
              </m:mPr>
              <m:mr>
                <m:e>
                  <m:eqArr>
                    <m:eqArrPr>
                      <m:ctrlPr>
                        <w:rPr>
                          <w:rFonts w:ascii="Cambria Math" w:eastAsia="SimSun" w:hAnsi="Cambria Math"/>
                          <w:sz w:val="22"/>
                        </w:rPr>
                      </m:ctrlPr>
                    </m:eqArrPr>
                    <m:e>
                      <m:sSubSup>
                        <m:sSubSupPr>
                          <m:ctrlPr>
                            <w:rPr>
                              <w:rFonts w:ascii="Cambria Math" w:eastAsia="SimSun" w:hAnsi="Cambria Math"/>
                              <w:sz w:val="22"/>
                            </w:rPr>
                          </m:ctrlPr>
                        </m:sSubSupPr>
                        <m:e>
                          <m:r>
                            <w:rPr>
                              <w:rFonts w:ascii="Cambria Math" w:eastAsia="SimSun" w:hAnsi="Cambria Math"/>
                              <w:sz w:val="22"/>
                            </w:rPr>
                            <m:t>y</m:t>
                          </m:r>
                        </m:e>
                        <m:sub>
                          <m:sSub>
                            <m:sSubPr>
                              <m:ctrlPr>
                                <w:rPr>
                                  <w:rFonts w:ascii="Cambria Math" w:eastAsia="SimSun" w:hAnsi="Cambria Math"/>
                                  <w:sz w:val="22"/>
                                </w:rPr>
                              </m:ctrlPr>
                            </m:sSubPr>
                            <m:e>
                              <m:r>
                                <w:rPr>
                                  <w:rFonts w:ascii="Cambria Math" w:eastAsia="SimSun" w:hAnsi="Cambria Math"/>
                                  <w:sz w:val="22"/>
                                </w:rPr>
                                <m:t>σ</m:t>
                              </m:r>
                            </m:e>
                            <m:sub>
                              <m:r>
                                <m:rPr>
                                  <m:sty m:val="p"/>
                                </m:rPr>
                                <w:rPr>
                                  <w:rFonts w:ascii="Cambria Math" w:eastAsia="SimSun" w:hAnsi="Cambria Math"/>
                                  <w:sz w:val="22"/>
                                </w:rPr>
                                <m:t>1</m:t>
                              </m:r>
                            </m:sub>
                          </m:sSub>
                        </m:sub>
                        <m:sup>
                          <m:d>
                            <m:dPr>
                              <m:ctrlPr>
                                <w:rPr>
                                  <w:rFonts w:ascii="Cambria Math" w:eastAsia="SimSun" w:hAnsi="Cambria Math"/>
                                  <w:sz w:val="22"/>
                                </w:rPr>
                              </m:ctrlPr>
                            </m:dPr>
                            <m:e>
                              <m:r>
                                <m:rPr>
                                  <m:sty m:val="p"/>
                                </m:rPr>
                                <w:rPr>
                                  <w:rFonts w:ascii="Cambria Math" w:eastAsia="SimSun" w:hAnsi="Cambria Math"/>
                                  <w:sz w:val="22"/>
                                </w:rPr>
                                <m:t>3000</m:t>
                              </m:r>
                            </m:e>
                          </m:d>
                        </m:sup>
                      </m:sSubSup>
                      <m:r>
                        <m:rPr>
                          <m:sty m:val="p"/>
                        </m:rPr>
                        <w:rPr>
                          <w:rFonts w:ascii="Cambria Math" w:eastAsia="SimSun" w:hAnsi="Cambria Math"/>
                          <w:sz w:val="22"/>
                        </w:rPr>
                        <m:t>(</m:t>
                      </m:r>
                      <m:r>
                        <w:rPr>
                          <w:rFonts w:ascii="Cambria Math" w:eastAsia="SimSun" w:hAnsi="Cambria Math"/>
                          <w:sz w:val="22"/>
                        </w:rPr>
                        <m:t>i</m:t>
                      </m:r>
                      <m:r>
                        <m:rPr>
                          <m:sty m:val="p"/>
                        </m:rPr>
                        <w:rPr>
                          <w:rFonts w:ascii="Cambria Math" w:eastAsia="SimSun" w:hAnsi="Cambria Math"/>
                          <w:sz w:val="22"/>
                        </w:rPr>
                        <m:t>)</m:t>
                      </m:r>
                    </m:e>
                    <m:e>
                      <m:r>
                        <m:rPr>
                          <m:sty m:val="p"/>
                        </m:rPr>
                        <w:rPr>
                          <w:rFonts w:ascii="Cambria Math" w:eastAsia="SimSun" w:hAnsi="Cambria Math"/>
                          <w:sz w:val="22"/>
                        </w:rPr>
                        <m:t>⋮</m:t>
                      </m:r>
                      <m:ctrlPr>
                        <w:rPr>
                          <w:rFonts w:ascii="Cambria Math" w:eastAsia="Cambria Math" w:hAnsi="Cambria Math" w:cs="Cambria Math"/>
                          <w:sz w:val="22"/>
                        </w:rPr>
                      </m:ctrlPr>
                    </m:e>
                    <m:e>
                      <m:sSubSup>
                        <m:sSubSupPr>
                          <m:ctrlPr>
                            <w:rPr>
                              <w:rFonts w:ascii="Cambria Math" w:eastAsia="SimSun" w:hAnsi="Cambria Math"/>
                              <w:sz w:val="22"/>
                            </w:rPr>
                          </m:ctrlPr>
                        </m:sSubSupPr>
                        <m:e>
                          <m:r>
                            <w:rPr>
                              <w:rFonts w:ascii="Cambria Math" w:eastAsia="SimSun" w:hAnsi="Cambria Math"/>
                              <w:sz w:val="22"/>
                            </w:rPr>
                            <m:t>y</m:t>
                          </m:r>
                        </m:e>
                        <m:sub>
                          <m:sSub>
                            <m:sSubPr>
                              <m:ctrlPr>
                                <w:rPr>
                                  <w:rFonts w:ascii="Cambria Math" w:eastAsia="SimSun" w:hAnsi="Cambria Math"/>
                                  <w:sz w:val="22"/>
                                </w:rPr>
                              </m:ctrlPr>
                            </m:sSubPr>
                            <m:e>
                              <m:r>
                                <w:rPr>
                                  <w:rFonts w:ascii="Cambria Math" w:eastAsia="SimSun" w:hAnsi="Cambria Math"/>
                                  <w:sz w:val="22"/>
                                </w:rPr>
                                <m:t>σ</m:t>
                              </m:r>
                            </m:e>
                            <m:sub>
                              <m:r>
                                <m:rPr>
                                  <m:sty m:val="p"/>
                                </m:rPr>
                                <w:rPr>
                                  <w:rFonts w:ascii="Cambria Math" w:eastAsia="SimSun" w:hAnsi="Cambria Math"/>
                                  <w:sz w:val="22"/>
                                </w:rPr>
                                <m:t>1</m:t>
                              </m:r>
                            </m:sub>
                          </m:sSub>
                        </m:sub>
                        <m:sup>
                          <m:d>
                            <m:dPr>
                              <m:ctrlPr>
                                <w:rPr>
                                  <w:rFonts w:ascii="Cambria Math" w:eastAsia="SimSun" w:hAnsi="Cambria Math"/>
                                  <w:sz w:val="22"/>
                                </w:rPr>
                              </m:ctrlPr>
                            </m:dPr>
                            <m:e>
                              <m:r>
                                <m:rPr>
                                  <m:sty m:val="p"/>
                                </m:rPr>
                                <w:rPr>
                                  <w:rFonts w:ascii="Cambria Math" w:eastAsia="SimSun" w:hAnsi="Cambria Math"/>
                                  <w:sz w:val="22"/>
                                </w:rPr>
                                <m:t>3000+</m:t>
                              </m:r>
                              <m:r>
                                <w:rPr>
                                  <w:rFonts w:ascii="Cambria Math" w:eastAsia="SimSun" w:hAnsi="Cambria Math"/>
                                  <w:sz w:val="22"/>
                                </w:rPr>
                                <m:t>P</m:t>
                              </m:r>
                              <m:r>
                                <m:rPr>
                                  <m:sty m:val="p"/>
                                </m:rPr>
                                <w:rPr>
                                  <w:rFonts w:ascii="Cambria Math" w:eastAsia="SimSun" w:hAnsi="Cambria Math"/>
                                  <w:sz w:val="22"/>
                                </w:rPr>
                                <m:t>-1</m:t>
                              </m:r>
                            </m:e>
                          </m:d>
                        </m:sup>
                      </m:sSubSup>
                      <m:r>
                        <m:rPr>
                          <m:sty m:val="p"/>
                        </m:rPr>
                        <w:rPr>
                          <w:rFonts w:ascii="Cambria Math" w:eastAsia="SimSun" w:hAnsi="Cambria Math"/>
                          <w:sz w:val="22"/>
                        </w:rPr>
                        <m:t>(</m:t>
                      </m:r>
                      <m:r>
                        <w:rPr>
                          <w:rFonts w:ascii="Cambria Math" w:eastAsia="SimSun" w:hAnsi="Cambria Math"/>
                          <w:sz w:val="22"/>
                        </w:rPr>
                        <m:t>i</m:t>
                      </m:r>
                      <m:r>
                        <m:rPr>
                          <m:sty m:val="p"/>
                        </m:rPr>
                        <w:rPr>
                          <w:rFonts w:ascii="Cambria Math" w:eastAsia="SimSun" w:hAnsi="Cambria Math"/>
                          <w:sz w:val="22"/>
                        </w:rPr>
                        <m:t>)</m:t>
                      </m:r>
                    </m:e>
                  </m:eqArr>
                </m:e>
              </m:mr>
              <m:mr>
                <m:e>
                  <m:m>
                    <m:mPr>
                      <m:mcs>
                        <m:mc>
                          <m:mcPr>
                            <m:count m:val="1"/>
                            <m:mcJc m:val="center"/>
                          </m:mcPr>
                        </m:mc>
                      </m:mcs>
                      <m:ctrlPr>
                        <w:rPr>
                          <w:rFonts w:ascii="Cambria Math" w:eastAsia="SimSun" w:hAnsi="Cambria Math"/>
                          <w:sz w:val="22"/>
                        </w:rPr>
                      </m:ctrlPr>
                    </m:mPr>
                    <m:mr>
                      <m:e>
                        <m:sSubSup>
                          <m:sSubSupPr>
                            <m:ctrlPr>
                              <w:rPr>
                                <w:rFonts w:ascii="Cambria Math" w:eastAsia="SimSun" w:hAnsi="Cambria Math"/>
                                <w:sz w:val="22"/>
                              </w:rPr>
                            </m:ctrlPr>
                          </m:sSubSupPr>
                          <m:e>
                            <m:r>
                              <w:rPr>
                                <w:rFonts w:ascii="Cambria Math" w:eastAsia="SimSun" w:hAnsi="Cambria Math"/>
                                <w:sz w:val="22"/>
                              </w:rPr>
                              <m:t>y</m:t>
                            </m:r>
                          </m:e>
                          <m:sub>
                            <m:sSub>
                              <m:sSubPr>
                                <m:ctrlPr>
                                  <w:rPr>
                                    <w:rFonts w:ascii="Cambria Math" w:eastAsia="SimSun" w:hAnsi="Cambria Math"/>
                                    <w:sz w:val="22"/>
                                  </w:rPr>
                                </m:ctrlPr>
                              </m:sSubPr>
                              <m:e>
                                <m:r>
                                  <w:rPr>
                                    <w:rFonts w:ascii="Cambria Math" w:eastAsia="SimSun" w:hAnsi="Cambria Math"/>
                                    <w:sz w:val="22"/>
                                  </w:rPr>
                                  <m:t>σ</m:t>
                                </m:r>
                              </m:e>
                              <m:sub>
                                <m:r>
                                  <m:rPr>
                                    <m:sty m:val="p"/>
                                  </m:rPr>
                                  <w:rPr>
                                    <w:rFonts w:ascii="Cambria Math" w:eastAsia="SimSun" w:hAnsi="Cambria Math"/>
                                    <w:sz w:val="22"/>
                                  </w:rPr>
                                  <m:t>2</m:t>
                                </m:r>
                              </m:sub>
                            </m:sSub>
                          </m:sub>
                          <m:sup>
                            <m:d>
                              <m:dPr>
                                <m:ctrlPr>
                                  <w:rPr>
                                    <w:rFonts w:ascii="Cambria Math" w:eastAsia="SimSun" w:hAnsi="Cambria Math"/>
                                    <w:sz w:val="22"/>
                                  </w:rPr>
                                </m:ctrlPr>
                              </m:dPr>
                              <m:e>
                                <m:r>
                                  <m:rPr>
                                    <m:sty m:val="p"/>
                                  </m:rPr>
                                  <w:rPr>
                                    <w:rFonts w:ascii="Cambria Math" w:eastAsia="SimSun" w:hAnsi="Cambria Math"/>
                                    <w:sz w:val="22"/>
                                  </w:rPr>
                                  <m:t>3000</m:t>
                                </m:r>
                              </m:e>
                            </m:d>
                          </m:sup>
                        </m:sSubSup>
                        <m:r>
                          <m:rPr>
                            <m:sty m:val="p"/>
                          </m:rPr>
                          <w:rPr>
                            <w:rFonts w:ascii="Cambria Math" w:eastAsia="SimSun" w:hAnsi="Cambria Math"/>
                            <w:sz w:val="22"/>
                          </w:rPr>
                          <m:t>(</m:t>
                        </m:r>
                        <m:r>
                          <w:rPr>
                            <w:rFonts w:ascii="Cambria Math" w:eastAsia="SimSun" w:hAnsi="Cambria Math"/>
                            <w:sz w:val="22"/>
                          </w:rPr>
                          <m:t>i</m:t>
                        </m:r>
                        <m:r>
                          <m:rPr>
                            <m:sty m:val="p"/>
                          </m:rPr>
                          <w:rPr>
                            <w:rFonts w:ascii="Cambria Math" w:eastAsia="SimSun" w:hAnsi="Cambria Math"/>
                            <w:sz w:val="22"/>
                          </w:rPr>
                          <m:t>)</m:t>
                        </m:r>
                        <m:ctrlPr>
                          <w:rPr>
                            <w:rFonts w:ascii="Cambria Math" w:eastAsia="Cambria Math" w:hAnsi="Cambria Math" w:cs="Cambria Math"/>
                            <w:sz w:val="22"/>
                          </w:rPr>
                        </m:ctrlPr>
                      </m:e>
                    </m:mr>
                    <m:mr>
                      <m:e>
                        <m:r>
                          <m:rPr>
                            <m:sty m:val="p"/>
                          </m:rPr>
                          <w:rPr>
                            <w:rFonts w:ascii="Cambria Math" w:eastAsia="Cambria Math" w:hAnsi="Cambria Math" w:cs="Cambria Math"/>
                            <w:sz w:val="22"/>
                          </w:rPr>
                          <m:t>⋮</m:t>
                        </m:r>
                        <m:ctrlPr>
                          <w:rPr>
                            <w:rFonts w:ascii="Cambria Math" w:eastAsia="Cambria Math" w:hAnsi="Cambria Math" w:cs="Cambria Math"/>
                            <w:sz w:val="22"/>
                          </w:rPr>
                        </m:ctrlPr>
                      </m:e>
                    </m:mr>
                    <m:mr>
                      <m:e>
                        <m:sSubSup>
                          <m:sSubSupPr>
                            <m:ctrlPr>
                              <w:rPr>
                                <w:rFonts w:ascii="Cambria Math" w:eastAsia="SimSun" w:hAnsi="Cambria Math"/>
                                <w:sz w:val="22"/>
                              </w:rPr>
                            </m:ctrlPr>
                          </m:sSubSupPr>
                          <m:e>
                            <m:r>
                              <w:rPr>
                                <w:rFonts w:ascii="Cambria Math" w:eastAsia="SimSun" w:hAnsi="Cambria Math"/>
                                <w:sz w:val="22"/>
                              </w:rPr>
                              <m:t>y</m:t>
                            </m:r>
                          </m:e>
                          <m:sub>
                            <m:sSub>
                              <m:sSubPr>
                                <m:ctrlPr>
                                  <w:rPr>
                                    <w:rFonts w:ascii="Cambria Math" w:eastAsia="SimSun" w:hAnsi="Cambria Math"/>
                                    <w:sz w:val="22"/>
                                  </w:rPr>
                                </m:ctrlPr>
                              </m:sSubPr>
                              <m:e>
                                <m:r>
                                  <w:rPr>
                                    <w:rFonts w:ascii="Cambria Math" w:eastAsia="SimSun" w:hAnsi="Cambria Math"/>
                                    <w:sz w:val="22"/>
                                  </w:rPr>
                                  <m:t>σ</m:t>
                                </m:r>
                              </m:e>
                              <m:sub>
                                <m:r>
                                  <m:rPr>
                                    <m:sty m:val="p"/>
                                  </m:rPr>
                                  <w:rPr>
                                    <w:rFonts w:ascii="Cambria Math" w:eastAsia="SimSun" w:hAnsi="Cambria Math"/>
                                    <w:sz w:val="22"/>
                                  </w:rPr>
                                  <m:t>2</m:t>
                                </m:r>
                              </m:sub>
                            </m:sSub>
                          </m:sub>
                          <m:sup>
                            <m:d>
                              <m:dPr>
                                <m:ctrlPr>
                                  <w:rPr>
                                    <w:rFonts w:ascii="Cambria Math" w:eastAsia="SimSun" w:hAnsi="Cambria Math"/>
                                    <w:sz w:val="22"/>
                                  </w:rPr>
                                </m:ctrlPr>
                              </m:dPr>
                              <m:e>
                                <m:r>
                                  <m:rPr>
                                    <m:sty m:val="p"/>
                                  </m:rPr>
                                  <w:rPr>
                                    <w:rFonts w:ascii="Cambria Math" w:eastAsia="SimSun" w:hAnsi="Cambria Math"/>
                                    <w:sz w:val="22"/>
                                  </w:rPr>
                                  <m:t>3000+</m:t>
                                </m:r>
                                <m:r>
                                  <w:rPr>
                                    <w:rFonts w:ascii="Cambria Math" w:eastAsia="SimSun" w:hAnsi="Cambria Math"/>
                                    <w:sz w:val="22"/>
                                  </w:rPr>
                                  <m:t>P</m:t>
                                </m:r>
                                <m:r>
                                  <m:rPr>
                                    <m:sty m:val="p"/>
                                  </m:rPr>
                                  <w:rPr>
                                    <w:rFonts w:ascii="Cambria Math" w:eastAsia="SimSun" w:hAnsi="Cambria Math"/>
                                    <w:sz w:val="22"/>
                                  </w:rPr>
                                  <m:t>-1</m:t>
                                </m:r>
                              </m:e>
                            </m:d>
                          </m:sup>
                        </m:sSubSup>
                        <m:r>
                          <m:rPr>
                            <m:sty m:val="p"/>
                          </m:rPr>
                          <w:rPr>
                            <w:rFonts w:ascii="Cambria Math" w:eastAsia="SimSun" w:hAnsi="Cambria Math"/>
                            <w:sz w:val="22"/>
                          </w:rPr>
                          <m:t>(</m:t>
                        </m:r>
                        <m:r>
                          <w:rPr>
                            <w:rFonts w:ascii="Cambria Math" w:eastAsia="SimSun" w:hAnsi="Cambria Math"/>
                            <w:sz w:val="22"/>
                          </w:rPr>
                          <m:t>i</m:t>
                        </m:r>
                        <m:r>
                          <m:rPr>
                            <m:sty m:val="p"/>
                          </m:rPr>
                          <w:rPr>
                            <w:rFonts w:ascii="Cambria Math" w:eastAsia="SimSun" w:hAnsi="Cambria Math"/>
                            <w:sz w:val="22"/>
                          </w:rPr>
                          <m:t>)</m:t>
                        </m:r>
                        <m:ctrlPr>
                          <w:rPr>
                            <w:rFonts w:ascii="Cambria Math" w:eastAsia="Cambria Math" w:hAnsi="Cambria Math" w:cs="Cambria Math"/>
                            <w:sz w:val="22"/>
                          </w:rPr>
                        </m:ctrlPr>
                      </m:e>
                    </m:mr>
                    <m:mr>
                      <m:e>
                        <m:r>
                          <m:rPr>
                            <m:sty m:val="p"/>
                          </m:rPr>
                          <w:rPr>
                            <w:rFonts w:ascii="Cambria Math" w:eastAsia="SimSun" w:hAnsi="Cambria Math"/>
                            <w:sz w:val="22"/>
                          </w:rPr>
                          <m:t>⋮</m:t>
                        </m:r>
                      </m:e>
                    </m:mr>
                    <m:mr>
                      <m:e>
                        <m:eqArr>
                          <m:eqArrPr>
                            <m:ctrlPr>
                              <w:rPr>
                                <w:rFonts w:ascii="Cambria Math" w:eastAsia="SimSun" w:hAnsi="Cambria Math"/>
                                <w:sz w:val="22"/>
                              </w:rPr>
                            </m:ctrlPr>
                          </m:eqArrPr>
                          <m:e>
                            <m:sSubSup>
                              <m:sSubSupPr>
                                <m:ctrlPr>
                                  <w:rPr>
                                    <w:rFonts w:ascii="Cambria Math" w:eastAsia="SimSun" w:hAnsi="Cambria Math"/>
                                    <w:sz w:val="22"/>
                                  </w:rPr>
                                </m:ctrlPr>
                              </m:sSubSupPr>
                              <m:e>
                                <m:r>
                                  <w:rPr>
                                    <w:rFonts w:ascii="Cambria Math" w:eastAsia="SimSun" w:hAnsi="Cambria Math"/>
                                    <w:sz w:val="22"/>
                                  </w:rPr>
                                  <m:t>y</m:t>
                                </m:r>
                              </m:e>
                              <m:sub>
                                <m:sSub>
                                  <m:sSubPr>
                                    <m:ctrlPr>
                                      <w:rPr>
                                        <w:rFonts w:ascii="Cambria Math" w:eastAsia="SimSun" w:hAnsi="Cambria Math"/>
                                        <w:sz w:val="22"/>
                                      </w:rPr>
                                    </m:ctrlPr>
                                  </m:sSubPr>
                                  <m:e>
                                    <m:r>
                                      <w:rPr>
                                        <w:rFonts w:ascii="Cambria Math" w:eastAsia="SimSun" w:hAnsi="Cambria Math"/>
                                        <w:sz w:val="22"/>
                                      </w:rPr>
                                      <m:t>σ</m:t>
                                    </m:r>
                                  </m:e>
                                  <m:sub>
                                    <m:sSub>
                                      <m:sSubPr>
                                        <m:ctrlPr>
                                          <w:rPr>
                                            <w:rFonts w:ascii="Cambria Math" w:eastAsia="SimSun" w:hAnsi="Cambria Math"/>
                                            <w:sz w:val="22"/>
                                          </w:rPr>
                                        </m:ctrlPr>
                                      </m:sSubPr>
                                      <m:e>
                                        <m:r>
                                          <w:rPr>
                                            <w:rFonts w:ascii="Cambria Math" w:eastAsia="SimSun" w:hAnsi="Cambria Math"/>
                                            <w:sz w:val="22"/>
                                          </w:rPr>
                                          <m:t>N</m:t>
                                        </m:r>
                                      </m:e>
                                      <m:sub>
                                        <m:r>
                                          <m:rPr>
                                            <m:sty m:val="p"/>
                                          </m:rPr>
                                          <w:rPr>
                                            <w:rFonts w:ascii="Cambria Math" w:eastAsia="SimSun" w:hAnsi="Cambria Math"/>
                                            <w:sz w:val="22"/>
                                          </w:rPr>
                                          <m:t>0</m:t>
                                        </m:r>
                                      </m:sub>
                                    </m:sSub>
                                  </m:sub>
                                </m:sSub>
                              </m:sub>
                              <m:sup>
                                <m:d>
                                  <m:dPr>
                                    <m:ctrlPr>
                                      <w:rPr>
                                        <w:rFonts w:ascii="Cambria Math" w:eastAsia="SimSun" w:hAnsi="Cambria Math"/>
                                        <w:sz w:val="22"/>
                                      </w:rPr>
                                    </m:ctrlPr>
                                  </m:dPr>
                                  <m:e>
                                    <m:r>
                                      <m:rPr>
                                        <m:sty m:val="p"/>
                                      </m:rPr>
                                      <w:rPr>
                                        <w:rFonts w:ascii="Cambria Math" w:eastAsia="SimSun" w:hAnsi="Cambria Math"/>
                                        <w:sz w:val="22"/>
                                      </w:rPr>
                                      <m:t>3000</m:t>
                                    </m:r>
                                  </m:e>
                                </m:d>
                              </m:sup>
                            </m:sSubSup>
                            <m:r>
                              <m:rPr>
                                <m:sty m:val="p"/>
                              </m:rPr>
                              <w:rPr>
                                <w:rFonts w:ascii="Cambria Math" w:eastAsia="SimSun" w:hAnsi="Cambria Math"/>
                                <w:sz w:val="22"/>
                              </w:rPr>
                              <m:t>(</m:t>
                            </m:r>
                            <m:r>
                              <w:rPr>
                                <w:rFonts w:ascii="Cambria Math" w:eastAsia="SimSun" w:hAnsi="Cambria Math"/>
                                <w:sz w:val="22"/>
                              </w:rPr>
                              <m:t>i</m:t>
                            </m:r>
                            <m:r>
                              <m:rPr>
                                <m:sty m:val="p"/>
                              </m:rPr>
                              <w:rPr>
                                <w:rFonts w:ascii="Cambria Math" w:eastAsia="SimSun" w:hAnsi="Cambria Math"/>
                                <w:sz w:val="22"/>
                              </w:rPr>
                              <m:t>)</m:t>
                            </m:r>
                          </m:e>
                          <m:e>
                            <m:r>
                              <m:rPr>
                                <m:sty m:val="p"/>
                              </m:rPr>
                              <w:rPr>
                                <w:rFonts w:ascii="Cambria Math" w:eastAsia="SimSun" w:hAnsi="Cambria Math"/>
                                <w:sz w:val="22"/>
                              </w:rPr>
                              <m:t>⋮</m:t>
                            </m:r>
                            <m:ctrlPr>
                              <w:rPr>
                                <w:rFonts w:ascii="Cambria Math" w:eastAsia="Cambria Math" w:hAnsi="Cambria Math" w:cs="Cambria Math"/>
                                <w:sz w:val="22"/>
                              </w:rPr>
                            </m:ctrlPr>
                          </m:e>
                          <m:e>
                            <m:sSubSup>
                              <m:sSubSupPr>
                                <m:ctrlPr>
                                  <w:rPr>
                                    <w:rFonts w:ascii="Cambria Math" w:eastAsia="SimSun" w:hAnsi="Cambria Math"/>
                                    <w:sz w:val="22"/>
                                  </w:rPr>
                                </m:ctrlPr>
                              </m:sSubSupPr>
                              <m:e>
                                <m:r>
                                  <w:rPr>
                                    <w:rFonts w:ascii="Cambria Math" w:eastAsia="SimSun" w:hAnsi="Cambria Math"/>
                                    <w:sz w:val="22"/>
                                  </w:rPr>
                                  <m:t>y</m:t>
                                </m:r>
                              </m:e>
                              <m:sub>
                                <m:sSub>
                                  <m:sSubPr>
                                    <m:ctrlPr>
                                      <w:rPr>
                                        <w:rFonts w:ascii="Cambria Math" w:eastAsia="SimSun" w:hAnsi="Cambria Math"/>
                                        <w:sz w:val="22"/>
                                      </w:rPr>
                                    </m:ctrlPr>
                                  </m:sSubPr>
                                  <m:e>
                                    <m:r>
                                      <w:rPr>
                                        <w:rFonts w:ascii="Cambria Math" w:eastAsia="SimSun" w:hAnsi="Cambria Math"/>
                                        <w:sz w:val="22"/>
                                      </w:rPr>
                                      <m:t>σ</m:t>
                                    </m:r>
                                  </m:e>
                                  <m:sub>
                                    <m:sSub>
                                      <m:sSubPr>
                                        <m:ctrlPr>
                                          <w:rPr>
                                            <w:rFonts w:ascii="Cambria Math" w:eastAsia="SimSun" w:hAnsi="Cambria Math"/>
                                            <w:sz w:val="22"/>
                                          </w:rPr>
                                        </m:ctrlPr>
                                      </m:sSubPr>
                                      <m:e>
                                        <m:r>
                                          <w:rPr>
                                            <w:rFonts w:ascii="Cambria Math" w:eastAsia="SimSun" w:hAnsi="Cambria Math"/>
                                            <w:sz w:val="22"/>
                                          </w:rPr>
                                          <m:t>N</m:t>
                                        </m:r>
                                      </m:e>
                                      <m:sub>
                                        <m:r>
                                          <m:rPr>
                                            <m:sty m:val="p"/>
                                          </m:rPr>
                                          <w:rPr>
                                            <w:rFonts w:ascii="Cambria Math" w:eastAsia="SimSun" w:hAnsi="Cambria Math"/>
                                            <w:sz w:val="22"/>
                                          </w:rPr>
                                          <m:t>0</m:t>
                                        </m:r>
                                      </m:sub>
                                    </m:sSub>
                                  </m:sub>
                                </m:sSub>
                              </m:sub>
                              <m:sup>
                                <m:d>
                                  <m:dPr>
                                    <m:ctrlPr>
                                      <w:rPr>
                                        <w:rFonts w:ascii="Cambria Math" w:eastAsia="SimSun" w:hAnsi="Cambria Math"/>
                                        <w:sz w:val="22"/>
                                      </w:rPr>
                                    </m:ctrlPr>
                                  </m:dPr>
                                  <m:e>
                                    <m:r>
                                      <m:rPr>
                                        <m:sty m:val="p"/>
                                      </m:rPr>
                                      <w:rPr>
                                        <w:rFonts w:ascii="Cambria Math" w:eastAsia="SimSun" w:hAnsi="Cambria Math"/>
                                        <w:sz w:val="22"/>
                                      </w:rPr>
                                      <m:t>3000+</m:t>
                                    </m:r>
                                    <m:r>
                                      <w:rPr>
                                        <w:rFonts w:ascii="Cambria Math" w:eastAsia="SimSun" w:hAnsi="Cambria Math"/>
                                        <w:sz w:val="22"/>
                                      </w:rPr>
                                      <m:t>P</m:t>
                                    </m:r>
                                    <m:r>
                                      <m:rPr>
                                        <m:sty m:val="p"/>
                                      </m:rPr>
                                      <w:rPr>
                                        <w:rFonts w:ascii="Cambria Math" w:eastAsia="SimSun" w:hAnsi="Cambria Math"/>
                                        <w:sz w:val="22"/>
                                      </w:rPr>
                                      <m:t>-1</m:t>
                                    </m:r>
                                  </m:e>
                                </m:d>
                              </m:sup>
                            </m:sSubSup>
                            <m:r>
                              <m:rPr>
                                <m:sty m:val="p"/>
                              </m:rPr>
                              <w:rPr>
                                <w:rFonts w:ascii="Cambria Math" w:eastAsia="SimSun" w:hAnsi="Cambria Math"/>
                                <w:sz w:val="22"/>
                              </w:rPr>
                              <m:t>(</m:t>
                            </m:r>
                            <m:r>
                              <w:rPr>
                                <w:rFonts w:ascii="Cambria Math" w:eastAsia="SimSun" w:hAnsi="Cambria Math"/>
                                <w:sz w:val="22"/>
                              </w:rPr>
                              <m:t>i</m:t>
                            </m:r>
                            <m:r>
                              <m:rPr>
                                <m:sty m:val="p"/>
                              </m:rPr>
                              <w:rPr>
                                <w:rFonts w:ascii="Cambria Math" w:eastAsia="SimSun" w:hAnsi="Cambria Math"/>
                                <w:sz w:val="22"/>
                              </w:rPr>
                              <m:t>)</m:t>
                            </m:r>
                          </m:e>
                        </m:eqArr>
                      </m:e>
                    </m:mr>
                  </m:m>
                </m:e>
              </m:mr>
            </m:m>
          </m:e>
        </m:d>
        <m:r>
          <m:rPr>
            <m:sty m:val="p"/>
          </m:rPr>
          <w:rPr>
            <w:rFonts w:ascii="Cambria Math" w:eastAsia="SimSun" w:hAnsi="Cambria Math"/>
            <w:sz w:val="22"/>
          </w:rPr>
          <m:t>=</m:t>
        </m:r>
        <m:r>
          <w:rPr>
            <w:rFonts w:ascii="Cambria Math" w:eastAsia="SimSun" w:hAnsi="Cambria Math"/>
            <w:sz w:val="22"/>
          </w:rPr>
          <m:t>W</m:t>
        </m:r>
        <m:d>
          <m:dPr>
            <m:ctrlPr>
              <w:rPr>
                <w:rFonts w:ascii="Cambria Math" w:eastAsia="SimSun" w:hAnsi="Cambria Math"/>
                <w:sz w:val="22"/>
              </w:rPr>
            </m:ctrlPr>
          </m:dPr>
          <m:e>
            <m:r>
              <w:rPr>
                <w:rFonts w:ascii="Cambria Math" w:eastAsia="SimSun" w:hAnsi="Cambria Math"/>
                <w:sz w:val="22"/>
              </w:rPr>
              <m:t>i</m:t>
            </m:r>
          </m:e>
        </m:d>
        <m:d>
          <m:dPr>
            <m:begChr m:val="["/>
            <m:endChr m:val="]"/>
            <m:ctrlPr>
              <w:rPr>
                <w:rFonts w:ascii="Cambria Math" w:eastAsia="SimSun" w:hAnsi="Cambria Math"/>
                <w:sz w:val="22"/>
              </w:rPr>
            </m:ctrlPr>
          </m:dPr>
          <m:e>
            <m:eqArr>
              <m:eqArrPr>
                <m:ctrlPr>
                  <w:rPr>
                    <w:rFonts w:ascii="Cambria Math" w:eastAsia="SimSun" w:hAnsi="Cambria Math"/>
                    <w:sz w:val="22"/>
                  </w:rPr>
                </m:ctrlPr>
              </m:eqArrPr>
              <m:e>
                <m:sSup>
                  <m:sSupPr>
                    <m:ctrlPr>
                      <w:rPr>
                        <w:rFonts w:ascii="Cambria Math" w:eastAsia="SimSun" w:hAnsi="Cambria Math"/>
                        <w:sz w:val="22"/>
                      </w:rPr>
                    </m:ctrlPr>
                  </m:sSupPr>
                  <m:e>
                    <m:r>
                      <w:rPr>
                        <w:rFonts w:ascii="Cambria Math" w:eastAsia="SimSun" w:hAnsi="Cambria Math"/>
                        <w:sz w:val="22"/>
                      </w:rPr>
                      <m:t>x</m:t>
                    </m:r>
                  </m:e>
                  <m:sup>
                    <m:d>
                      <m:dPr>
                        <m:ctrlPr>
                          <w:rPr>
                            <w:rFonts w:ascii="Cambria Math" w:eastAsia="SimSun" w:hAnsi="Cambria Math"/>
                            <w:sz w:val="22"/>
                          </w:rPr>
                        </m:ctrlPr>
                      </m:dPr>
                      <m:e>
                        <m:r>
                          <m:rPr>
                            <m:sty m:val="p"/>
                          </m:rPr>
                          <w:rPr>
                            <w:rFonts w:ascii="Cambria Math" w:eastAsia="SimSun" w:hAnsi="Cambria Math"/>
                            <w:sz w:val="22"/>
                          </w:rPr>
                          <m:t>0</m:t>
                        </m:r>
                      </m:e>
                    </m:d>
                  </m:sup>
                </m:sSup>
                <m:d>
                  <m:dPr>
                    <m:ctrlPr>
                      <w:rPr>
                        <w:rFonts w:ascii="Cambria Math" w:eastAsia="SimSun" w:hAnsi="Cambria Math"/>
                        <w:sz w:val="22"/>
                      </w:rPr>
                    </m:ctrlPr>
                  </m:dPr>
                  <m:e>
                    <m:r>
                      <w:rPr>
                        <w:rFonts w:ascii="Cambria Math" w:eastAsia="SimSun" w:hAnsi="Cambria Math"/>
                        <w:sz w:val="22"/>
                      </w:rPr>
                      <m:t>i</m:t>
                    </m:r>
                  </m:e>
                </m:d>
              </m:e>
              <m:e>
                <m:r>
                  <m:rPr>
                    <m:sty m:val="p"/>
                  </m:rPr>
                  <w:rPr>
                    <w:rFonts w:ascii="Cambria Math" w:eastAsia="SimSun" w:hAnsi="Cambria Math"/>
                    <w:sz w:val="22"/>
                  </w:rPr>
                  <m:t>⋮</m:t>
                </m:r>
                <m:ctrlPr>
                  <w:rPr>
                    <w:rFonts w:ascii="Cambria Math" w:eastAsia="Cambria Math" w:hAnsi="Cambria Math" w:cs="Cambria Math"/>
                    <w:sz w:val="22"/>
                  </w:rPr>
                </m:ctrlPr>
              </m:e>
              <m:e>
                <m:sSup>
                  <m:sSupPr>
                    <m:ctrlPr>
                      <w:rPr>
                        <w:rFonts w:ascii="Cambria Math" w:eastAsia="SimSun" w:hAnsi="Cambria Math"/>
                        <w:sz w:val="22"/>
                      </w:rPr>
                    </m:ctrlPr>
                  </m:sSupPr>
                  <m:e>
                    <m:r>
                      <w:rPr>
                        <w:rFonts w:ascii="Cambria Math" w:eastAsia="SimSun" w:hAnsi="Cambria Math"/>
                        <w:sz w:val="22"/>
                      </w:rPr>
                      <m:t>x</m:t>
                    </m:r>
                  </m:e>
                  <m:sup>
                    <m:d>
                      <m:dPr>
                        <m:ctrlPr>
                          <w:rPr>
                            <w:rFonts w:ascii="Cambria Math" w:eastAsia="SimSun" w:hAnsi="Cambria Math"/>
                            <w:sz w:val="22"/>
                          </w:rPr>
                        </m:ctrlPr>
                      </m:dPr>
                      <m:e>
                        <m:r>
                          <w:rPr>
                            <w:rFonts w:ascii="Cambria Math" w:eastAsia="SimSun" w:hAnsi="Cambria Math"/>
                            <w:sz w:val="22"/>
                            <w:lang w:val="zh-CN"/>
                          </w:rPr>
                          <m:t>υ</m:t>
                        </m:r>
                        <m:r>
                          <m:rPr>
                            <m:sty m:val="p"/>
                          </m:rPr>
                          <w:rPr>
                            <w:rFonts w:ascii="Cambria Math" w:eastAsia="SimSun" w:hAnsi="Cambria Math"/>
                            <w:sz w:val="22"/>
                          </w:rPr>
                          <m:t>-1</m:t>
                        </m:r>
                      </m:e>
                    </m:d>
                  </m:sup>
                </m:sSup>
                <m:d>
                  <m:dPr>
                    <m:ctrlPr>
                      <w:rPr>
                        <w:rFonts w:ascii="Cambria Math" w:eastAsia="SimSun" w:hAnsi="Cambria Math"/>
                        <w:sz w:val="22"/>
                      </w:rPr>
                    </m:ctrlPr>
                  </m:dPr>
                  <m:e>
                    <m:r>
                      <w:rPr>
                        <w:rFonts w:ascii="Cambria Math" w:eastAsia="SimSun" w:hAnsi="Cambria Math"/>
                        <w:sz w:val="22"/>
                      </w:rPr>
                      <m:t>i</m:t>
                    </m:r>
                  </m:e>
                </m:d>
              </m:e>
            </m:eqArr>
          </m:e>
        </m:d>
      </m:oMath>
    </w:p>
    <w:p w14:paraId="5C8D9121" w14:textId="77777777" w:rsidR="0023270D" w:rsidRPr="0023270D" w:rsidRDefault="0023270D" w:rsidP="0023270D">
      <w:pPr>
        <w:rPr>
          <w:rFonts w:eastAsia="SimSun"/>
          <w:sz w:val="22"/>
        </w:rPr>
      </w:pPr>
      <w:r w:rsidRPr="0023270D">
        <w:rPr>
          <w:rFonts w:eastAsia="SimSun"/>
          <w:sz w:val="22"/>
          <w:lang w:val="zh-CN"/>
        </w:rPr>
        <w:tab/>
      </w:r>
      <w:r w:rsidRPr="0023270D">
        <w:rPr>
          <w:rFonts w:eastAsia="SimSun"/>
          <w:sz w:val="22"/>
          <w:lang w:val="en-CA"/>
        </w:rPr>
        <w:t xml:space="preserve">where </w:t>
      </w:r>
      <m:oMath>
        <m:r>
          <w:rPr>
            <w:rFonts w:ascii="Cambria Math" w:eastAsia="SimSun" w:hAnsi="Cambria Math"/>
            <w:sz w:val="22"/>
            <w:lang w:val="zh-CN"/>
          </w:rPr>
          <m:t>W</m:t>
        </m:r>
        <m:r>
          <w:rPr>
            <w:rFonts w:ascii="Cambria Math" w:eastAsia="SimSun" w:hAnsi="Cambria Math"/>
            <w:sz w:val="22"/>
            <w:lang w:val="en-CA"/>
          </w:rPr>
          <m:t>(</m:t>
        </m:r>
        <m:r>
          <w:rPr>
            <w:rFonts w:ascii="Cambria Math" w:eastAsia="SimSun" w:hAnsi="Cambria Math"/>
            <w:sz w:val="22"/>
            <w:lang w:val="zh-CN"/>
          </w:rPr>
          <m:t>i</m:t>
        </m:r>
        <m:r>
          <w:rPr>
            <w:rFonts w:ascii="Cambria Math" w:eastAsia="SimSun" w:hAnsi="Cambria Math"/>
            <w:sz w:val="22"/>
            <w:lang w:val="en-CA"/>
          </w:rPr>
          <m:t>)</m:t>
        </m:r>
      </m:oMath>
      <w:r w:rsidRPr="0023270D">
        <w:rPr>
          <w:rFonts w:eastAsia="SimSun"/>
          <w:sz w:val="22"/>
        </w:rPr>
        <w:t xml:space="preserve"> </w:t>
      </w:r>
      <w:r w:rsidRPr="0023270D">
        <w:rPr>
          <w:rFonts w:eastAsia="SimSun"/>
          <w:color w:val="000000"/>
          <w:sz w:val="22"/>
        </w:rPr>
        <w:t xml:space="preserve">is the precoding matrix corresponding to the procedure described in Clause 5.2.2.2.8 and 5.2.2.2.9 for </w:t>
      </w:r>
      <w:proofErr w:type="spellStart"/>
      <w:r w:rsidRPr="0023270D">
        <w:rPr>
          <w:rFonts w:eastAsia="SimSun"/>
          <w:i/>
          <w:sz w:val="22"/>
        </w:rPr>
        <w:t>codebookType</w:t>
      </w:r>
      <w:proofErr w:type="spellEnd"/>
      <w:r w:rsidRPr="0023270D">
        <w:rPr>
          <w:rFonts w:eastAsia="SimSun"/>
          <w:sz w:val="22"/>
        </w:rPr>
        <w:t xml:space="preserve"> set to 'typeII-CJT-r18' and ' typeII-CJT-PortSelection-r18', respectively,</w:t>
      </w:r>
      <w:r w:rsidRPr="0023270D">
        <w:rPr>
          <w:rFonts w:eastAsia="SimSun"/>
          <w:color w:val="000000"/>
          <w:sz w:val="22"/>
        </w:rPr>
        <w:t xml:space="preserve"> and </w:t>
      </w:r>
      <m:oMath>
        <m:r>
          <w:rPr>
            <w:rFonts w:ascii="Cambria Math" w:eastAsia="SimSun" w:hAnsi="Cambria Math"/>
            <w:sz w:val="22"/>
          </w:rPr>
          <m:t>{</m:t>
        </m:r>
        <m:sSub>
          <m:sSubPr>
            <m:ctrlPr>
              <w:rPr>
                <w:rFonts w:ascii="Cambria Math" w:eastAsia="SimSun" w:hAnsi="Cambria Math"/>
                <w:i/>
                <w:sz w:val="22"/>
              </w:rPr>
            </m:ctrlPr>
          </m:sSubPr>
          <m:e>
            <m:r>
              <w:rPr>
                <w:rFonts w:ascii="Cambria Math" w:eastAsia="SimSun" w:hAnsi="Cambria Math"/>
                <w:sz w:val="22"/>
              </w:rPr>
              <m:t>σ</m:t>
            </m:r>
          </m:e>
          <m:sub>
            <m:r>
              <w:rPr>
                <w:rFonts w:ascii="Cambria Math" w:eastAsia="SimSun" w:hAnsi="Cambria Math"/>
                <w:sz w:val="22"/>
              </w:rPr>
              <m:t>1</m:t>
            </m:r>
          </m:sub>
        </m:sSub>
        <m:r>
          <w:rPr>
            <w:rFonts w:ascii="Cambria Math" w:eastAsia="SimSun" w:hAnsi="Cambria Math"/>
            <w:sz w:val="22"/>
          </w:rPr>
          <m:t>,…,</m:t>
        </m:r>
        <m:sSub>
          <m:sSubPr>
            <m:ctrlPr>
              <w:rPr>
                <w:rFonts w:ascii="Cambria Math" w:eastAsia="SimSun" w:hAnsi="Cambria Math"/>
                <w:i/>
                <w:sz w:val="22"/>
              </w:rPr>
            </m:ctrlPr>
          </m:sSubPr>
          <m:e>
            <m:r>
              <w:rPr>
                <w:rFonts w:ascii="Cambria Math" w:eastAsia="SimSun" w:hAnsi="Cambria Math"/>
                <w:sz w:val="22"/>
              </w:rPr>
              <m:t>σ</m:t>
            </m:r>
          </m:e>
          <m:sub>
            <m:sSub>
              <m:sSubPr>
                <m:ctrlPr>
                  <w:rPr>
                    <w:rFonts w:ascii="Cambria Math" w:eastAsia="SimSun" w:hAnsi="Cambria Math"/>
                    <w:i/>
                    <w:sz w:val="22"/>
                  </w:rPr>
                </m:ctrlPr>
              </m:sSubPr>
              <m:e>
                <m:r>
                  <w:rPr>
                    <w:rFonts w:ascii="Cambria Math" w:eastAsia="SimSun" w:hAnsi="Cambria Math"/>
                    <w:sz w:val="22"/>
                  </w:rPr>
                  <m:t>N</m:t>
                </m:r>
              </m:e>
              <m:sub>
                <m:r>
                  <w:rPr>
                    <w:rFonts w:ascii="Cambria Math" w:eastAsia="SimSun" w:hAnsi="Cambria Math"/>
                    <w:sz w:val="22"/>
                  </w:rPr>
                  <m:t>0</m:t>
                </m:r>
              </m:sub>
            </m:sSub>
          </m:sub>
        </m:sSub>
        <m:r>
          <w:rPr>
            <w:rFonts w:ascii="Cambria Math" w:eastAsia="SimSun" w:hAnsi="Cambria Math"/>
            <w:sz w:val="22"/>
          </w:rPr>
          <m:t>}</m:t>
        </m:r>
      </m:oMath>
      <w:r w:rsidRPr="0023270D">
        <w:rPr>
          <w:rFonts w:eastAsia="SimSun"/>
          <w:sz w:val="22"/>
        </w:rPr>
        <w:t xml:space="preserve"> are the indices of the </w:t>
      </w:r>
      <m:oMath>
        <m:sSub>
          <m:sSubPr>
            <m:ctrlPr>
              <w:rPr>
                <w:rFonts w:ascii="Cambria Math" w:eastAsia="SimSun" w:hAnsi="Cambria Math"/>
                <w:color w:val="FF0000"/>
                <w:sz w:val="22"/>
              </w:rPr>
            </m:ctrlPr>
          </m:sSubPr>
          <m:e>
            <m:r>
              <m:rPr>
                <m:sty m:val="bi"/>
              </m:rPr>
              <w:rPr>
                <w:rFonts w:ascii="Cambria Math" w:eastAsia="Calibri" w:hAnsi="Cambria Math"/>
                <w:strike/>
                <w:color w:val="FF0000"/>
                <w:sz w:val="22"/>
                <w:lang w:eastAsia="en-GB"/>
              </w:rPr>
              <m:t>N</m:t>
            </m:r>
            <m:r>
              <w:rPr>
                <w:rFonts w:ascii="Cambria Math" w:eastAsia="SimSun" w:hAnsi="Cambria Math"/>
                <w:color w:val="FF0000"/>
                <w:sz w:val="22"/>
              </w:rPr>
              <m:t>N</m:t>
            </m:r>
          </m:e>
          <m:sub>
            <m:r>
              <m:rPr>
                <m:sty m:val="p"/>
              </m:rPr>
              <w:rPr>
                <w:rFonts w:ascii="Cambria Math" w:eastAsia="SimSun" w:hAnsi="Cambria Math"/>
                <w:color w:val="FF0000"/>
                <w:sz w:val="22"/>
              </w:rPr>
              <m:t>0</m:t>
            </m:r>
          </m:sub>
        </m:sSub>
      </m:oMath>
      <w:r w:rsidRPr="0023270D">
        <w:rPr>
          <w:rFonts w:eastAsia="SimSun"/>
          <w:sz w:val="22"/>
        </w:rPr>
        <w:t xml:space="preserve">  selected CSI-RS resources in increasing order, such that </w:t>
      </w:r>
      <m:oMath>
        <m:r>
          <w:rPr>
            <w:rFonts w:ascii="Cambria Math" w:eastAsia="SimSun" w:hAnsi="Cambria Math"/>
            <w:sz w:val="22"/>
          </w:rPr>
          <m:t>1≤</m:t>
        </m:r>
        <m:sSub>
          <m:sSubPr>
            <m:ctrlPr>
              <w:rPr>
                <w:rFonts w:ascii="Cambria Math" w:eastAsia="SimSun" w:hAnsi="Cambria Math"/>
                <w:i/>
                <w:sz w:val="22"/>
              </w:rPr>
            </m:ctrlPr>
          </m:sSubPr>
          <m:e>
            <m:r>
              <w:rPr>
                <w:rFonts w:ascii="Cambria Math" w:eastAsia="SimSun" w:hAnsi="Cambria Math"/>
                <w:sz w:val="22"/>
              </w:rPr>
              <m:t>σ</m:t>
            </m:r>
          </m:e>
          <m:sub>
            <m:r>
              <w:rPr>
                <w:rFonts w:ascii="Cambria Math" w:eastAsia="SimSun" w:hAnsi="Cambria Math"/>
                <w:sz w:val="22"/>
              </w:rPr>
              <m:t>1</m:t>
            </m:r>
          </m:sub>
        </m:sSub>
        <m:r>
          <w:rPr>
            <w:rFonts w:ascii="Cambria Math" w:eastAsia="SimSun" w:hAnsi="Cambria Math"/>
            <w:sz w:val="22"/>
          </w:rPr>
          <m:t>&lt;…&lt;</m:t>
        </m:r>
        <m:sSub>
          <m:sSubPr>
            <m:ctrlPr>
              <w:rPr>
                <w:rFonts w:ascii="Cambria Math" w:eastAsia="SimSun" w:hAnsi="Cambria Math"/>
                <w:i/>
                <w:sz w:val="22"/>
              </w:rPr>
            </m:ctrlPr>
          </m:sSubPr>
          <m:e>
            <m:r>
              <w:rPr>
                <w:rFonts w:ascii="Cambria Math" w:eastAsia="SimSun" w:hAnsi="Cambria Math"/>
                <w:sz w:val="22"/>
              </w:rPr>
              <m:t>σ</m:t>
            </m:r>
          </m:e>
          <m:sub>
            <m:sSub>
              <m:sSubPr>
                <m:ctrlPr>
                  <w:rPr>
                    <w:rFonts w:ascii="Cambria Math" w:eastAsia="SimSun" w:hAnsi="Cambria Math"/>
                    <w:i/>
                    <w:sz w:val="22"/>
                  </w:rPr>
                </m:ctrlPr>
              </m:sSubPr>
              <m:e>
                <m:r>
                  <w:rPr>
                    <w:rFonts w:ascii="Cambria Math" w:eastAsia="SimSun" w:hAnsi="Cambria Math"/>
                    <w:sz w:val="22"/>
                  </w:rPr>
                  <m:t>N</m:t>
                </m:r>
              </m:e>
              <m:sub>
                <m:r>
                  <w:rPr>
                    <w:rFonts w:ascii="Cambria Math" w:eastAsia="SimSun" w:hAnsi="Cambria Math"/>
                    <w:sz w:val="22"/>
                  </w:rPr>
                  <m:t>0</m:t>
                </m:r>
              </m:sub>
            </m:sSub>
          </m:sub>
        </m:sSub>
        <m:r>
          <w:rPr>
            <w:rFonts w:ascii="Cambria Math" w:eastAsia="SimSun" w:hAnsi="Cambria Math"/>
            <w:sz w:val="22"/>
          </w:rPr>
          <m:t>≤</m:t>
        </m:r>
        <m:sSub>
          <m:sSubPr>
            <m:ctrlPr>
              <w:rPr>
                <w:rFonts w:ascii="Cambria Math" w:eastAsia="SimSun" w:hAnsi="Cambria Math"/>
                <w:i/>
                <w:sz w:val="22"/>
              </w:rPr>
            </m:ctrlPr>
          </m:sSubPr>
          <m:e>
            <m:r>
              <w:rPr>
                <w:rFonts w:ascii="Cambria Math" w:eastAsia="SimSun" w:hAnsi="Cambria Math"/>
                <w:sz w:val="22"/>
              </w:rPr>
              <m:t>N</m:t>
            </m:r>
          </m:e>
          <m:sub>
            <m:r>
              <w:rPr>
                <w:rFonts w:ascii="Cambria Math" w:eastAsia="SimSun" w:hAnsi="Cambria Math"/>
                <w:sz w:val="22"/>
              </w:rPr>
              <m:t>TRP</m:t>
            </m:r>
          </m:sub>
        </m:sSub>
      </m:oMath>
      <w:r w:rsidRPr="0023270D">
        <w:rPr>
          <w:rFonts w:eastAsia="SimSun"/>
          <w:color w:val="000000"/>
          <w:sz w:val="22"/>
        </w:rPr>
        <w:t xml:space="preserve">. A UE should assume </w:t>
      </w:r>
      <w:r w:rsidRPr="0023270D">
        <w:rPr>
          <w:rFonts w:eastAsia="SimSun"/>
          <w:sz w:val="22"/>
        </w:rPr>
        <w:t>that</w:t>
      </w:r>
      <w:r w:rsidRPr="0023270D">
        <w:rPr>
          <w:rFonts w:eastAsia="SimSun"/>
          <w:sz w:val="22"/>
          <w:lang w:val="en-CA"/>
        </w:rPr>
        <w:t xml:space="preserve"> </w:t>
      </w:r>
      <w:r w:rsidRPr="0023270D">
        <w:rPr>
          <w:rFonts w:eastAsia="SimSun"/>
          <w:sz w:val="22"/>
        </w:rPr>
        <w:t xml:space="preserve">the signals </w:t>
      </w:r>
      <m:oMath>
        <m:sSub>
          <m:sSubPr>
            <m:ctrlPr>
              <w:rPr>
                <w:rFonts w:ascii="Cambria Math" w:eastAsia="SimSun" w:hAnsi="Cambria Math"/>
                <w:i/>
                <w:sz w:val="22"/>
              </w:rPr>
            </m:ctrlPr>
          </m:sSubPr>
          <m:e>
            <m:r>
              <w:rPr>
                <w:rFonts w:ascii="Cambria Math" w:eastAsia="SimSun" w:hAnsi="Cambria Math"/>
                <w:sz w:val="22"/>
              </w:rPr>
              <m:t>y</m:t>
            </m:r>
          </m:e>
          <m:sub>
            <m:sSub>
              <m:sSubPr>
                <m:ctrlPr>
                  <w:rPr>
                    <w:rFonts w:ascii="Cambria Math" w:eastAsia="SimSun" w:hAnsi="Cambria Math"/>
                    <w:i/>
                    <w:sz w:val="22"/>
                  </w:rPr>
                </m:ctrlPr>
              </m:sSubPr>
              <m:e>
                <m:r>
                  <w:rPr>
                    <w:rFonts w:ascii="Cambria Math" w:eastAsia="SimSun" w:hAnsi="Cambria Math"/>
                    <w:sz w:val="22"/>
                  </w:rPr>
                  <m:t>σ</m:t>
                </m:r>
              </m:e>
              <m:sub>
                <m:r>
                  <w:rPr>
                    <w:rFonts w:ascii="Cambria Math" w:eastAsia="SimSun" w:hAnsi="Cambria Math"/>
                    <w:sz w:val="22"/>
                  </w:rPr>
                  <m:t>j</m:t>
                </m:r>
              </m:sub>
            </m:sSub>
          </m:sub>
        </m:sSub>
      </m:oMath>
      <w:r w:rsidRPr="0023270D">
        <w:rPr>
          <w:rFonts w:eastAsia="SimSun"/>
          <w:sz w:val="22"/>
        </w:rPr>
        <w:t xml:space="preserve">, </w:t>
      </w:r>
      <m:oMath>
        <m:r>
          <w:rPr>
            <w:rFonts w:ascii="Cambria Math" w:eastAsia="SimSun" w:hAnsi="Cambria Math"/>
            <w:sz w:val="22"/>
          </w:rPr>
          <m:t>j=1,…,</m:t>
        </m:r>
        <m:sSub>
          <m:sSubPr>
            <m:ctrlPr>
              <w:rPr>
                <w:rFonts w:ascii="Cambria Math" w:eastAsia="SimSun" w:hAnsi="Cambria Math"/>
                <w:i/>
                <w:sz w:val="22"/>
              </w:rPr>
            </m:ctrlPr>
          </m:sSubPr>
          <m:e>
            <m:r>
              <w:rPr>
                <w:rFonts w:ascii="Cambria Math" w:eastAsia="SimSun" w:hAnsi="Cambria Math"/>
                <w:sz w:val="22"/>
              </w:rPr>
              <m:t>N</m:t>
            </m:r>
          </m:e>
          <m:sub>
            <m:r>
              <w:rPr>
                <w:rFonts w:ascii="Cambria Math" w:eastAsia="SimSun" w:hAnsi="Cambria Math"/>
                <w:sz w:val="22"/>
              </w:rPr>
              <m:t>0</m:t>
            </m:r>
          </m:sub>
        </m:sSub>
      </m:oMath>
      <w:r w:rsidRPr="0023270D">
        <w:rPr>
          <w:rFonts w:eastAsia="SimSun"/>
          <w:sz w:val="22"/>
        </w:rPr>
        <w:t>, fully overlap in time and frequency.</w:t>
      </w:r>
    </w:p>
    <w:p w14:paraId="3E0586B1" w14:textId="77777777" w:rsidR="0023270D" w:rsidRPr="0023270D" w:rsidRDefault="0023270D" w:rsidP="0023270D">
      <w:pPr>
        <w:rPr>
          <w:rFonts w:eastAsia="SimSun"/>
          <w:sz w:val="22"/>
        </w:rPr>
      </w:pPr>
      <w:r w:rsidRPr="0023270D">
        <w:rPr>
          <w:rFonts w:eastAsia="SimSun"/>
          <w:sz w:val="22"/>
          <w:lang w:val="en-CA"/>
        </w:rPr>
        <w:t>-</w:t>
      </w:r>
      <w:r w:rsidRPr="0023270D">
        <w:rPr>
          <w:rFonts w:eastAsia="SimSun"/>
          <w:sz w:val="22"/>
          <w:lang w:val="en-CA"/>
        </w:rPr>
        <w:tab/>
      </w:r>
      <w:r w:rsidRPr="0023270D">
        <w:rPr>
          <w:rFonts w:eastAsia="SimSun"/>
          <w:sz w:val="22"/>
        </w:rPr>
        <w:t xml:space="preserve">a UE can assume </w:t>
      </w:r>
      <w:r w:rsidRPr="0023270D">
        <w:rPr>
          <w:rFonts w:eastAsia="SimSun"/>
          <w:sz w:val="22"/>
          <w:lang w:val="en-CA"/>
        </w:rPr>
        <w:t xml:space="preserve">that the PDSCH signals for </w:t>
      </w:r>
      <m:oMath>
        <m:r>
          <w:rPr>
            <w:rFonts w:ascii="Cambria Math" w:eastAsia="SimSun" w:hAnsi="Cambria Math"/>
            <w:sz w:val="22"/>
            <w:lang w:val="zh-CN"/>
          </w:rPr>
          <m:t>υ</m:t>
        </m:r>
      </m:oMath>
      <w:r w:rsidRPr="0023270D">
        <w:rPr>
          <w:rFonts w:eastAsia="SimSun"/>
          <w:sz w:val="22"/>
          <w:lang w:val="en-CA"/>
        </w:rPr>
        <w:t xml:space="preserve"> layers would have </w:t>
      </w:r>
      <w:r w:rsidRPr="0023270D">
        <w:rPr>
          <w:rFonts w:eastAsia="SimSun"/>
          <w:sz w:val="22"/>
        </w:rPr>
        <w:t>the same</w:t>
      </w:r>
      <w:r w:rsidRPr="0023270D">
        <w:rPr>
          <w:rFonts w:eastAsia="SimSun"/>
          <w:sz w:val="22"/>
          <w:lang w:val="en-CA"/>
        </w:rPr>
        <w:t xml:space="preserve"> ratio of EPRE to CSI-RS EPRE</w:t>
      </w:r>
      <w:r w:rsidRPr="0023270D">
        <w:rPr>
          <w:rFonts w:eastAsia="SimSun"/>
          <w:sz w:val="22"/>
        </w:rPr>
        <w:t xml:space="preserve"> for all CSI-RS resources </w:t>
      </w:r>
      <m:oMath>
        <m:sSub>
          <m:sSubPr>
            <m:ctrlPr>
              <w:rPr>
                <w:rFonts w:ascii="Cambria Math" w:eastAsia="SimSun" w:hAnsi="Cambria Math"/>
                <w:i/>
                <w:sz w:val="22"/>
              </w:rPr>
            </m:ctrlPr>
          </m:sSubPr>
          <m:e>
            <m:r>
              <w:rPr>
                <w:rFonts w:ascii="Cambria Math" w:eastAsia="SimSun" w:hAnsi="Cambria Math"/>
                <w:sz w:val="22"/>
              </w:rPr>
              <m:t>σ</m:t>
            </m:r>
          </m:e>
          <m:sub>
            <m:r>
              <w:rPr>
                <w:rFonts w:ascii="Cambria Math" w:eastAsia="SimSun" w:hAnsi="Cambria Math"/>
                <w:sz w:val="22"/>
              </w:rPr>
              <m:t>j</m:t>
            </m:r>
          </m:sub>
        </m:sSub>
      </m:oMath>
      <w:r w:rsidRPr="0023270D">
        <w:rPr>
          <w:rFonts w:eastAsia="SimSun"/>
          <w:sz w:val="22"/>
        </w:rPr>
        <w:t xml:space="preserve">, with </w:t>
      </w:r>
      <m:oMath>
        <m:r>
          <w:rPr>
            <w:rFonts w:ascii="Cambria Math" w:eastAsia="SimSun" w:hAnsi="Cambria Math"/>
            <w:sz w:val="22"/>
          </w:rPr>
          <m:t>j=1,…,</m:t>
        </m:r>
        <m:sSub>
          <m:sSubPr>
            <m:ctrlPr>
              <w:rPr>
                <w:rFonts w:ascii="Cambria Math" w:eastAsia="SimSun" w:hAnsi="Cambria Math"/>
                <w:i/>
                <w:sz w:val="22"/>
              </w:rPr>
            </m:ctrlPr>
          </m:sSubPr>
          <m:e>
            <m:r>
              <w:rPr>
                <w:rFonts w:ascii="Cambria Math" w:eastAsia="SimSun" w:hAnsi="Cambria Math"/>
                <w:sz w:val="22"/>
              </w:rPr>
              <m:t>N</m:t>
            </m:r>
          </m:e>
          <m:sub>
            <m:r>
              <w:rPr>
                <w:rFonts w:ascii="Cambria Math" w:eastAsia="SimSun" w:hAnsi="Cambria Math"/>
                <w:sz w:val="22"/>
              </w:rPr>
              <m:t>0</m:t>
            </m:r>
          </m:sub>
        </m:sSub>
      </m:oMath>
      <w:r w:rsidRPr="0023270D">
        <w:rPr>
          <w:rFonts w:eastAsia="SimSun"/>
          <w:sz w:val="22"/>
        </w:rPr>
        <w:t xml:space="preserve">, </w:t>
      </w:r>
      <w:r w:rsidRPr="0023270D">
        <w:rPr>
          <w:rFonts w:eastAsia="SimSun"/>
          <w:sz w:val="22"/>
          <w:lang w:val="en-CA"/>
        </w:rPr>
        <w:t xml:space="preserve">equal to the </w:t>
      </w:r>
      <w:proofErr w:type="spellStart"/>
      <w:r w:rsidRPr="0023270D">
        <w:rPr>
          <w:rFonts w:eastAsia="SimSun"/>
          <w:i/>
          <w:color w:val="000000"/>
          <w:sz w:val="22"/>
          <w:lang w:val="en-CA"/>
        </w:rPr>
        <w:t>powerControlOffset</w:t>
      </w:r>
      <w:proofErr w:type="spellEnd"/>
      <w:r w:rsidRPr="0023270D">
        <w:rPr>
          <w:rFonts w:eastAsia="SimSun"/>
          <w:sz w:val="22"/>
          <w:lang w:val="en-CA"/>
        </w:rPr>
        <w:t xml:space="preserve"> of the respective CSI-RS resource.</w:t>
      </w:r>
    </w:p>
    <w:p w14:paraId="32ADC1C6" w14:textId="77777777" w:rsidR="0023270D" w:rsidRPr="0023270D" w:rsidRDefault="0023270D" w:rsidP="00786966">
      <w:pPr>
        <w:rPr>
          <w:sz w:val="22"/>
          <w:lang w:eastAsia="zh-CN"/>
        </w:rPr>
      </w:pPr>
    </w:p>
    <w:p w14:paraId="530E4F80" w14:textId="1AA47874" w:rsidR="00A41836" w:rsidRPr="0023270D" w:rsidRDefault="0023270D" w:rsidP="00786966">
      <w:pPr>
        <w:rPr>
          <w:color w:val="3333FF"/>
          <w:sz w:val="22"/>
          <w:lang w:eastAsia="zh-CN"/>
        </w:rPr>
      </w:pPr>
      <w:r w:rsidRPr="0023270D">
        <w:rPr>
          <w:color w:val="3333FF"/>
          <w:sz w:val="22"/>
          <w:lang w:eastAsia="zh-CN"/>
        </w:rPr>
        <w:t>&lt; End of the text proposal &gt;</w:t>
      </w:r>
    </w:p>
    <w:p w14:paraId="252AA2C9" w14:textId="6FB3AEBE" w:rsidR="0023270D" w:rsidRDefault="0023270D" w:rsidP="00786966"/>
    <w:p w14:paraId="09A5E5F1" w14:textId="3C72F570" w:rsidR="0023270D" w:rsidRDefault="0023270D" w:rsidP="00786966"/>
    <w:p w14:paraId="5B43FDFE" w14:textId="77777777" w:rsidR="0023270D" w:rsidRDefault="0023270D" w:rsidP="0023270D">
      <w:pPr>
        <w:rPr>
          <w:rFonts w:eastAsia="Batang"/>
          <w:lang w:val="en-GB"/>
        </w:rPr>
      </w:pPr>
    </w:p>
    <w:p w14:paraId="5A73EC70" w14:textId="759B17CE" w:rsidR="0023270D" w:rsidRPr="00EB4A17" w:rsidRDefault="0023270D" w:rsidP="0023270D">
      <w:pPr>
        <w:rPr>
          <w:sz w:val="22"/>
          <w:szCs w:val="22"/>
        </w:rPr>
      </w:pPr>
      <w:r w:rsidRPr="00EB4A17">
        <w:rPr>
          <w:rFonts w:ascii="Times" w:eastAsia="Batang" w:hAnsi="Times"/>
          <w:b/>
          <w:sz w:val="22"/>
          <w:szCs w:val="22"/>
          <w:u w:val="single"/>
          <w:lang w:val="en-GB"/>
        </w:rPr>
        <w:t>Proposal 2.</w:t>
      </w:r>
      <w:r w:rsidR="00EB4A17" w:rsidRPr="00EB4A17">
        <w:rPr>
          <w:rFonts w:ascii="Times" w:eastAsia="Batang" w:hAnsi="Times"/>
          <w:b/>
          <w:sz w:val="22"/>
          <w:szCs w:val="22"/>
          <w:u w:val="single"/>
          <w:lang w:val="en-GB"/>
        </w:rPr>
        <w:t>2</w:t>
      </w:r>
      <w:r w:rsidRPr="00EB4A17">
        <w:rPr>
          <w:rFonts w:eastAsia="SimSun"/>
          <w:b/>
          <w:i/>
          <w:sz w:val="22"/>
          <w:szCs w:val="22"/>
          <w:lang w:eastAsia="zh-CN"/>
        </w:rPr>
        <w:t xml:space="preserve">: </w:t>
      </w:r>
      <w:r w:rsidR="00EB4A17" w:rsidRPr="00EB4A17">
        <w:rPr>
          <w:sz w:val="22"/>
          <w:szCs w:val="22"/>
        </w:rPr>
        <w:t>Adopt</w:t>
      </w:r>
      <w:r w:rsidR="00EB4A17" w:rsidRPr="00EB4A17">
        <w:rPr>
          <w:rFonts w:eastAsia="SimSun" w:hint="eastAsia"/>
          <w:sz w:val="22"/>
          <w:szCs w:val="22"/>
          <w:lang w:eastAsia="zh-CN"/>
        </w:rPr>
        <w:t xml:space="preserve"> </w:t>
      </w:r>
      <w:r w:rsidR="00EB4A17" w:rsidRPr="00EB4A17">
        <w:rPr>
          <w:sz w:val="22"/>
          <w:szCs w:val="22"/>
        </w:rPr>
        <w:t xml:space="preserve">the following TP </w:t>
      </w:r>
      <w:r w:rsidR="00EB4A17" w:rsidRPr="00EB4A17">
        <w:rPr>
          <w:rFonts w:eastAsia="SimSun"/>
          <w:sz w:val="22"/>
          <w:szCs w:val="22"/>
          <w:lang w:eastAsia="zh-CN"/>
        </w:rPr>
        <w:t>f</w:t>
      </w:r>
      <w:r w:rsidR="00EB4A17" w:rsidRPr="00EB4A17">
        <w:rPr>
          <w:sz w:val="22"/>
          <w:szCs w:val="22"/>
        </w:rPr>
        <w:t>or section</w:t>
      </w:r>
      <w:r w:rsidR="00EB4A17" w:rsidRPr="00EB4A17">
        <w:rPr>
          <w:rFonts w:eastAsia="SimSun" w:hint="eastAsia"/>
          <w:sz w:val="22"/>
          <w:szCs w:val="22"/>
          <w:lang w:eastAsia="zh-CN"/>
        </w:rPr>
        <w:t xml:space="preserve"> </w:t>
      </w:r>
      <w:r w:rsidR="00EB4A17" w:rsidRPr="00EB4A17">
        <w:rPr>
          <w:sz w:val="22"/>
          <w:szCs w:val="22"/>
        </w:rPr>
        <w:t>6.3.2.1.2 of 38.212</w:t>
      </w:r>
    </w:p>
    <w:p w14:paraId="22C3044F" w14:textId="49F37A3F" w:rsidR="0023270D" w:rsidRPr="00EB4A17" w:rsidRDefault="0023270D" w:rsidP="0023270D">
      <w:pPr>
        <w:rPr>
          <w:rFonts w:eastAsia="SimSun"/>
          <w:sz w:val="22"/>
          <w:szCs w:val="22"/>
          <w:lang w:eastAsia="zh-CN"/>
        </w:rPr>
      </w:pPr>
      <w:r w:rsidRPr="00EB4A17">
        <w:rPr>
          <w:rFonts w:eastAsia="SimSun"/>
          <w:sz w:val="22"/>
          <w:szCs w:val="22"/>
          <w:u w:val="single"/>
          <w:lang w:eastAsia="zh-CN"/>
        </w:rPr>
        <w:t>R</w:t>
      </w:r>
      <w:r w:rsidRPr="00EB4A17">
        <w:rPr>
          <w:rFonts w:eastAsia="SimSun" w:hint="eastAsia"/>
          <w:sz w:val="22"/>
          <w:szCs w:val="22"/>
          <w:u w:val="single"/>
          <w:lang w:eastAsia="zh-CN"/>
        </w:rPr>
        <w:t>eason</w:t>
      </w:r>
      <w:r w:rsidRPr="00EB4A17">
        <w:rPr>
          <w:rFonts w:eastAsia="SimSun"/>
          <w:sz w:val="22"/>
          <w:szCs w:val="22"/>
          <w:u w:val="single"/>
          <w:lang w:eastAsia="zh-CN"/>
        </w:rPr>
        <w:t xml:space="preserve"> </w:t>
      </w:r>
      <w:r w:rsidRPr="00EB4A17">
        <w:rPr>
          <w:rFonts w:eastAsia="SimSun" w:hint="eastAsia"/>
          <w:sz w:val="22"/>
          <w:szCs w:val="22"/>
          <w:u w:val="single"/>
          <w:lang w:eastAsia="zh-CN"/>
        </w:rPr>
        <w:t>for</w:t>
      </w:r>
      <w:r w:rsidRPr="00EB4A17">
        <w:rPr>
          <w:rFonts w:eastAsia="SimSun"/>
          <w:sz w:val="22"/>
          <w:szCs w:val="22"/>
          <w:u w:val="single"/>
          <w:lang w:eastAsia="zh-CN"/>
        </w:rPr>
        <w:t xml:space="preserve"> change</w:t>
      </w:r>
      <w:r w:rsidRPr="00EB4A17">
        <w:rPr>
          <w:rFonts w:eastAsia="SimSun"/>
          <w:sz w:val="22"/>
          <w:szCs w:val="22"/>
          <w:lang w:eastAsia="zh-CN"/>
        </w:rPr>
        <w:t xml:space="preserve">: </w:t>
      </w:r>
      <w:r w:rsidR="00EB4A17" w:rsidRPr="00EB4A17">
        <w:rPr>
          <w:rFonts w:eastAsia="SimSun"/>
          <w:sz w:val="22"/>
          <w:szCs w:val="22"/>
          <w:lang w:eastAsia="zh-CN"/>
        </w:rPr>
        <w:t>Missing references to table(s) and section(s)</w:t>
      </w:r>
    </w:p>
    <w:p w14:paraId="0DCDFC47" w14:textId="68B1778B" w:rsidR="0023270D" w:rsidRPr="00EB4A17" w:rsidRDefault="0023270D" w:rsidP="0023270D">
      <w:pPr>
        <w:rPr>
          <w:rFonts w:eastAsia="SimSun"/>
          <w:sz w:val="22"/>
          <w:szCs w:val="22"/>
          <w:lang w:eastAsia="zh-CN"/>
        </w:rPr>
      </w:pPr>
      <w:r w:rsidRPr="00EB4A17">
        <w:rPr>
          <w:rFonts w:eastAsia="Calibri"/>
          <w:sz w:val="22"/>
          <w:szCs w:val="22"/>
          <w:u w:val="single"/>
          <w:lang w:eastAsia="en-GB"/>
        </w:rPr>
        <w:t>Summary of change</w:t>
      </w:r>
      <w:r w:rsidRPr="00EB4A17">
        <w:rPr>
          <w:rFonts w:eastAsia="Calibri"/>
          <w:sz w:val="22"/>
          <w:szCs w:val="22"/>
          <w:lang w:eastAsia="en-GB"/>
        </w:rPr>
        <w:t xml:space="preserve">: </w:t>
      </w:r>
      <w:r w:rsidR="00EB4A17" w:rsidRPr="00EB4A17">
        <w:rPr>
          <w:rFonts w:eastAsia="Calibri"/>
          <w:sz w:val="22"/>
          <w:szCs w:val="22"/>
          <w:lang w:eastAsia="en-GB"/>
        </w:rPr>
        <w:t>Added the missing references</w:t>
      </w:r>
    </w:p>
    <w:p w14:paraId="04F733B8" w14:textId="5B224C03" w:rsidR="0023270D" w:rsidRPr="00EB4A17" w:rsidRDefault="0023270D" w:rsidP="0023270D">
      <w:pPr>
        <w:rPr>
          <w:rFonts w:eastAsia="Calibri"/>
          <w:sz w:val="22"/>
          <w:szCs w:val="22"/>
          <w:lang w:eastAsia="en-GB"/>
        </w:rPr>
      </w:pPr>
      <w:r w:rsidRPr="00EB4A17">
        <w:rPr>
          <w:rFonts w:eastAsia="Calibri"/>
          <w:sz w:val="22"/>
          <w:szCs w:val="22"/>
          <w:u w:val="single"/>
          <w:lang w:eastAsia="en-GB"/>
        </w:rPr>
        <w:t>Consequences if not approved</w:t>
      </w:r>
      <w:r w:rsidRPr="00EB4A17">
        <w:rPr>
          <w:rFonts w:eastAsia="Calibri"/>
          <w:sz w:val="22"/>
          <w:szCs w:val="22"/>
          <w:lang w:eastAsia="en-GB"/>
        </w:rPr>
        <w:t xml:space="preserve">: </w:t>
      </w:r>
      <w:r w:rsidR="00EB4A17" w:rsidRPr="00EB4A17">
        <w:rPr>
          <w:rFonts w:eastAsia="Calibri"/>
          <w:sz w:val="22"/>
          <w:szCs w:val="22"/>
          <w:lang w:eastAsia="en-GB"/>
        </w:rPr>
        <w:t>The spec is incomplete</w:t>
      </w:r>
    </w:p>
    <w:p w14:paraId="0F1381C5" w14:textId="7A660A0D" w:rsidR="0023270D" w:rsidRPr="0023270D" w:rsidRDefault="0023270D" w:rsidP="0023270D">
      <w:pPr>
        <w:rPr>
          <w:rFonts w:eastAsia="SimSun"/>
          <w:sz w:val="22"/>
          <w:szCs w:val="22"/>
          <w:lang w:eastAsia="zh-CN"/>
        </w:rPr>
      </w:pPr>
    </w:p>
    <w:p w14:paraId="0B74CC28" w14:textId="77777777" w:rsidR="0023270D" w:rsidRPr="0023270D" w:rsidRDefault="0023270D" w:rsidP="0023270D">
      <w:pPr>
        <w:rPr>
          <w:color w:val="3333FF"/>
          <w:sz w:val="22"/>
          <w:szCs w:val="22"/>
          <w:lang w:eastAsia="zh-CN"/>
        </w:rPr>
      </w:pPr>
      <w:r w:rsidRPr="0023270D">
        <w:rPr>
          <w:color w:val="3333FF"/>
          <w:sz w:val="22"/>
          <w:szCs w:val="22"/>
          <w:lang w:eastAsia="zh-CN"/>
        </w:rPr>
        <w:t>&lt; Start of the text proposal &gt;</w:t>
      </w:r>
    </w:p>
    <w:p w14:paraId="379C8A5C" w14:textId="08D468B7" w:rsidR="0023270D" w:rsidRDefault="0023270D" w:rsidP="0023270D">
      <w:pPr>
        <w:rPr>
          <w:rFonts w:eastAsia="SimSun"/>
          <w:sz w:val="22"/>
          <w:szCs w:val="22"/>
          <w:lang w:eastAsia="zh-CN"/>
        </w:rPr>
      </w:pPr>
    </w:p>
    <w:p w14:paraId="6607C285" w14:textId="77777777" w:rsidR="0023270D" w:rsidRPr="00EB4A17" w:rsidRDefault="0023270D" w:rsidP="0023270D">
      <w:pPr>
        <w:rPr>
          <w:rFonts w:eastAsia="SimSun"/>
          <w:sz w:val="22"/>
          <w:lang w:val="en-CA" w:eastAsia="zh-CN"/>
        </w:rPr>
      </w:pPr>
      <w:r w:rsidRPr="00EB4A17">
        <w:rPr>
          <w:rFonts w:eastAsia="SimSun"/>
          <w:sz w:val="22"/>
          <w:lang w:val="en-CA" w:eastAsia="zh-CN"/>
        </w:rPr>
        <w:t>6.3.2.1.2</w:t>
      </w:r>
      <w:r w:rsidRPr="00EB4A17">
        <w:rPr>
          <w:rFonts w:eastAsia="SimSun"/>
          <w:sz w:val="22"/>
          <w:lang w:val="en-CA" w:eastAsia="zh-CN"/>
        </w:rPr>
        <w:tab/>
      </w:r>
      <w:r w:rsidRPr="00EB4A17">
        <w:rPr>
          <w:rFonts w:eastAsia="SimSun" w:hint="eastAsia"/>
          <w:sz w:val="22"/>
          <w:lang w:val="en-CA" w:eastAsia="zh-CN"/>
        </w:rPr>
        <w:t xml:space="preserve"> </w:t>
      </w:r>
      <w:r w:rsidRPr="00EB4A17">
        <w:rPr>
          <w:rFonts w:eastAsia="SimSun"/>
          <w:sz w:val="22"/>
          <w:lang w:val="en-CA" w:eastAsia="zh-CN"/>
        </w:rPr>
        <w:t>CSI</w:t>
      </w:r>
    </w:p>
    <w:p w14:paraId="52BE5AA8" w14:textId="77777777" w:rsidR="0023270D" w:rsidRPr="00EB4A17" w:rsidRDefault="0023270D" w:rsidP="0023270D">
      <w:pPr>
        <w:rPr>
          <w:rFonts w:eastAsia="SimSun"/>
          <w:b/>
          <w:sz w:val="22"/>
          <w:lang w:eastAsia="zh-CN"/>
        </w:rPr>
      </w:pPr>
      <w:r w:rsidRPr="00EB4A17">
        <w:rPr>
          <w:rFonts w:eastAsia="SimSun"/>
          <w:sz w:val="22"/>
        </w:rPr>
        <w:t>&lt;Unchanged part</w:t>
      </w:r>
      <w:r w:rsidRPr="00EB4A17">
        <w:rPr>
          <w:rFonts w:eastAsia="SimSun" w:hint="eastAsia"/>
          <w:sz w:val="22"/>
        </w:rPr>
        <w:t>s</w:t>
      </w:r>
      <w:r w:rsidRPr="00EB4A17">
        <w:rPr>
          <w:rFonts w:eastAsia="SimSun"/>
          <w:sz w:val="22"/>
        </w:rPr>
        <w:t xml:space="preserve"> </w:t>
      </w:r>
      <w:r w:rsidRPr="00EB4A17">
        <w:rPr>
          <w:rFonts w:eastAsia="SimSun" w:hint="eastAsia"/>
          <w:sz w:val="22"/>
        </w:rPr>
        <w:t xml:space="preserve">are </w:t>
      </w:r>
      <w:r w:rsidRPr="00EB4A17">
        <w:rPr>
          <w:rFonts w:eastAsia="SimSun"/>
          <w:sz w:val="22"/>
        </w:rPr>
        <w:t>omitted&gt;</w:t>
      </w:r>
    </w:p>
    <w:p w14:paraId="0EE371A7" w14:textId="77777777" w:rsidR="00EB4A17" w:rsidRDefault="00EB4A17" w:rsidP="0023270D">
      <w:pPr>
        <w:rPr>
          <w:sz w:val="22"/>
        </w:rPr>
      </w:pPr>
    </w:p>
    <w:p w14:paraId="6BA8BFE9" w14:textId="2E22FA27" w:rsidR="0023270D" w:rsidRPr="00EB4A17" w:rsidRDefault="0023270D" w:rsidP="0023270D">
      <w:pPr>
        <w:rPr>
          <w:sz w:val="22"/>
        </w:rPr>
      </w:pPr>
      <w:r w:rsidRPr="00EB4A17">
        <w:rPr>
          <w:sz w:val="22"/>
        </w:rPr>
        <w:lastRenderedPageBreak/>
        <w:t xml:space="preserve">Table 6.3.2.1.2-5B: Mapping order of CSI fields of one CSI report, CSI part 2 of </w:t>
      </w:r>
      <w:proofErr w:type="spellStart"/>
      <w:r w:rsidRPr="00EB4A17">
        <w:rPr>
          <w:i/>
          <w:sz w:val="22"/>
        </w:rPr>
        <w:t>codebookType</w:t>
      </w:r>
      <w:proofErr w:type="spellEnd"/>
      <w:r w:rsidRPr="00EB4A17">
        <w:rPr>
          <w:i/>
          <w:sz w:val="22"/>
        </w:rPr>
        <w:t xml:space="preserve">=typeII-PortSelection-r17 or </w:t>
      </w:r>
      <w:proofErr w:type="spellStart"/>
      <w:r w:rsidRPr="00EB4A17">
        <w:rPr>
          <w:i/>
          <w:sz w:val="22"/>
        </w:rPr>
        <w:t>typeII</w:t>
      </w:r>
      <w:proofErr w:type="spellEnd"/>
      <w:r w:rsidRPr="00EB4A17">
        <w:rPr>
          <w:i/>
          <w:sz w:val="22"/>
        </w:rPr>
        <w:t>-Doppler-</w:t>
      </w:r>
      <w:proofErr w:type="spellStart"/>
      <w:r w:rsidRPr="00EB4A17">
        <w:rPr>
          <w:i/>
          <w:sz w:val="22"/>
        </w:rPr>
        <w:t>PortSelection</w:t>
      </w:r>
      <w:proofErr w:type="spellEnd"/>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5447"/>
      </w:tblGrid>
      <w:tr w:rsidR="0023270D" w:rsidRPr="00EB4A17" w14:paraId="4AB98304" w14:textId="77777777" w:rsidTr="0023270D">
        <w:trPr>
          <w:trHeight w:val="1427"/>
          <w:jc w:val="center"/>
        </w:trPr>
        <w:tc>
          <w:tcPr>
            <w:tcW w:w="1228" w:type="dxa"/>
            <w:tcBorders>
              <w:top w:val="single" w:sz="4" w:space="0" w:color="auto"/>
              <w:left w:val="single" w:sz="4" w:space="0" w:color="auto"/>
              <w:bottom w:val="single" w:sz="4" w:space="0" w:color="auto"/>
              <w:right w:val="single" w:sz="4" w:space="0" w:color="auto"/>
            </w:tcBorders>
            <w:shd w:val="clear" w:color="auto" w:fill="E0E0E0"/>
            <w:vAlign w:val="center"/>
          </w:tcPr>
          <w:p w14:paraId="43D74887" w14:textId="77777777" w:rsidR="0023270D" w:rsidRPr="00EB4A17" w:rsidRDefault="0023270D" w:rsidP="0023270D">
            <w:pPr>
              <w:rPr>
                <w:sz w:val="22"/>
              </w:rPr>
            </w:pPr>
            <w:r w:rsidRPr="00EB4A17">
              <w:rPr>
                <w:sz w:val="22"/>
              </w:rPr>
              <w:t>CSI report number</w:t>
            </w:r>
          </w:p>
        </w:tc>
        <w:tc>
          <w:tcPr>
            <w:tcW w:w="5447" w:type="dxa"/>
            <w:tcBorders>
              <w:top w:val="single" w:sz="4" w:space="0" w:color="auto"/>
              <w:left w:val="single" w:sz="4" w:space="0" w:color="auto"/>
              <w:bottom w:val="single" w:sz="4" w:space="0" w:color="auto"/>
              <w:right w:val="single" w:sz="4" w:space="0" w:color="auto"/>
            </w:tcBorders>
            <w:shd w:val="clear" w:color="auto" w:fill="E0E0E0"/>
            <w:vAlign w:val="center"/>
          </w:tcPr>
          <w:p w14:paraId="350638B0" w14:textId="77777777" w:rsidR="0023270D" w:rsidRPr="00EB4A17" w:rsidRDefault="0023270D" w:rsidP="0023270D">
            <w:pPr>
              <w:rPr>
                <w:sz w:val="22"/>
              </w:rPr>
            </w:pPr>
            <w:r w:rsidRPr="00EB4A17">
              <w:rPr>
                <w:sz w:val="22"/>
              </w:rPr>
              <w:t>CSI fields</w:t>
            </w:r>
          </w:p>
        </w:tc>
      </w:tr>
      <w:tr w:rsidR="0023270D" w:rsidRPr="00EB4A17" w14:paraId="7615A778" w14:textId="77777777" w:rsidTr="0023270D">
        <w:trPr>
          <w:trHeight w:val="1473"/>
          <w:jc w:val="center"/>
        </w:trPr>
        <w:tc>
          <w:tcPr>
            <w:tcW w:w="1228" w:type="dxa"/>
            <w:tcBorders>
              <w:top w:val="single" w:sz="4" w:space="0" w:color="auto"/>
              <w:left w:val="single" w:sz="4" w:space="0" w:color="auto"/>
              <w:bottom w:val="single" w:sz="4" w:space="0" w:color="auto"/>
              <w:right w:val="single" w:sz="4" w:space="0" w:color="auto"/>
            </w:tcBorders>
            <w:vAlign w:val="center"/>
          </w:tcPr>
          <w:p w14:paraId="49E40A71" w14:textId="77777777" w:rsidR="0023270D" w:rsidRPr="00EB4A17" w:rsidRDefault="0023270D" w:rsidP="0023270D">
            <w:pPr>
              <w:rPr>
                <w:sz w:val="22"/>
              </w:rPr>
            </w:pPr>
            <w:r w:rsidRPr="00EB4A17">
              <w:rPr>
                <w:sz w:val="22"/>
              </w:rPr>
              <w:t>CSI report #n</w:t>
            </w:r>
          </w:p>
          <w:p w14:paraId="4C7170A9" w14:textId="77777777" w:rsidR="0023270D" w:rsidRPr="00EB4A17" w:rsidRDefault="0023270D" w:rsidP="0023270D">
            <w:pPr>
              <w:rPr>
                <w:sz w:val="22"/>
              </w:rPr>
            </w:pPr>
            <w:r w:rsidRPr="00EB4A17">
              <w:rPr>
                <w:sz w:val="22"/>
              </w:rPr>
              <w:t>CSI part 2, group 0</w:t>
            </w:r>
          </w:p>
        </w:tc>
        <w:tc>
          <w:tcPr>
            <w:tcW w:w="5447" w:type="dxa"/>
            <w:tcBorders>
              <w:top w:val="single" w:sz="4" w:space="0" w:color="auto"/>
              <w:left w:val="single" w:sz="4" w:space="0" w:color="auto"/>
              <w:bottom w:val="single" w:sz="4" w:space="0" w:color="auto"/>
              <w:right w:val="single" w:sz="4" w:space="0" w:color="auto"/>
            </w:tcBorders>
            <w:vAlign w:val="center"/>
          </w:tcPr>
          <w:p w14:paraId="36FBD48B" w14:textId="77777777" w:rsidR="0023270D" w:rsidRPr="00EB4A17" w:rsidRDefault="0023270D" w:rsidP="0023270D">
            <w:pPr>
              <w:rPr>
                <w:sz w:val="22"/>
              </w:rPr>
            </w:pPr>
            <w:r w:rsidRPr="00EB4A17">
              <w:rPr>
                <w:sz w:val="22"/>
              </w:rPr>
              <w:t xml:space="preserve">PMI fields </w:t>
            </w:r>
            <m:oMath>
              <m:sSub>
                <m:sSubPr>
                  <m:ctrlPr>
                    <w:rPr>
                      <w:rFonts w:ascii="Cambria Math" w:hAnsi="Cambria Math"/>
                      <w:i/>
                      <w:sz w:val="22"/>
                    </w:rPr>
                  </m:ctrlPr>
                </m:sSubPr>
                <m:e>
                  <m:r>
                    <w:rPr>
                      <w:rFonts w:ascii="Cambria Math" w:hAnsi="Cambria Math"/>
                      <w:sz w:val="22"/>
                    </w:rPr>
                    <m:t>X</m:t>
                  </m:r>
                </m:e>
                <m:sub>
                  <m:r>
                    <w:rPr>
                      <w:rFonts w:ascii="Cambria Math" w:hAnsi="Cambria Math"/>
                      <w:sz w:val="22"/>
                    </w:rPr>
                    <m:t>1</m:t>
                  </m:r>
                </m:sub>
              </m:sSub>
            </m:oMath>
            <w:r w:rsidRPr="00EB4A17">
              <w:rPr>
                <w:sz w:val="22"/>
              </w:rPr>
              <w:t>, from left to right as in Tables 6.3.2.1.2-2B</w:t>
            </w:r>
            <w:r w:rsidRPr="00EB4A17">
              <w:rPr>
                <w:color w:val="FF0000"/>
                <w:sz w:val="22"/>
              </w:rPr>
              <w:t>/2D</w:t>
            </w:r>
            <w:r w:rsidRPr="00EB4A17">
              <w:rPr>
                <w:sz w:val="22"/>
              </w:rPr>
              <w:t>, if reported</w:t>
            </w:r>
          </w:p>
        </w:tc>
      </w:tr>
      <w:tr w:rsidR="0023270D" w:rsidRPr="00EB4A17" w14:paraId="2C3DA164" w14:textId="77777777" w:rsidTr="0023270D">
        <w:trPr>
          <w:trHeight w:val="1473"/>
          <w:jc w:val="center"/>
        </w:trPr>
        <w:tc>
          <w:tcPr>
            <w:tcW w:w="1228" w:type="dxa"/>
            <w:tcBorders>
              <w:top w:val="single" w:sz="4" w:space="0" w:color="auto"/>
              <w:left w:val="single" w:sz="4" w:space="0" w:color="auto"/>
              <w:bottom w:val="single" w:sz="4" w:space="0" w:color="auto"/>
              <w:right w:val="single" w:sz="4" w:space="0" w:color="auto"/>
            </w:tcBorders>
            <w:vAlign w:val="center"/>
          </w:tcPr>
          <w:p w14:paraId="37C691AB" w14:textId="77777777" w:rsidR="0023270D" w:rsidRPr="00EB4A17" w:rsidRDefault="0023270D" w:rsidP="0023270D">
            <w:pPr>
              <w:rPr>
                <w:sz w:val="22"/>
              </w:rPr>
            </w:pPr>
            <w:r w:rsidRPr="00EB4A17">
              <w:rPr>
                <w:sz w:val="22"/>
              </w:rPr>
              <w:t>CSI report #n</w:t>
            </w:r>
          </w:p>
          <w:p w14:paraId="57CF1653" w14:textId="77777777" w:rsidR="0023270D" w:rsidRPr="00EB4A17" w:rsidRDefault="0023270D" w:rsidP="0023270D">
            <w:pPr>
              <w:rPr>
                <w:sz w:val="22"/>
              </w:rPr>
            </w:pPr>
            <w:r w:rsidRPr="00EB4A17">
              <w:rPr>
                <w:sz w:val="22"/>
              </w:rPr>
              <w:t>CSI part 2, group 1</w:t>
            </w:r>
          </w:p>
        </w:tc>
        <w:tc>
          <w:tcPr>
            <w:tcW w:w="5447" w:type="dxa"/>
            <w:tcBorders>
              <w:top w:val="single" w:sz="4" w:space="0" w:color="auto"/>
              <w:left w:val="single" w:sz="4" w:space="0" w:color="auto"/>
              <w:bottom w:val="single" w:sz="4" w:space="0" w:color="auto"/>
              <w:right w:val="single" w:sz="4" w:space="0" w:color="auto"/>
            </w:tcBorders>
            <w:vAlign w:val="center"/>
          </w:tcPr>
          <w:p w14:paraId="3E9859C0" w14:textId="77777777" w:rsidR="0023270D" w:rsidRPr="00EB4A17" w:rsidRDefault="0023270D" w:rsidP="0023270D">
            <w:pPr>
              <w:rPr>
                <w:sz w:val="22"/>
              </w:rPr>
            </w:pPr>
            <w:r w:rsidRPr="00EB4A17">
              <w:rPr>
                <w:sz w:val="22"/>
              </w:rPr>
              <w:t xml:space="preserve">The following PMI fields </w:t>
            </w:r>
            <m:oMath>
              <m:sSub>
                <m:sSubPr>
                  <m:ctrlPr>
                    <w:rPr>
                      <w:rFonts w:ascii="Cambria Math" w:hAnsi="Cambria Math"/>
                      <w:i/>
                      <w:sz w:val="22"/>
                    </w:rPr>
                  </m:ctrlPr>
                </m:sSubPr>
                <m:e>
                  <m:r>
                    <w:rPr>
                      <w:rFonts w:ascii="Cambria Math" w:hAnsi="Cambria Math"/>
                      <w:sz w:val="22"/>
                    </w:rPr>
                    <m:t>X</m:t>
                  </m:r>
                </m:e>
                <m:sub>
                  <m:r>
                    <w:rPr>
                      <w:rFonts w:ascii="Cambria Math" w:hAnsi="Cambria Math"/>
                      <w:sz w:val="22"/>
                    </w:rPr>
                    <m:t>2</m:t>
                  </m:r>
                </m:sub>
              </m:sSub>
            </m:oMath>
            <w:r w:rsidRPr="00EB4A17">
              <w:rPr>
                <w:sz w:val="22"/>
              </w:rPr>
              <w:t>, from left to right, as in Tables 6.3.2.1.2-2B</w:t>
            </w:r>
            <w:r w:rsidRPr="00EB4A17">
              <w:rPr>
                <w:color w:val="FF0000"/>
                <w:sz w:val="22"/>
              </w:rPr>
              <w:t>/2D</w:t>
            </w:r>
            <w:r w:rsidRPr="00EB4A17">
              <w:rPr>
                <w:sz w:val="22"/>
              </w:rPr>
              <w:t>:</w:t>
            </w:r>
            <m:oMath>
              <m:r>
                <w:rPr>
                  <w:rFonts w:ascii="Cambria Math" w:hAnsi="Cambria Math"/>
                  <w:sz w:val="22"/>
                </w:rPr>
                <m:t xml:space="preserve"> </m:t>
              </m:r>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2,3,l</m:t>
                      </m:r>
                    </m:sub>
                  </m:sSub>
                  <m:r>
                    <w:rPr>
                      <w:rFonts w:ascii="Cambria Math" w:hAnsi="Cambria Math"/>
                      <w:sz w:val="22"/>
                    </w:rPr>
                    <m:t>:l=1,…,υ</m:t>
                  </m:r>
                </m:e>
              </m:d>
            </m:oMath>
            <w:r w:rsidRPr="00EB4A17">
              <w:rPr>
                <w:sz w:val="22"/>
              </w:rPr>
              <w:t xml:space="preserve"> </w:t>
            </w:r>
            <m:oMath>
              <m:r>
                <w:rPr>
                  <w:rFonts w:ascii="Cambria Math" w:hAnsi="Cambria Math"/>
                  <w:sz w:val="22"/>
                </w:rPr>
                <m:t>(</m:t>
              </m:r>
              <m:r>
                <m:rPr>
                  <m:sty m:val="p"/>
                </m:rPr>
                <w:rPr>
                  <w:rFonts w:ascii="Cambria Math" w:hAnsi="Cambria Math"/>
                  <w:sz w:val="22"/>
                </w:rPr>
                <m:t>max⁡</m:t>
              </m:r>
              <m:r>
                <w:rPr>
                  <w:rFonts w:ascii="Cambria Math" w:hAnsi="Cambria Math"/>
                  <w:sz w:val="22"/>
                </w:rPr>
                <m:t>(0,</m:t>
              </m:r>
              <m:d>
                <m:dPr>
                  <m:begChr m:val="⌈"/>
                  <m:endChr m:val="⌉"/>
                  <m:ctrlPr>
                    <w:rPr>
                      <w:rFonts w:ascii="Cambria Math" w:hAnsi="Cambria Math"/>
                      <w:i/>
                      <w:sz w:val="22"/>
                    </w:rPr>
                  </m:ctrlPr>
                </m:dPr>
                <m:e>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num>
                    <m:den>
                      <m:r>
                        <w:rPr>
                          <w:rFonts w:ascii="Cambria Math" w:hAnsi="Cambria Math"/>
                          <w:sz w:val="22"/>
                        </w:rPr>
                        <m:t>2</m:t>
                      </m:r>
                    </m:den>
                  </m:f>
                </m:e>
              </m:d>
              <m:r>
                <w:rPr>
                  <w:rFonts w:ascii="Cambria Math" w:hAnsi="Cambria Math"/>
                  <w:sz w:val="22"/>
                </w:rPr>
                <m:t>-υ))×3</m:t>
              </m:r>
            </m:oMath>
            <w:r w:rsidRPr="00EB4A17">
              <w:rPr>
                <w:sz w:val="22"/>
              </w:rPr>
              <w:t xml:space="preserve"> highest priority bits of</w:t>
            </w:r>
          </w:p>
          <w:p w14:paraId="75B7EE4B" w14:textId="77777777" w:rsidR="0023270D" w:rsidRPr="00EB4A17" w:rsidRDefault="0023270D" w:rsidP="0023270D">
            <w:pPr>
              <w:rPr>
                <w:sz w:val="22"/>
              </w:rPr>
            </w:pP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2,4,l</m:t>
                      </m:r>
                    </m:sub>
                  </m:sSub>
                  <m:r>
                    <w:rPr>
                      <w:rFonts w:ascii="Cambria Math" w:hAnsi="Cambria Math"/>
                      <w:sz w:val="22"/>
                    </w:rPr>
                    <m:t>:l=1,…,υ</m:t>
                  </m:r>
                </m:e>
              </m:d>
              <m:r>
                <w:rPr>
                  <w:rFonts w:ascii="Cambria Math" w:hAnsi="Cambria Math"/>
                  <w:sz w:val="22"/>
                </w:rPr>
                <m:t>,(</m:t>
              </m:r>
              <m:r>
                <m:rPr>
                  <m:sty m:val="p"/>
                </m:rPr>
                <w:rPr>
                  <w:rFonts w:ascii="Cambria Math" w:hAnsi="Cambria Math"/>
                  <w:sz w:val="22"/>
                </w:rPr>
                <m:t>max⁡</m:t>
              </m:r>
              <m:r>
                <w:rPr>
                  <w:rFonts w:ascii="Cambria Math" w:hAnsi="Cambria Math"/>
                  <w:sz w:val="22"/>
                </w:rPr>
                <m:t>(0,</m:t>
              </m:r>
              <m:d>
                <m:dPr>
                  <m:begChr m:val="⌈"/>
                  <m:endChr m:val="⌉"/>
                  <m:ctrlPr>
                    <w:rPr>
                      <w:rFonts w:ascii="Cambria Math" w:hAnsi="Cambria Math"/>
                      <w:i/>
                      <w:sz w:val="22"/>
                    </w:rPr>
                  </m:ctrlPr>
                </m:dPr>
                <m:e>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num>
                    <m:den>
                      <m:r>
                        <w:rPr>
                          <w:rFonts w:ascii="Cambria Math" w:hAnsi="Cambria Math"/>
                          <w:sz w:val="22"/>
                        </w:rPr>
                        <m:t>2</m:t>
                      </m:r>
                    </m:den>
                  </m:f>
                </m:e>
              </m:d>
              <m:r>
                <w:rPr>
                  <w:rFonts w:ascii="Cambria Math" w:hAnsi="Cambria Math"/>
                  <w:sz w:val="22"/>
                </w:rPr>
                <m:t>-υ))×4</m:t>
              </m:r>
            </m:oMath>
            <w:r w:rsidRPr="00EB4A17">
              <w:rPr>
                <w:sz w:val="22"/>
              </w:rPr>
              <w:t xml:space="preserve"> highest priority bits of </w:t>
            </w:r>
            <m:oMath>
              <m:r>
                <w:rPr>
                  <w:rFonts w:ascii="Cambria Math" w:hAnsi="Cambria Math"/>
                  <w:sz w:val="22"/>
                </w:rPr>
                <m:t>{</m:t>
              </m:r>
              <m:sSub>
                <m:sSubPr>
                  <m:ctrlPr>
                    <w:rPr>
                      <w:rFonts w:ascii="Cambria Math" w:hAnsi="Cambria Math"/>
                      <w:i/>
                      <w:sz w:val="22"/>
                    </w:rPr>
                  </m:ctrlPr>
                </m:sSubPr>
                <m:e>
                  <m:r>
                    <w:rPr>
                      <w:rFonts w:ascii="Cambria Math" w:hAnsi="Cambria Math"/>
                      <w:sz w:val="22"/>
                    </w:rPr>
                    <m:t>i</m:t>
                  </m:r>
                </m:e>
                <m:sub>
                  <m:r>
                    <w:rPr>
                      <w:rFonts w:ascii="Cambria Math" w:hAnsi="Cambria Math"/>
                      <w:sz w:val="22"/>
                    </w:rPr>
                    <m:t>2,5,l</m:t>
                  </m:r>
                </m:sub>
              </m:sSub>
              <m:r>
                <w:rPr>
                  <w:rFonts w:ascii="Cambria Math" w:hAnsi="Cambria Math"/>
                  <w:sz w:val="22"/>
                </w:rPr>
                <m:t>:l=1,…,υ}</m:t>
              </m:r>
            </m:oMath>
            <w:r w:rsidRPr="00EB4A17">
              <w:rPr>
                <w:sz w:val="22"/>
              </w:rPr>
              <w:t xml:space="preserve"> and</w:t>
            </w:r>
            <m:oMath>
              <m:r>
                <w:rPr>
                  <w:rFonts w:ascii="Cambria Math" w:hAnsi="Cambria Math"/>
                  <w:sz w:val="22"/>
                </w:rPr>
                <m:t xml:space="preserve"> ν*</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m:t>
              </m:r>
              <m:d>
                <m:dPr>
                  <m:begChr m:val="⌊"/>
                  <m:endChr m:val="⌋"/>
                  <m:ctrlPr>
                    <w:rPr>
                      <w:rFonts w:ascii="Cambria Math" w:hAnsi="Cambria Math"/>
                      <w:i/>
                      <w:sz w:val="22"/>
                    </w:rPr>
                  </m:ctrlPr>
                </m:dPr>
                <m:e>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r>
                    <w:rPr>
                      <w:rFonts w:ascii="Cambria Math" w:hAnsi="Cambria Math"/>
                      <w:sz w:val="22"/>
                    </w:rPr>
                    <m:t>/2</m:t>
                  </m:r>
                </m:e>
              </m:d>
            </m:oMath>
            <w:r w:rsidRPr="00EB4A17">
              <w:rPr>
                <w:sz w:val="22"/>
              </w:rPr>
              <w:t xml:space="preserve"> highest priority bits of</w:t>
            </w: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1,7,l</m:t>
                      </m:r>
                    </m:sub>
                  </m:sSub>
                  <m:r>
                    <w:rPr>
                      <w:rFonts w:ascii="Cambria Math" w:hAnsi="Cambria Math"/>
                      <w:sz w:val="22"/>
                    </w:rPr>
                    <m:t>:l=1,…,υ</m:t>
                  </m:r>
                </m:e>
              </m:d>
            </m:oMath>
            <w:r w:rsidRPr="00EB4A17">
              <w:rPr>
                <w:sz w:val="22"/>
              </w:rPr>
              <w:t xml:space="preserve">, in decreasing order of priority based on the corresponding function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oMath>
            <w:r w:rsidRPr="00EB4A17">
              <w:rPr>
                <w:sz w:val="22"/>
              </w:rPr>
              <w:t xml:space="preserve"> defined in clause 5.2.3 of TS38.214, if reported</w:t>
            </w:r>
          </w:p>
        </w:tc>
      </w:tr>
      <w:tr w:rsidR="0023270D" w:rsidRPr="00EB4A17" w14:paraId="4AF4F523" w14:textId="77777777" w:rsidTr="0023270D">
        <w:trPr>
          <w:trHeight w:val="1473"/>
          <w:jc w:val="center"/>
        </w:trPr>
        <w:tc>
          <w:tcPr>
            <w:tcW w:w="1228" w:type="dxa"/>
            <w:tcBorders>
              <w:top w:val="single" w:sz="4" w:space="0" w:color="auto"/>
              <w:left w:val="single" w:sz="4" w:space="0" w:color="auto"/>
              <w:bottom w:val="single" w:sz="4" w:space="0" w:color="auto"/>
              <w:right w:val="single" w:sz="4" w:space="0" w:color="auto"/>
            </w:tcBorders>
            <w:vAlign w:val="center"/>
          </w:tcPr>
          <w:p w14:paraId="536553C4" w14:textId="77777777" w:rsidR="0023270D" w:rsidRPr="00EB4A17" w:rsidRDefault="0023270D" w:rsidP="0023270D">
            <w:pPr>
              <w:rPr>
                <w:sz w:val="22"/>
              </w:rPr>
            </w:pPr>
            <w:r w:rsidRPr="00EB4A17">
              <w:rPr>
                <w:sz w:val="22"/>
              </w:rPr>
              <w:t>CSI report #n</w:t>
            </w:r>
          </w:p>
          <w:p w14:paraId="714B6941" w14:textId="77777777" w:rsidR="0023270D" w:rsidRPr="00EB4A17" w:rsidRDefault="0023270D" w:rsidP="0023270D">
            <w:pPr>
              <w:rPr>
                <w:sz w:val="22"/>
              </w:rPr>
            </w:pPr>
            <w:r w:rsidRPr="00EB4A17">
              <w:rPr>
                <w:sz w:val="22"/>
              </w:rPr>
              <w:t>CSI part 2, group 2</w:t>
            </w:r>
          </w:p>
        </w:tc>
        <w:tc>
          <w:tcPr>
            <w:tcW w:w="5447" w:type="dxa"/>
            <w:tcBorders>
              <w:top w:val="single" w:sz="4" w:space="0" w:color="auto"/>
              <w:left w:val="single" w:sz="4" w:space="0" w:color="auto"/>
              <w:bottom w:val="single" w:sz="4" w:space="0" w:color="auto"/>
              <w:right w:val="single" w:sz="4" w:space="0" w:color="auto"/>
            </w:tcBorders>
            <w:vAlign w:val="center"/>
          </w:tcPr>
          <w:p w14:paraId="7511E7C2" w14:textId="77777777" w:rsidR="0023270D" w:rsidRPr="00EB4A17" w:rsidRDefault="0023270D" w:rsidP="0023270D">
            <w:pPr>
              <w:rPr>
                <w:sz w:val="22"/>
              </w:rPr>
            </w:pPr>
            <w:r w:rsidRPr="00EB4A17">
              <w:rPr>
                <w:sz w:val="22"/>
              </w:rPr>
              <w:t xml:space="preserve">The following PMI fields </w:t>
            </w:r>
            <m:oMath>
              <m:sSub>
                <m:sSubPr>
                  <m:ctrlPr>
                    <w:rPr>
                      <w:rFonts w:ascii="Cambria Math" w:hAnsi="Cambria Math"/>
                      <w:i/>
                      <w:sz w:val="22"/>
                    </w:rPr>
                  </m:ctrlPr>
                </m:sSubPr>
                <m:e>
                  <m:r>
                    <w:rPr>
                      <w:rFonts w:ascii="Cambria Math" w:hAnsi="Cambria Math"/>
                      <w:sz w:val="22"/>
                    </w:rPr>
                    <m:t>X</m:t>
                  </m:r>
                </m:e>
                <m:sub>
                  <m:r>
                    <w:rPr>
                      <w:rFonts w:ascii="Cambria Math" w:hAnsi="Cambria Math"/>
                      <w:sz w:val="22"/>
                    </w:rPr>
                    <m:t>2</m:t>
                  </m:r>
                </m:sub>
              </m:sSub>
            </m:oMath>
            <w:r w:rsidRPr="00EB4A17">
              <w:rPr>
                <w:sz w:val="22"/>
              </w:rPr>
              <w:t>, from left to right, as in Tables 6.3.2.1.2-2B</w:t>
            </w:r>
            <w:r w:rsidRPr="00EB4A17">
              <w:rPr>
                <w:color w:val="FF0000"/>
                <w:sz w:val="22"/>
              </w:rPr>
              <w:t>/2D</w:t>
            </w:r>
            <m:oMath>
              <m:r>
                <w:rPr>
                  <w:rFonts w:ascii="Cambria Math" w:hAnsi="Cambria Math"/>
                  <w:sz w:val="22"/>
                </w:rPr>
                <m:t>:</m:t>
              </m:r>
            </m:oMath>
            <w:r w:rsidRPr="00EB4A17">
              <w:rPr>
                <w:sz w:val="22"/>
              </w:rPr>
              <w:t xml:space="preserve"> </w:t>
            </w:r>
            <m:oMath>
              <m:r>
                <m:rPr>
                  <m:sty m:val="p"/>
                </m:rPr>
                <w:rPr>
                  <w:rFonts w:ascii="Cambria Math" w:hAnsi="Cambria Math"/>
                  <w:sz w:val="22"/>
                </w:rPr>
                <m:t>(</m:t>
              </m:r>
              <m:func>
                <m:funcPr>
                  <m:ctrlPr>
                    <w:rPr>
                      <w:rFonts w:ascii="Cambria Math" w:hAnsi="Cambria Math"/>
                      <w:sz w:val="22"/>
                    </w:rPr>
                  </m:ctrlPr>
                </m:funcPr>
                <m:fName>
                  <m:r>
                    <m:rPr>
                      <m:sty m:val="p"/>
                    </m:rPr>
                    <w:rPr>
                      <w:rFonts w:ascii="Cambria Math" w:hAnsi="Cambria Math"/>
                      <w:sz w:val="22"/>
                    </w:rPr>
                    <m:t>min</m:t>
                  </m:r>
                </m:fName>
                <m:e>
                  <m:d>
                    <m:dPr>
                      <m:ctrlPr>
                        <w:rPr>
                          <w:rFonts w:ascii="Cambria Math" w:hAnsi="Cambria Math"/>
                          <w:sz w:val="22"/>
                        </w:rPr>
                      </m:ctrlPr>
                    </m:dPr>
                    <m:e>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r>
                        <w:rPr>
                          <w:rFonts w:ascii="Cambria Math" w:hAnsi="Cambria Math"/>
                          <w:sz w:val="22"/>
                        </w:rPr>
                        <m:t xml:space="preserve">-v, </m:t>
                      </m:r>
                      <m:d>
                        <m:dPr>
                          <m:begChr m:val="⌊"/>
                          <m:endChr m:val="⌋"/>
                          <m:ctrlPr>
                            <w:rPr>
                              <w:rFonts w:ascii="Cambria Math" w:hAnsi="Cambria Math"/>
                              <w:i/>
                              <w:sz w:val="22"/>
                            </w:rPr>
                          </m:ctrlPr>
                        </m:dPr>
                        <m:e>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num>
                            <m:den>
                              <m:r>
                                <w:rPr>
                                  <w:rFonts w:ascii="Cambria Math" w:hAnsi="Cambria Math"/>
                                  <w:sz w:val="22"/>
                                </w:rPr>
                                <m:t>2</m:t>
                              </m:r>
                            </m:den>
                          </m:f>
                        </m:e>
                      </m:d>
                      <m:ctrlPr>
                        <w:rPr>
                          <w:rFonts w:ascii="Cambria Math" w:hAnsi="Cambria Math"/>
                          <w:i/>
                          <w:sz w:val="22"/>
                        </w:rPr>
                      </m:ctrlPr>
                    </m:e>
                  </m:d>
                </m:e>
              </m:func>
              <m:r>
                <w:rPr>
                  <w:rFonts w:ascii="Cambria Math" w:hAnsi="Cambria Math"/>
                  <w:sz w:val="22"/>
                </w:rPr>
                <m:t>)×3</m:t>
              </m:r>
            </m:oMath>
            <w:r w:rsidRPr="00EB4A17">
              <w:rPr>
                <w:sz w:val="22"/>
              </w:rPr>
              <w:t xml:space="preserve"> lowest priority bits of </w:t>
            </w: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2,4,l</m:t>
                      </m:r>
                    </m:sub>
                  </m:sSub>
                  <m:r>
                    <w:rPr>
                      <w:rFonts w:ascii="Cambria Math" w:hAnsi="Cambria Math"/>
                      <w:sz w:val="22"/>
                    </w:rPr>
                    <m:t>:l=1,…,υ</m:t>
                  </m:r>
                </m:e>
              </m:d>
              <m:r>
                <w:rPr>
                  <w:rFonts w:ascii="Cambria Math" w:hAnsi="Cambria Math"/>
                  <w:sz w:val="22"/>
                </w:rPr>
                <m:t>,(</m:t>
              </m:r>
              <m:func>
                <m:funcPr>
                  <m:ctrlPr>
                    <w:rPr>
                      <w:rFonts w:ascii="Cambria Math" w:hAnsi="Cambria Math"/>
                      <w:sz w:val="22"/>
                    </w:rPr>
                  </m:ctrlPr>
                </m:funcPr>
                <m:fName>
                  <m:r>
                    <m:rPr>
                      <m:sty m:val="p"/>
                    </m:rPr>
                    <w:rPr>
                      <w:rFonts w:ascii="Cambria Math" w:hAnsi="Cambria Math"/>
                      <w:sz w:val="22"/>
                    </w:rPr>
                    <m:t>min</m:t>
                  </m:r>
                  <m:ctrlPr>
                    <w:rPr>
                      <w:rFonts w:ascii="Cambria Math" w:hAnsi="Cambria Math"/>
                      <w:i/>
                      <w:sz w:val="22"/>
                    </w:rPr>
                  </m:ctrlPr>
                </m:fName>
                <m:e>
                  <m:d>
                    <m:dPr>
                      <m:ctrlPr>
                        <w:rPr>
                          <w:rFonts w:ascii="Cambria Math" w:hAnsi="Cambria Math"/>
                          <w:sz w:val="22"/>
                        </w:rPr>
                      </m:ctrlPr>
                    </m:dPr>
                    <m:e>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r>
                        <w:rPr>
                          <w:rFonts w:ascii="Cambria Math" w:hAnsi="Cambria Math"/>
                          <w:sz w:val="22"/>
                        </w:rPr>
                        <m:t xml:space="preserve">-v, </m:t>
                      </m:r>
                      <m:d>
                        <m:dPr>
                          <m:begChr m:val="⌊"/>
                          <m:endChr m:val="⌋"/>
                          <m:ctrlPr>
                            <w:rPr>
                              <w:rFonts w:ascii="Cambria Math" w:hAnsi="Cambria Math"/>
                              <w:i/>
                              <w:sz w:val="22"/>
                            </w:rPr>
                          </m:ctrlPr>
                        </m:dPr>
                        <m:e>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num>
                            <m:den>
                              <m:r>
                                <w:rPr>
                                  <w:rFonts w:ascii="Cambria Math" w:hAnsi="Cambria Math"/>
                                  <w:sz w:val="22"/>
                                </w:rPr>
                                <m:t>2</m:t>
                              </m:r>
                            </m:den>
                          </m:f>
                        </m:e>
                      </m:d>
                      <m:ctrlPr>
                        <w:rPr>
                          <w:rFonts w:ascii="Cambria Math" w:hAnsi="Cambria Math"/>
                          <w:i/>
                          <w:sz w:val="22"/>
                        </w:rPr>
                      </m:ctrlPr>
                    </m:e>
                  </m:d>
                </m:e>
              </m:func>
              <m:r>
                <w:rPr>
                  <w:rFonts w:ascii="Cambria Math" w:hAnsi="Cambria Math"/>
                  <w:sz w:val="22"/>
                </w:rPr>
                <m:t>)×4</m:t>
              </m:r>
            </m:oMath>
            <w:r w:rsidRPr="00EB4A17">
              <w:rPr>
                <w:sz w:val="22"/>
              </w:rPr>
              <w:t xml:space="preserve"> lowest priority bits of </w:t>
            </w: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2,5,l</m:t>
                      </m:r>
                    </m:sub>
                  </m:sSub>
                  <m:r>
                    <w:rPr>
                      <w:rFonts w:ascii="Cambria Math" w:hAnsi="Cambria Math"/>
                      <w:sz w:val="22"/>
                    </w:rPr>
                    <m:t>:l=1,…,υ</m:t>
                  </m:r>
                </m:e>
              </m:d>
            </m:oMath>
            <w:r w:rsidRPr="00EB4A17">
              <w:rPr>
                <w:sz w:val="22"/>
              </w:rPr>
              <w:t xml:space="preserve"> and </w:t>
            </w:r>
            <m:oMath>
              <m:d>
                <m:dPr>
                  <m:begChr m:val="⌊"/>
                  <m:endChr m:val="⌋"/>
                  <m:ctrlPr>
                    <w:rPr>
                      <w:rFonts w:ascii="Cambria Math" w:hAnsi="Cambria Math"/>
                      <w:i/>
                      <w:sz w:val="22"/>
                    </w:rPr>
                  </m:ctrlPr>
                </m:dPr>
                <m:e>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r>
                    <w:rPr>
                      <w:rFonts w:ascii="Cambria Math" w:hAnsi="Cambria Math"/>
                      <w:sz w:val="22"/>
                    </w:rPr>
                    <m:t>/2</m:t>
                  </m:r>
                </m:e>
              </m:d>
            </m:oMath>
            <w:r w:rsidRPr="00EB4A17">
              <w:rPr>
                <w:sz w:val="22"/>
              </w:rPr>
              <w:t xml:space="preserve"> lowest priority bits of </w:t>
            </w: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1,7,l</m:t>
                      </m:r>
                    </m:sub>
                  </m:sSub>
                  <m:r>
                    <w:rPr>
                      <w:rFonts w:ascii="Cambria Math" w:hAnsi="Cambria Math"/>
                      <w:sz w:val="22"/>
                    </w:rPr>
                    <m:t>:l=1,…,υ</m:t>
                  </m:r>
                </m:e>
              </m:d>
            </m:oMath>
            <w:r w:rsidRPr="00EB4A17">
              <w:rPr>
                <w:sz w:val="22"/>
              </w:rPr>
              <w:t xml:space="preserve">, in decreasing order of priority based on the corresponding function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oMath>
            <w:r w:rsidRPr="00EB4A17">
              <w:rPr>
                <w:sz w:val="22"/>
              </w:rPr>
              <w:t xml:space="preserve"> defined in clause 5.2.3 of TS38.214, if reported</w:t>
            </w:r>
          </w:p>
        </w:tc>
      </w:tr>
    </w:tbl>
    <w:p w14:paraId="326D1CB4" w14:textId="77777777" w:rsidR="0023270D" w:rsidRPr="00EB4A17" w:rsidRDefault="0023270D" w:rsidP="0023270D">
      <w:pPr>
        <w:rPr>
          <w:sz w:val="22"/>
        </w:rPr>
      </w:pPr>
      <w:r w:rsidRPr="00EB4A17">
        <w:rPr>
          <w:rFonts w:eastAsia="SimSun"/>
          <w:sz w:val="22"/>
        </w:rPr>
        <w:t>&lt;Unchanged parts are omitted&gt;</w:t>
      </w:r>
    </w:p>
    <w:p w14:paraId="0619FD9C" w14:textId="77777777" w:rsidR="00EB4A17" w:rsidRDefault="00EB4A17" w:rsidP="0023270D">
      <w:pPr>
        <w:rPr>
          <w:sz w:val="22"/>
        </w:rPr>
      </w:pPr>
    </w:p>
    <w:p w14:paraId="1EF2E8D4" w14:textId="7AB17D1F" w:rsidR="0023270D" w:rsidRPr="00EB4A17" w:rsidRDefault="0023270D" w:rsidP="0023270D">
      <w:pPr>
        <w:rPr>
          <w:i/>
          <w:sz w:val="22"/>
        </w:rPr>
      </w:pPr>
      <w:r w:rsidRPr="00EB4A17">
        <w:rPr>
          <w:sz w:val="22"/>
        </w:rPr>
        <w:t xml:space="preserve">Table 6.3.2.1.2-5F: Mapping order of CSI fields of one CSI report, CSI part 2 of </w:t>
      </w:r>
      <w:proofErr w:type="spellStart"/>
      <w:r w:rsidRPr="00EB4A17">
        <w:rPr>
          <w:i/>
          <w:sz w:val="22"/>
        </w:rPr>
        <w:t>codebookType</w:t>
      </w:r>
      <w:proofErr w:type="spellEnd"/>
      <w:r w:rsidRPr="00EB4A17">
        <w:rPr>
          <w:i/>
          <w:sz w:val="22"/>
        </w:rPr>
        <w:t xml:space="preserve">= </w:t>
      </w:r>
      <w:proofErr w:type="spellStart"/>
      <w:r w:rsidRPr="00EB4A17">
        <w:rPr>
          <w:i/>
          <w:sz w:val="22"/>
        </w:rPr>
        <w:t>typeII</w:t>
      </w:r>
      <w:proofErr w:type="spellEnd"/>
      <w:r w:rsidRPr="00EB4A17">
        <w:rPr>
          <w:i/>
          <w:sz w:val="22"/>
        </w:rPr>
        <w:t>-Doppler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5445"/>
      </w:tblGrid>
      <w:tr w:rsidR="0023270D" w:rsidRPr="00EB4A17" w14:paraId="0FD1A321" w14:textId="77777777" w:rsidTr="0023270D">
        <w:trPr>
          <w:trHeight w:val="641"/>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67DAD2C6" w14:textId="77777777" w:rsidR="0023270D" w:rsidRPr="00EB4A17" w:rsidRDefault="0023270D" w:rsidP="0023270D">
            <w:pPr>
              <w:rPr>
                <w:sz w:val="22"/>
              </w:rPr>
            </w:pPr>
            <w:r w:rsidRPr="00EB4A17">
              <w:rPr>
                <w:sz w:val="22"/>
              </w:rPr>
              <w:t>CSI report number</w:t>
            </w:r>
          </w:p>
        </w:tc>
        <w:tc>
          <w:tcPr>
            <w:tcW w:w="5445" w:type="dxa"/>
            <w:tcBorders>
              <w:top w:val="single" w:sz="4" w:space="0" w:color="auto"/>
              <w:left w:val="single" w:sz="4" w:space="0" w:color="auto"/>
              <w:bottom w:val="single" w:sz="4" w:space="0" w:color="auto"/>
              <w:right w:val="single" w:sz="4" w:space="0" w:color="auto"/>
            </w:tcBorders>
            <w:shd w:val="clear" w:color="auto" w:fill="E0E0E0"/>
            <w:vAlign w:val="center"/>
          </w:tcPr>
          <w:p w14:paraId="50D4D3E4" w14:textId="77777777" w:rsidR="0023270D" w:rsidRPr="00EB4A17" w:rsidRDefault="0023270D" w:rsidP="0023270D">
            <w:pPr>
              <w:rPr>
                <w:sz w:val="22"/>
              </w:rPr>
            </w:pPr>
            <w:r w:rsidRPr="00EB4A17">
              <w:rPr>
                <w:sz w:val="22"/>
              </w:rPr>
              <w:t>CSI fields</w:t>
            </w:r>
          </w:p>
        </w:tc>
      </w:tr>
      <w:tr w:rsidR="0023270D" w:rsidRPr="00EB4A17" w14:paraId="46801505" w14:textId="77777777" w:rsidTr="0023270D">
        <w:trPr>
          <w:trHeight w:val="662"/>
          <w:jc w:val="center"/>
        </w:trPr>
        <w:tc>
          <w:tcPr>
            <w:tcW w:w="1242" w:type="dxa"/>
            <w:tcBorders>
              <w:top w:val="single" w:sz="4" w:space="0" w:color="auto"/>
              <w:left w:val="single" w:sz="4" w:space="0" w:color="auto"/>
              <w:bottom w:val="single" w:sz="4" w:space="0" w:color="auto"/>
              <w:right w:val="single" w:sz="4" w:space="0" w:color="auto"/>
            </w:tcBorders>
            <w:vAlign w:val="center"/>
          </w:tcPr>
          <w:p w14:paraId="786BDF88" w14:textId="77777777" w:rsidR="0023270D" w:rsidRPr="00EB4A17" w:rsidRDefault="0023270D" w:rsidP="0023270D">
            <w:pPr>
              <w:rPr>
                <w:sz w:val="22"/>
              </w:rPr>
            </w:pPr>
            <w:r w:rsidRPr="00EB4A17">
              <w:rPr>
                <w:sz w:val="22"/>
              </w:rPr>
              <w:t>CSI report #n</w:t>
            </w:r>
          </w:p>
          <w:p w14:paraId="5D6B6D99" w14:textId="77777777" w:rsidR="0023270D" w:rsidRPr="00EB4A17" w:rsidRDefault="0023270D" w:rsidP="0023270D">
            <w:pPr>
              <w:rPr>
                <w:sz w:val="22"/>
              </w:rPr>
            </w:pPr>
            <w:r w:rsidRPr="00EB4A17">
              <w:rPr>
                <w:sz w:val="22"/>
              </w:rPr>
              <w:t>CSI part 2, group 0</w:t>
            </w:r>
          </w:p>
        </w:tc>
        <w:tc>
          <w:tcPr>
            <w:tcW w:w="5445" w:type="dxa"/>
            <w:tcBorders>
              <w:top w:val="single" w:sz="4" w:space="0" w:color="auto"/>
              <w:left w:val="single" w:sz="4" w:space="0" w:color="auto"/>
              <w:bottom w:val="single" w:sz="4" w:space="0" w:color="auto"/>
              <w:right w:val="single" w:sz="4" w:space="0" w:color="auto"/>
            </w:tcBorders>
            <w:vAlign w:val="center"/>
          </w:tcPr>
          <w:p w14:paraId="7D5876E5" w14:textId="77777777" w:rsidR="0023270D" w:rsidRPr="00EB4A17" w:rsidRDefault="0023270D" w:rsidP="0023270D">
            <w:pPr>
              <w:rPr>
                <w:sz w:val="22"/>
              </w:rPr>
            </w:pPr>
            <w:r w:rsidRPr="00EB4A17">
              <w:rPr>
                <w:sz w:val="22"/>
              </w:rPr>
              <w:t xml:space="preserve">PMI fields </w:t>
            </w:r>
            <m:oMath>
              <m:sSub>
                <m:sSubPr>
                  <m:ctrlPr>
                    <w:rPr>
                      <w:rFonts w:ascii="Cambria Math" w:hAnsi="Cambria Math"/>
                      <w:i/>
                      <w:sz w:val="22"/>
                    </w:rPr>
                  </m:ctrlPr>
                </m:sSubPr>
                <m:e>
                  <m:r>
                    <w:rPr>
                      <w:rFonts w:ascii="Cambria Math" w:hAnsi="Cambria Math"/>
                      <w:sz w:val="22"/>
                    </w:rPr>
                    <m:t>X</m:t>
                  </m:r>
                </m:e>
                <m:sub>
                  <m:r>
                    <w:rPr>
                      <w:rFonts w:ascii="Cambria Math" w:hAnsi="Cambria Math"/>
                      <w:sz w:val="22"/>
                    </w:rPr>
                    <m:t>1</m:t>
                  </m:r>
                </m:sub>
              </m:sSub>
            </m:oMath>
            <w:r w:rsidRPr="00EB4A17">
              <w:rPr>
                <w:sz w:val="22"/>
              </w:rPr>
              <w:t>, from left to right as in Table 6.3.2.1.2-1C, if reported;</w:t>
            </w:r>
          </w:p>
          <w:p w14:paraId="45D63A1C" w14:textId="77777777" w:rsidR="0023270D" w:rsidRPr="00EB4A17" w:rsidRDefault="0023270D" w:rsidP="0023270D">
            <w:pPr>
              <w:rPr>
                <w:sz w:val="22"/>
              </w:rPr>
            </w:pPr>
            <w:r w:rsidRPr="00EB4A17">
              <w:rPr>
                <w:sz w:val="22"/>
              </w:rPr>
              <w:t>The second time-domain wideband CQI as in Table 6.3.</w:t>
            </w:r>
            <w:r w:rsidRPr="00EB4A17">
              <w:rPr>
                <w:strike/>
                <w:color w:val="FF0000"/>
                <w:sz w:val="22"/>
              </w:rPr>
              <w:t xml:space="preserve"> 1</w:t>
            </w:r>
            <w:r w:rsidRPr="00EB4A17">
              <w:rPr>
                <w:rFonts w:eastAsiaTheme="minorEastAsia" w:hint="eastAsia"/>
                <w:color w:val="FF0000"/>
                <w:sz w:val="22"/>
                <w:lang w:eastAsia="zh-CN"/>
              </w:rPr>
              <w:t>2</w:t>
            </w:r>
            <w:r w:rsidRPr="00EB4A17">
              <w:rPr>
                <w:sz w:val="22"/>
              </w:rPr>
              <w:t>.1.2-8B, if present and reported</w:t>
            </w:r>
          </w:p>
        </w:tc>
      </w:tr>
      <w:tr w:rsidR="0023270D" w:rsidRPr="00EB4A17" w14:paraId="708D5400" w14:textId="77777777" w:rsidTr="0023270D">
        <w:trPr>
          <w:trHeight w:val="662"/>
          <w:jc w:val="center"/>
        </w:trPr>
        <w:tc>
          <w:tcPr>
            <w:tcW w:w="1242" w:type="dxa"/>
            <w:tcBorders>
              <w:top w:val="single" w:sz="4" w:space="0" w:color="auto"/>
              <w:left w:val="single" w:sz="4" w:space="0" w:color="auto"/>
              <w:bottom w:val="single" w:sz="4" w:space="0" w:color="auto"/>
              <w:right w:val="single" w:sz="4" w:space="0" w:color="auto"/>
            </w:tcBorders>
            <w:vAlign w:val="center"/>
          </w:tcPr>
          <w:p w14:paraId="3AB33A48" w14:textId="77777777" w:rsidR="0023270D" w:rsidRPr="00EB4A17" w:rsidRDefault="0023270D" w:rsidP="0023270D">
            <w:pPr>
              <w:rPr>
                <w:sz w:val="22"/>
              </w:rPr>
            </w:pPr>
            <w:r w:rsidRPr="00EB4A17">
              <w:rPr>
                <w:sz w:val="22"/>
              </w:rPr>
              <w:t>CSI report #n</w:t>
            </w:r>
          </w:p>
          <w:p w14:paraId="08CFB15A" w14:textId="77777777" w:rsidR="0023270D" w:rsidRPr="00EB4A17" w:rsidRDefault="0023270D" w:rsidP="0023270D">
            <w:pPr>
              <w:rPr>
                <w:sz w:val="22"/>
              </w:rPr>
            </w:pPr>
            <w:r w:rsidRPr="00EB4A17">
              <w:rPr>
                <w:sz w:val="22"/>
              </w:rPr>
              <w:t>CSI part 2, group 1</w:t>
            </w:r>
          </w:p>
        </w:tc>
        <w:tc>
          <w:tcPr>
            <w:tcW w:w="5445" w:type="dxa"/>
            <w:tcBorders>
              <w:top w:val="single" w:sz="4" w:space="0" w:color="auto"/>
              <w:left w:val="single" w:sz="4" w:space="0" w:color="auto"/>
              <w:bottom w:val="single" w:sz="4" w:space="0" w:color="auto"/>
              <w:right w:val="single" w:sz="4" w:space="0" w:color="auto"/>
            </w:tcBorders>
            <w:vAlign w:val="center"/>
          </w:tcPr>
          <w:p w14:paraId="22D39154" w14:textId="77777777" w:rsidR="0023270D" w:rsidRPr="00EB4A17" w:rsidRDefault="0023270D" w:rsidP="0023270D">
            <w:pPr>
              <w:rPr>
                <w:sz w:val="22"/>
              </w:rPr>
            </w:pPr>
            <w:r w:rsidRPr="00EB4A17">
              <w:rPr>
                <w:sz w:val="22"/>
              </w:rPr>
              <w:t xml:space="preserve">The following PMI fields </w:t>
            </w:r>
            <m:oMath>
              <m:sSub>
                <m:sSubPr>
                  <m:ctrlPr>
                    <w:rPr>
                      <w:rFonts w:ascii="Cambria Math" w:hAnsi="Cambria Math"/>
                      <w:i/>
                      <w:sz w:val="22"/>
                    </w:rPr>
                  </m:ctrlPr>
                </m:sSubPr>
                <m:e>
                  <m:r>
                    <w:rPr>
                      <w:rFonts w:ascii="Cambria Math" w:hAnsi="Cambria Math"/>
                      <w:sz w:val="22"/>
                    </w:rPr>
                    <m:t>X</m:t>
                  </m:r>
                </m:e>
                <m:sub>
                  <m:r>
                    <w:rPr>
                      <w:rFonts w:ascii="Cambria Math" w:hAnsi="Cambria Math"/>
                      <w:sz w:val="22"/>
                    </w:rPr>
                    <m:t>2</m:t>
                  </m:r>
                </m:sub>
              </m:sSub>
            </m:oMath>
            <w:r w:rsidRPr="00EB4A17">
              <w:rPr>
                <w:sz w:val="22"/>
              </w:rPr>
              <w:t>, from left to right, as in Table 6.3.2.1.2-1C:</w:t>
            </w:r>
            <m:oMath>
              <m:r>
                <w:rPr>
                  <w:rFonts w:ascii="Cambria Math" w:hAnsi="Cambria Math"/>
                  <w:sz w:val="22"/>
                </w:rPr>
                <m:t xml:space="preserve"> </m:t>
              </m:r>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2,3,l</m:t>
                      </m:r>
                    </m:sub>
                  </m:sSub>
                  <m:r>
                    <w:rPr>
                      <w:rFonts w:ascii="Cambria Math" w:hAnsi="Cambria Math"/>
                      <w:sz w:val="22"/>
                    </w:rPr>
                    <m:t>:l=1,…,υ</m:t>
                  </m:r>
                </m:e>
              </m:d>
            </m:oMath>
            <w:r w:rsidRPr="00EB4A17">
              <w:rPr>
                <w:sz w:val="22"/>
              </w:rPr>
              <w:t xml:space="preserve">, </w:t>
            </w:r>
            <m:oMath>
              <m:sSub>
                <m:sSubPr>
                  <m:ctrlPr>
                    <w:rPr>
                      <w:rFonts w:ascii="Cambria Math" w:hAnsi="Cambria Math"/>
                      <w:i/>
                      <w:sz w:val="22"/>
                    </w:rPr>
                  </m:ctrlPr>
                </m:sSubPr>
                <m:e>
                  <m:r>
                    <w:rPr>
                      <w:rFonts w:ascii="Cambria Math" w:hAnsi="Cambria Math"/>
                      <w:sz w:val="22"/>
                    </w:rPr>
                    <m:t>i</m:t>
                  </m:r>
                </m:e>
                <m:sub>
                  <m:r>
                    <w:rPr>
                      <w:rFonts w:ascii="Cambria Math" w:hAnsi="Cambria Math"/>
                      <w:sz w:val="22"/>
                    </w:rPr>
                    <m:t>1,5</m:t>
                  </m:r>
                </m:sub>
              </m:sSub>
            </m:oMath>
            <w:r w:rsidRPr="00EB4A17">
              <w:rPr>
                <w:sz w:val="22"/>
              </w:rPr>
              <w:t xml:space="preserve">, </w:t>
            </w: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1,6,l</m:t>
                      </m:r>
                    </m:sub>
                  </m:sSub>
                  <m:r>
                    <w:rPr>
                      <w:rFonts w:ascii="Cambria Math" w:hAnsi="Cambria Math"/>
                      <w:sz w:val="22"/>
                    </w:rPr>
                    <m:t>:l=1,…,υ</m:t>
                  </m:r>
                </m:e>
              </m:d>
            </m:oMath>
            <w:r w:rsidRPr="00EB4A17">
              <w:rPr>
                <w:sz w:val="22"/>
              </w:rPr>
              <w:t xml:space="preserve">, </w:t>
            </w: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1,10,l</m:t>
                      </m:r>
                    </m:sub>
                  </m:sSub>
                  <m:r>
                    <w:rPr>
                      <w:rFonts w:ascii="Cambria Math" w:hAnsi="Cambria Math"/>
                      <w:sz w:val="22"/>
                    </w:rPr>
                    <m:t>:l=1,…,υ</m:t>
                  </m:r>
                </m:e>
              </m:d>
            </m:oMath>
            <w:r w:rsidRPr="00EB4A17">
              <w:rPr>
                <w:sz w:val="22"/>
              </w:rPr>
              <w:t xml:space="preserve">, and </w:t>
            </w:r>
            <m:oMath>
              <m:r>
                <m:rPr>
                  <m:sty m:val="p"/>
                </m:rPr>
                <w:rPr>
                  <w:rFonts w:ascii="Cambria Math" w:hAnsi="Cambria Math"/>
                  <w:sz w:val="22"/>
                </w:rPr>
                <m:t>max⁡</m:t>
              </m:r>
              <m:r>
                <w:rPr>
                  <w:rFonts w:ascii="Cambria Math" w:hAnsi="Cambria Math"/>
                  <w:sz w:val="22"/>
                </w:rPr>
                <m:t>(0,</m:t>
              </m:r>
              <m:d>
                <m:dPr>
                  <m:begChr m:val="⌈"/>
                  <m:endChr m:val="⌉"/>
                  <m:ctrlPr>
                    <w:rPr>
                      <w:rFonts w:ascii="Cambria Math" w:hAnsi="Cambria Math"/>
                      <w:i/>
                      <w:sz w:val="22"/>
                    </w:rPr>
                  </m:ctrlPr>
                </m:dPr>
                <m:e>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num>
                    <m:den>
                      <m:r>
                        <w:rPr>
                          <w:rFonts w:ascii="Cambria Math" w:hAnsi="Cambria Math"/>
                          <w:sz w:val="22"/>
                        </w:rPr>
                        <m:t>2</m:t>
                      </m:r>
                    </m:den>
                  </m:f>
                </m:e>
              </m:d>
              <m:r>
                <w:rPr>
                  <w:rFonts w:ascii="Cambria Math" w:hAnsi="Cambria Math"/>
                  <w:sz w:val="22"/>
                </w:rPr>
                <m:t>-υ)×3</m:t>
              </m:r>
            </m:oMath>
            <w:r w:rsidRPr="00EB4A17">
              <w:rPr>
                <w:sz w:val="22"/>
              </w:rPr>
              <w:t xml:space="preserve"> highest priority bits of</w:t>
            </w:r>
          </w:p>
          <w:p w14:paraId="297B0FDF" w14:textId="77777777" w:rsidR="0023270D" w:rsidRPr="00EB4A17" w:rsidRDefault="0023270D" w:rsidP="0023270D">
            <w:pPr>
              <w:rPr>
                <w:sz w:val="22"/>
              </w:rPr>
            </w:pP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2,4,l</m:t>
                      </m:r>
                    </m:sub>
                  </m:sSub>
                  <m:r>
                    <w:rPr>
                      <w:rFonts w:ascii="Cambria Math" w:hAnsi="Cambria Math"/>
                      <w:sz w:val="22"/>
                    </w:rPr>
                    <m:t>:l=1,…,υ</m:t>
                  </m:r>
                </m:e>
              </m:d>
              <m:r>
                <w:rPr>
                  <w:rFonts w:ascii="Cambria Math" w:hAnsi="Cambria Math"/>
                  <w:sz w:val="22"/>
                </w:rPr>
                <m:t>,</m:t>
              </m:r>
              <m:r>
                <m:rPr>
                  <m:sty m:val="p"/>
                </m:rPr>
                <w:rPr>
                  <w:rFonts w:ascii="Cambria Math" w:hAnsi="Cambria Math"/>
                  <w:sz w:val="22"/>
                </w:rPr>
                <m:t>max⁡</m:t>
              </m:r>
              <m:r>
                <w:rPr>
                  <w:rFonts w:ascii="Cambria Math" w:hAnsi="Cambria Math"/>
                  <w:sz w:val="22"/>
                </w:rPr>
                <m:t>(0,</m:t>
              </m:r>
              <m:d>
                <m:dPr>
                  <m:begChr m:val="⌈"/>
                  <m:endChr m:val="⌉"/>
                  <m:ctrlPr>
                    <w:rPr>
                      <w:rFonts w:ascii="Cambria Math" w:hAnsi="Cambria Math"/>
                      <w:i/>
                      <w:sz w:val="22"/>
                    </w:rPr>
                  </m:ctrlPr>
                </m:dPr>
                <m:e>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num>
                    <m:den>
                      <m:r>
                        <w:rPr>
                          <w:rFonts w:ascii="Cambria Math" w:hAnsi="Cambria Math"/>
                          <w:sz w:val="22"/>
                        </w:rPr>
                        <m:t>2</m:t>
                      </m:r>
                    </m:den>
                  </m:f>
                </m:e>
              </m:d>
              <m:r>
                <w:rPr>
                  <w:rFonts w:ascii="Cambria Math" w:hAnsi="Cambria Math"/>
                  <w:sz w:val="22"/>
                </w:rPr>
                <m:t>-υ)×4</m:t>
              </m:r>
            </m:oMath>
            <w:r w:rsidRPr="00EB4A17">
              <w:rPr>
                <w:sz w:val="22"/>
              </w:rPr>
              <w:t xml:space="preserve"> highest priority bits of </w:t>
            </w:r>
            <m:oMath>
              <m:r>
                <w:rPr>
                  <w:rFonts w:ascii="Cambria Math" w:hAnsi="Cambria Math"/>
                  <w:sz w:val="22"/>
                </w:rPr>
                <m:t>{</m:t>
              </m:r>
              <m:sSub>
                <m:sSubPr>
                  <m:ctrlPr>
                    <w:rPr>
                      <w:rFonts w:ascii="Cambria Math" w:hAnsi="Cambria Math"/>
                      <w:i/>
                      <w:sz w:val="22"/>
                    </w:rPr>
                  </m:ctrlPr>
                </m:sSubPr>
                <m:e>
                  <m:r>
                    <w:rPr>
                      <w:rFonts w:ascii="Cambria Math" w:hAnsi="Cambria Math"/>
                      <w:sz w:val="22"/>
                    </w:rPr>
                    <m:t>i</m:t>
                  </m:r>
                </m:e>
                <m:sub>
                  <m:r>
                    <w:rPr>
                      <w:rFonts w:ascii="Cambria Math" w:hAnsi="Cambria Math"/>
                      <w:sz w:val="22"/>
                    </w:rPr>
                    <m:t>2,5,l</m:t>
                  </m:r>
                </m:sub>
              </m:sSub>
              <m:r>
                <w:rPr>
                  <w:rFonts w:ascii="Cambria Math" w:hAnsi="Cambria Math"/>
                  <w:sz w:val="22"/>
                </w:rPr>
                <m:t>:l=1,…,υ}</m:t>
              </m:r>
            </m:oMath>
            <w:r w:rsidRPr="00EB4A17">
              <w:rPr>
                <w:sz w:val="22"/>
              </w:rPr>
              <w:t xml:space="preserve"> and</w:t>
            </w:r>
            <m:oMath>
              <m:r>
                <w:rPr>
                  <w:rFonts w:ascii="Cambria Math" w:hAnsi="Cambria Math"/>
                  <w:sz w:val="22"/>
                </w:rPr>
                <m:t xml:space="preserve"> ν*2L</m:t>
              </m:r>
              <m:sSub>
                <m:sSubPr>
                  <m:ctrlPr>
                    <w:rPr>
                      <w:rFonts w:ascii="Cambria Math" w:hAnsi="Cambria Math"/>
                      <w:i/>
                      <w:sz w:val="22"/>
                    </w:rPr>
                  </m:ctrlPr>
                </m:sSubPr>
                <m:e>
                  <m:r>
                    <w:rPr>
                      <w:rFonts w:ascii="Cambria Math" w:hAnsi="Cambria Math"/>
                      <w:sz w:val="22"/>
                    </w:rPr>
                    <m:t>M</m:t>
                  </m:r>
                </m:e>
                <m:sub>
                  <m:r>
                    <w:rPr>
                      <w:rFonts w:ascii="Cambria Math" w:hAnsi="Cambria Math"/>
                      <w:sz w:val="22"/>
                    </w:rPr>
                    <m:t>υ</m:t>
                  </m:r>
                </m:sub>
              </m:sSub>
              <m:r>
                <w:rPr>
                  <w:rFonts w:ascii="Cambria Math" w:hAnsi="Cambria Math"/>
                  <w:sz w:val="22"/>
                </w:rPr>
                <m:t>Q-</m:t>
              </m:r>
              <m:d>
                <m:dPr>
                  <m:begChr m:val="⌊"/>
                  <m:endChr m:val="⌋"/>
                  <m:ctrlPr>
                    <w:rPr>
                      <w:rFonts w:ascii="Cambria Math" w:hAnsi="Cambria Math"/>
                      <w:i/>
                      <w:sz w:val="22"/>
                    </w:rPr>
                  </m:ctrlPr>
                </m:dPr>
                <m:e>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r>
                    <w:rPr>
                      <w:rFonts w:ascii="Cambria Math" w:hAnsi="Cambria Math"/>
                      <w:sz w:val="22"/>
                    </w:rPr>
                    <m:t>/2</m:t>
                  </m:r>
                </m:e>
              </m:d>
            </m:oMath>
            <w:r w:rsidRPr="00EB4A17">
              <w:rPr>
                <w:sz w:val="22"/>
              </w:rPr>
              <w:t xml:space="preserve"> highest priority bits of</w:t>
            </w: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1,7,l</m:t>
                      </m:r>
                    </m:sub>
                  </m:sSub>
                  <m:r>
                    <w:rPr>
                      <w:rFonts w:ascii="Cambria Math" w:hAnsi="Cambria Math"/>
                      <w:sz w:val="22"/>
                    </w:rPr>
                    <m:t>:l=1,…,υ</m:t>
                  </m:r>
                </m:e>
              </m:d>
            </m:oMath>
            <w:r w:rsidRPr="00EB4A17">
              <w:rPr>
                <w:sz w:val="22"/>
              </w:rPr>
              <w:t xml:space="preserve">, in decreasing order of priority based on the corresponding function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 q</m:t>
                  </m:r>
                </m:e>
              </m:d>
            </m:oMath>
            <w:r w:rsidRPr="00EB4A17">
              <w:rPr>
                <w:sz w:val="22"/>
              </w:rPr>
              <w:t xml:space="preserve"> </w:t>
            </w:r>
            <w:r w:rsidRPr="00EB4A17">
              <w:rPr>
                <w:sz w:val="22"/>
              </w:rPr>
              <w:lastRenderedPageBreak/>
              <w:t>defined in clause 5.2.3 of TS38.214, if present and if reported;</w:t>
            </w:r>
          </w:p>
          <w:p w14:paraId="711C9502" w14:textId="77777777" w:rsidR="0023270D" w:rsidRPr="00EB4A17" w:rsidRDefault="0023270D" w:rsidP="0023270D">
            <w:pPr>
              <w:rPr>
                <w:sz w:val="22"/>
              </w:rPr>
            </w:pPr>
            <w:r w:rsidRPr="00EB4A17">
              <w:rPr>
                <w:sz w:val="22"/>
              </w:rPr>
              <w:t xml:space="preserve">The second time-domain </w:t>
            </w:r>
            <w:proofErr w:type="spellStart"/>
            <w:r w:rsidRPr="00EB4A17">
              <w:rPr>
                <w:sz w:val="22"/>
              </w:rPr>
              <w:t>subband</w:t>
            </w:r>
            <w:proofErr w:type="spellEnd"/>
            <w:r w:rsidRPr="00EB4A17">
              <w:rPr>
                <w:sz w:val="22"/>
              </w:rPr>
              <w:t xml:space="preserve"> differential CQI of all even </w:t>
            </w:r>
            <w:proofErr w:type="spellStart"/>
            <w:r w:rsidRPr="00EB4A17">
              <w:rPr>
                <w:sz w:val="22"/>
              </w:rPr>
              <w:t>subbands</w:t>
            </w:r>
            <w:proofErr w:type="spellEnd"/>
            <w:r w:rsidRPr="00EB4A17">
              <w:rPr>
                <w:sz w:val="22"/>
              </w:rPr>
              <w:t xml:space="preserve"> with increasing order of </w:t>
            </w:r>
            <w:proofErr w:type="spellStart"/>
            <w:r w:rsidRPr="00EB4A17">
              <w:rPr>
                <w:sz w:val="22"/>
              </w:rPr>
              <w:t>subband</w:t>
            </w:r>
            <w:proofErr w:type="spellEnd"/>
            <w:r w:rsidRPr="00EB4A17">
              <w:rPr>
                <w:sz w:val="22"/>
              </w:rPr>
              <w:t xml:space="preserve"> number, as in Table 6.3.</w:t>
            </w:r>
            <w:r w:rsidRPr="00EB4A17">
              <w:rPr>
                <w:strike/>
                <w:color w:val="FF0000"/>
                <w:sz w:val="22"/>
              </w:rPr>
              <w:t>1</w:t>
            </w:r>
            <w:r w:rsidRPr="00EB4A17">
              <w:rPr>
                <w:rFonts w:eastAsiaTheme="minorEastAsia" w:hint="eastAsia"/>
                <w:color w:val="FF0000"/>
                <w:sz w:val="22"/>
                <w:lang w:eastAsia="zh-CN"/>
              </w:rPr>
              <w:t>2</w:t>
            </w:r>
            <w:r w:rsidRPr="00EB4A17">
              <w:rPr>
                <w:sz w:val="22"/>
              </w:rPr>
              <w:t>.1.2-8B, if present and if reported</w:t>
            </w:r>
          </w:p>
        </w:tc>
      </w:tr>
      <w:tr w:rsidR="0023270D" w:rsidRPr="00EB4A17" w14:paraId="30C6A62D" w14:textId="77777777" w:rsidTr="0023270D">
        <w:trPr>
          <w:trHeight w:val="662"/>
          <w:jc w:val="center"/>
        </w:trPr>
        <w:tc>
          <w:tcPr>
            <w:tcW w:w="1242" w:type="dxa"/>
            <w:tcBorders>
              <w:top w:val="single" w:sz="4" w:space="0" w:color="auto"/>
              <w:left w:val="single" w:sz="4" w:space="0" w:color="auto"/>
              <w:bottom w:val="single" w:sz="4" w:space="0" w:color="auto"/>
              <w:right w:val="single" w:sz="4" w:space="0" w:color="auto"/>
            </w:tcBorders>
            <w:vAlign w:val="center"/>
          </w:tcPr>
          <w:p w14:paraId="78DC81F4" w14:textId="77777777" w:rsidR="0023270D" w:rsidRPr="00EB4A17" w:rsidRDefault="0023270D" w:rsidP="0023270D">
            <w:pPr>
              <w:rPr>
                <w:sz w:val="22"/>
              </w:rPr>
            </w:pPr>
            <w:r w:rsidRPr="00EB4A17">
              <w:rPr>
                <w:sz w:val="22"/>
              </w:rPr>
              <w:lastRenderedPageBreak/>
              <w:t>CSI report #n</w:t>
            </w:r>
          </w:p>
          <w:p w14:paraId="3E725485" w14:textId="77777777" w:rsidR="0023270D" w:rsidRPr="00EB4A17" w:rsidRDefault="0023270D" w:rsidP="0023270D">
            <w:pPr>
              <w:rPr>
                <w:sz w:val="22"/>
              </w:rPr>
            </w:pPr>
            <w:r w:rsidRPr="00EB4A17">
              <w:rPr>
                <w:sz w:val="22"/>
              </w:rPr>
              <w:t>CSI part 2, group 2</w:t>
            </w:r>
          </w:p>
        </w:tc>
        <w:tc>
          <w:tcPr>
            <w:tcW w:w="5445" w:type="dxa"/>
            <w:tcBorders>
              <w:top w:val="single" w:sz="4" w:space="0" w:color="auto"/>
              <w:left w:val="single" w:sz="4" w:space="0" w:color="auto"/>
              <w:bottom w:val="single" w:sz="4" w:space="0" w:color="auto"/>
              <w:right w:val="single" w:sz="4" w:space="0" w:color="auto"/>
            </w:tcBorders>
            <w:vAlign w:val="center"/>
          </w:tcPr>
          <w:p w14:paraId="432134EE" w14:textId="77777777" w:rsidR="0023270D" w:rsidRPr="00EB4A17" w:rsidRDefault="0023270D" w:rsidP="0023270D">
            <w:pPr>
              <w:rPr>
                <w:sz w:val="22"/>
              </w:rPr>
            </w:pPr>
            <w:r w:rsidRPr="00EB4A17">
              <w:rPr>
                <w:sz w:val="22"/>
              </w:rPr>
              <w:t xml:space="preserve">The following PMI fields </w:t>
            </w:r>
            <m:oMath>
              <m:sSub>
                <m:sSubPr>
                  <m:ctrlPr>
                    <w:rPr>
                      <w:rFonts w:ascii="Cambria Math" w:hAnsi="Cambria Math"/>
                      <w:i/>
                      <w:sz w:val="22"/>
                    </w:rPr>
                  </m:ctrlPr>
                </m:sSubPr>
                <m:e>
                  <m:r>
                    <w:rPr>
                      <w:rFonts w:ascii="Cambria Math" w:hAnsi="Cambria Math"/>
                      <w:sz w:val="22"/>
                    </w:rPr>
                    <m:t>X</m:t>
                  </m:r>
                </m:e>
                <m:sub>
                  <m:r>
                    <w:rPr>
                      <w:rFonts w:ascii="Cambria Math" w:hAnsi="Cambria Math"/>
                      <w:sz w:val="22"/>
                    </w:rPr>
                    <m:t>2</m:t>
                  </m:r>
                </m:sub>
              </m:sSub>
            </m:oMath>
            <w:r w:rsidRPr="00EB4A17">
              <w:rPr>
                <w:sz w:val="22"/>
              </w:rPr>
              <w:t>, from left to right, as in Table 6.3.2.1.2-1C</w:t>
            </w:r>
            <m:oMath>
              <m:r>
                <w:rPr>
                  <w:rFonts w:ascii="Cambria Math" w:hAnsi="Cambria Math"/>
                  <w:sz w:val="22"/>
                </w:rPr>
                <m:t>:</m:t>
              </m:r>
            </m:oMath>
            <w:r w:rsidRPr="00EB4A17">
              <w:rPr>
                <w:sz w:val="22"/>
              </w:rPr>
              <w:t xml:space="preserve"> </w:t>
            </w:r>
            <m:oMath>
              <m:func>
                <m:funcPr>
                  <m:ctrlPr>
                    <w:rPr>
                      <w:rFonts w:ascii="Cambria Math" w:hAnsi="Cambria Math"/>
                      <w:sz w:val="22"/>
                    </w:rPr>
                  </m:ctrlPr>
                </m:funcPr>
                <m:fName>
                  <m:r>
                    <m:rPr>
                      <m:sty m:val="p"/>
                    </m:rPr>
                    <w:rPr>
                      <w:rFonts w:ascii="Cambria Math" w:hAnsi="Cambria Math"/>
                      <w:sz w:val="22"/>
                    </w:rPr>
                    <m:t>min</m:t>
                  </m:r>
                  <m:ctrlPr>
                    <w:rPr>
                      <w:rFonts w:ascii="Cambria Math" w:hAnsi="Cambria Math"/>
                      <w:i/>
                      <w:sz w:val="22"/>
                    </w:rPr>
                  </m:ctrlPr>
                </m:fName>
                <m:e>
                  <m:d>
                    <m:dPr>
                      <m:ctrlPr>
                        <w:rPr>
                          <w:rFonts w:ascii="Cambria Math" w:hAnsi="Cambria Math"/>
                          <w:sz w:val="22"/>
                        </w:rPr>
                      </m:ctrlPr>
                    </m:dPr>
                    <m:e>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r>
                        <w:rPr>
                          <w:rFonts w:ascii="Cambria Math" w:hAnsi="Cambria Math"/>
                          <w:sz w:val="22"/>
                        </w:rPr>
                        <m:t xml:space="preserve">-v, </m:t>
                      </m:r>
                      <m:d>
                        <m:dPr>
                          <m:begChr m:val="⌊"/>
                          <m:endChr m:val="⌋"/>
                          <m:ctrlPr>
                            <w:rPr>
                              <w:rFonts w:ascii="Cambria Math" w:hAnsi="Cambria Math"/>
                              <w:i/>
                              <w:sz w:val="22"/>
                            </w:rPr>
                          </m:ctrlPr>
                        </m:dPr>
                        <m:e>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num>
                            <m:den>
                              <m:r>
                                <w:rPr>
                                  <w:rFonts w:ascii="Cambria Math" w:hAnsi="Cambria Math"/>
                                  <w:sz w:val="22"/>
                                </w:rPr>
                                <m:t>2</m:t>
                              </m:r>
                            </m:den>
                          </m:f>
                        </m:e>
                      </m:d>
                      <m:ctrlPr>
                        <w:rPr>
                          <w:rFonts w:ascii="Cambria Math" w:hAnsi="Cambria Math"/>
                          <w:i/>
                          <w:sz w:val="22"/>
                        </w:rPr>
                      </m:ctrlPr>
                    </m:e>
                  </m:d>
                </m:e>
              </m:func>
              <m:r>
                <w:rPr>
                  <w:rFonts w:ascii="Cambria Math" w:hAnsi="Cambria Math"/>
                  <w:sz w:val="22"/>
                </w:rPr>
                <m:t>×3</m:t>
              </m:r>
            </m:oMath>
            <w:r w:rsidRPr="00EB4A17">
              <w:rPr>
                <w:sz w:val="22"/>
              </w:rPr>
              <w:t xml:space="preserve"> lowest priority bits of </w:t>
            </w: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2,4,l</m:t>
                      </m:r>
                    </m:sub>
                  </m:sSub>
                  <m:r>
                    <w:rPr>
                      <w:rFonts w:ascii="Cambria Math" w:hAnsi="Cambria Math"/>
                      <w:sz w:val="22"/>
                    </w:rPr>
                    <m:t>:l=1,…,υ</m:t>
                  </m:r>
                </m:e>
              </m:d>
              <m:r>
                <w:rPr>
                  <w:rFonts w:ascii="Cambria Math" w:hAnsi="Cambria Math"/>
                  <w:sz w:val="22"/>
                </w:rPr>
                <m:t>,</m:t>
              </m:r>
              <m:func>
                <m:funcPr>
                  <m:ctrlPr>
                    <w:rPr>
                      <w:rFonts w:ascii="Cambria Math" w:hAnsi="Cambria Math"/>
                      <w:sz w:val="22"/>
                    </w:rPr>
                  </m:ctrlPr>
                </m:funcPr>
                <m:fName>
                  <m:r>
                    <m:rPr>
                      <m:sty m:val="p"/>
                    </m:rPr>
                    <w:rPr>
                      <w:rFonts w:ascii="Cambria Math" w:hAnsi="Cambria Math"/>
                      <w:sz w:val="22"/>
                    </w:rPr>
                    <m:t>min</m:t>
                  </m:r>
                  <m:ctrlPr>
                    <w:rPr>
                      <w:rFonts w:ascii="Cambria Math" w:hAnsi="Cambria Math"/>
                      <w:i/>
                      <w:sz w:val="22"/>
                    </w:rPr>
                  </m:ctrlPr>
                </m:fName>
                <m:e>
                  <m:d>
                    <m:dPr>
                      <m:ctrlPr>
                        <w:rPr>
                          <w:rFonts w:ascii="Cambria Math" w:hAnsi="Cambria Math"/>
                          <w:sz w:val="22"/>
                        </w:rPr>
                      </m:ctrlPr>
                    </m:dPr>
                    <m:e>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r>
                        <w:rPr>
                          <w:rFonts w:ascii="Cambria Math" w:hAnsi="Cambria Math"/>
                          <w:sz w:val="22"/>
                        </w:rPr>
                        <m:t xml:space="preserve">-v, </m:t>
                      </m:r>
                      <m:d>
                        <m:dPr>
                          <m:begChr m:val="⌊"/>
                          <m:endChr m:val="⌋"/>
                          <m:ctrlPr>
                            <w:rPr>
                              <w:rFonts w:ascii="Cambria Math" w:hAnsi="Cambria Math"/>
                              <w:i/>
                              <w:sz w:val="22"/>
                            </w:rPr>
                          </m:ctrlPr>
                        </m:dPr>
                        <m:e>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num>
                            <m:den>
                              <m:r>
                                <w:rPr>
                                  <w:rFonts w:ascii="Cambria Math" w:hAnsi="Cambria Math"/>
                                  <w:sz w:val="22"/>
                                </w:rPr>
                                <m:t>2</m:t>
                              </m:r>
                            </m:den>
                          </m:f>
                        </m:e>
                      </m:d>
                      <m:ctrlPr>
                        <w:rPr>
                          <w:rFonts w:ascii="Cambria Math" w:hAnsi="Cambria Math"/>
                          <w:i/>
                          <w:sz w:val="22"/>
                        </w:rPr>
                      </m:ctrlPr>
                    </m:e>
                  </m:d>
                </m:e>
              </m:func>
              <m:r>
                <w:rPr>
                  <w:rFonts w:ascii="Cambria Math" w:hAnsi="Cambria Math"/>
                  <w:sz w:val="22"/>
                </w:rPr>
                <m:t>×4</m:t>
              </m:r>
            </m:oMath>
            <w:r w:rsidRPr="00EB4A17">
              <w:rPr>
                <w:sz w:val="22"/>
              </w:rPr>
              <w:t xml:space="preserve"> lowest priority bits of </w:t>
            </w: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2,5,l</m:t>
                      </m:r>
                    </m:sub>
                  </m:sSub>
                  <m:r>
                    <w:rPr>
                      <w:rFonts w:ascii="Cambria Math" w:hAnsi="Cambria Math"/>
                      <w:sz w:val="22"/>
                    </w:rPr>
                    <m:t>:l=1,…,υ</m:t>
                  </m:r>
                </m:e>
              </m:d>
            </m:oMath>
            <w:r w:rsidRPr="00EB4A17">
              <w:rPr>
                <w:sz w:val="22"/>
              </w:rPr>
              <w:t xml:space="preserve"> and </w:t>
            </w:r>
            <m:oMath>
              <m:d>
                <m:dPr>
                  <m:begChr m:val="⌊"/>
                  <m:endChr m:val="⌋"/>
                  <m:ctrlPr>
                    <w:rPr>
                      <w:rFonts w:ascii="Cambria Math" w:hAnsi="Cambria Math"/>
                      <w:i/>
                      <w:sz w:val="22"/>
                    </w:rPr>
                  </m:ctrlPr>
                </m:dPr>
                <m:e>
                  <m:sSup>
                    <m:sSupPr>
                      <m:ctrlPr>
                        <w:rPr>
                          <w:rFonts w:ascii="Cambria Math" w:hAnsi="Cambria Math"/>
                          <w:i/>
                          <w:sz w:val="22"/>
                        </w:rPr>
                      </m:ctrlPr>
                    </m:sSupPr>
                    <m:e>
                      <m:r>
                        <w:rPr>
                          <w:rFonts w:ascii="Cambria Math" w:hAnsi="Cambria Math"/>
                          <w:sz w:val="22"/>
                        </w:rPr>
                        <m:t>K</m:t>
                      </m:r>
                    </m:e>
                    <m:sup>
                      <m:r>
                        <w:rPr>
                          <w:rFonts w:ascii="Cambria Math" w:hAnsi="Cambria Math"/>
                          <w:sz w:val="22"/>
                        </w:rPr>
                        <m:t>NZ</m:t>
                      </m:r>
                    </m:sup>
                  </m:sSup>
                  <m:r>
                    <w:rPr>
                      <w:rFonts w:ascii="Cambria Math" w:hAnsi="Cambria Math"/>
                      <w:sz w:val="22"/>
                    </w:rPr>
                    <m:t>/2</m:t>
                  </m:r>
                </m:e>
              </m:d>
            </m:oMath>
            <w:r w:rsidRPr="00EB4A17">
              <w:rPr>
                <w:sz w:val="22"/>
              </w:rPr>
              <w:t xml:space="preserve"> lowest priority bits of </w:t>
            </w:r>
            <m:oMath>
              <m:d>
                <m:dPr>
                  <m:begChr m:val="{"/>
                  <m:endChr m:val="}"/>
                  <m:ctrlPr>
                    <w:rPr>
                      <w:rFonts w:ascii="Cambria Math" w:hAnsi="Cambria Math"/>
                      <w:i/>
                      <w:sz w:val="22"/>
                    </w:rPr>
                  </m:ctrlPr>
                </m:dPr>
                <m:e>
                  <m:sSub>
                    <m:sSubPr>
                      <m:ctrlPr>
                        <w:rPr>
                          <w:rFonts w:ascii="Cambria Math" w:hAnsi="Cambria Math"/>
                          <w:i/>
                          <w:sz w:val="22"/>
                        </w:rPr>
                      </m:ctrlPr>
                    </m:sSubPr>
                    <m:e>
                      <m:r>
                        <w:rPr>
                          <w:rFonts w:ascii="Cambria Math" w:hAnsi="Cambria Math"/>
                          <w:sz w:val="22"/>
                        </w:rPr>
                        <m:t>i</m:t>
                      </m:r>
                    </m:e>
                    <m:sub>
                      <m:r>
                        <w:rPr>
                          <w:rFonts w:ascii="Cambria Math" w:hAnsi="Cambria Math"/>
                          <w:sz w:val="22"/>
                        </w:rPr>
                        <m:t>1,7,l</m:t>
                      </m:r>
                    </m:sub>
                  </m:sSub>
                  <m:r>
                    <w:rPr>
                      <w:rFonts w:ascii="Cambria Math" w:hAnsi="Cambria Math"/>
                      <w:sz w:val="22"/>
                    </w:rPr>
                    <m:t>:l=1,…,υ</m:t>
                  </m:r>
                </m:e>
              </m:d>
            </m:oMath>
            <w:r w:rsidRPr="00EB4A17">
              <w:rPr>
                <w:sz w:val="22"/>
              </w:rPr>
              <w:t xml:space="preserve">, in decreasing order of priority based on the corresponding function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 q</m:t>
                  </m:r>
                </m:e>
              </m:d>
            </m:oMath>
            <w:r w:rsidRPr="00EB4A17">
              <w:rPr>
                <w:sz w:val="22"/>
              </w:rPr>
              <w:t xml:space="preserve"> defined in clause 5.2.3 of TS38.214, if reported;</w:t>
            </w:r>
          </w:p>
          <w:p w14:paraId="6BF8544B" w14:textId="77777777" w:rsidR="0023270D" w:rsidRPr="00EB4A17" w:rsidRDefault="0023270D" w:rsidP="0023270D">
            <w:pPr>
              <w:rPr>
                <w:sz w:val="22"/>
              </w:rPr>
            </w:pPr>
            <w:r w:rsidRPr="00EB4A17">
              <w:rPr>
                <w:sz w:val="22"/>
              </w:rPr>
              <w:t xml:space="preserve">The second time-domain </w:t>
            </w:r>
            <w:proofErr w:type="spellStart"/>
            <w:r w:rsidRPr="00EB4A17">
              <w:rPr>
                <w:sz w:val="22"/>
              </w:rPr>
              <w:t>subband</w:t>
            </w:r>
            <w:proofErr w:type="spellEnd"/>
            <w:r w:rsidRPr="00EB4A17">
              <w:rPr>
                <w:sz w:val="22"/>
              </w:rPr>
              <w:t xml:space="preserve"> differential CQI of all odd </w:t>
            </w:r>
            <w:proofErr w:type="spellStart"/>
            <w:r w:rsidRPr="00EB4A17">
              <w:rPr>
                <w:sz w:val="22"/>
              </w:rPr>
              <w:t>subbands</w:t>
            </w:r>
            <w:proofErr w:type="spellEnd"/>
            <w:r w:rsidRPr="00EB4A17">
              <w:rPr>
                <w:sz w:val="22"/>
              </w:rPr>
              <w:t xml:space="preserve"> with increasing order of </w:t>
            </w:r>
            <w:proofErr w:type="spellStart"/>
            <w:r w:rsidRPr="00EB4A17">
              <w:rPr>
                <w:sz w:val="22"/>
              </w:rPr>
              <w:t>subband</w:t>
            </w:r>
            <w:proofErr w:type="spellEnd"/>
            <w:r w:rsidRPr="00EB4A17">
              <w:rPr>
                <w:sz w:val="22"/>
              </w:rPr>
              <w:t xml:space="preserve"> number, as in Table 6.3.</w:t>
            </w:r>
            <w:r w:rsidRPr="00EB4A17">
              <w:rPr>
                <w:strike/>
                <w:color w:val="FF0000"/>
                <w:sz w:val="22"/>
              </w:rPr>
              <w:t xml:space="preserve"> 1</w:t>
            </w:r>
            <w:r w:rsidRPr="00EB4A17">
              <w:rPr>
                <w:rFonts w:eastAsiaTheme="minorEastAsia" w:hint="eastAsia"/>
                <w:color w:val="FF0000"/>
                <w:sz w:val="22"/>
                <w:lang w:eastAsia="zh-CN"/>
              </w:rPr>
              <w:t>2</w:t>
            </w:r>
            <w:r w:rsidRPr="00EB4A17">
              <w:rPr>
                <w:sz w:val="22"/>
              </w:rPr>
              <w:t>.1.2-8B, if present and if reported</w:t>
            </w:r>
          </w:p>
        </w:tc>
      </w:tr>
    </w:tbl>
    <w:p w14:paraId="4FE1D999" w14:textId="77777777" w:rsidR="0023270D" w:rsidRPr="00EB4A17" w:rsidRDefault="0023270D" w:rsidP="0023270D">
      <w:pPr>
        <w:rPr>
          <w:sz w:val="22"/>
        </w:rPr>
      </w:pPr>
    </w:p>
    <w:p w14:paraId="2665A6D7" w14:textId="77777777" w:rsidR="0023270D" w:rsidRPr="00EB4A17" w:rsidRDefault="0023270D" w:rsidP="0023270D">
      <w:pPr>
        <w:rPr>
          <w:rFonts w:eastAsia="SimSun"/>
          <w:sz w:val="22"/>
        </w:rPr>
      </w:pPr>
      <w:r w:rsidRPr="00EB4A17">
        <w:rPr>
          <w:rFonts w:eastAsia="SimSun"/>
          <w:sz w:val="22"/>
        </w:rPr>
        <w:t>&lt;Unchanged part</w:t>
      </w:r>
      <w:r w:rsidRPr="00EB4A17">
        <w:rPr>
          <w:rFonts w:eastAsia="SimSun" w:hint="eastAsia"/>
          <w:sz w:val="22"/>
        </w:rPr>
        <w:t>s</w:t>
      </w:r>
      <w:r w:rsidRPr="00EB4A17">
        <w:rPr>
          <w:rFonts w:eastAsia="SimSun"/>
          <w:sz w:val="22"/>
        </w:rPr>
        <w:t xml:space="preserve"> </w:t>
      </w:r>
      <w:r w:rsidRPr="00EB4A17">
        <w:rPr>
          <w:rFonts w:eastAsia="SimSun" w:hint="eastAsia"/>
          <w:sz w:val="22"/>
        </w:rPr>
        <w:t xml:space="preserve">are </w:t>
      </w:r>
      <w:r w:rsidRPr="00EB4A17">
        <w:rPr>
          <w:rFonts w:eastAsia="SimSun"/>
          <w:sz w:val="22"/>
        </w:rPr>
        <w:t>omitted&gt;</w:t>
      </w:r>
    </w:p>
    <w:p w14:paraId="3403FE36" w14:textId="490060CF" w:rsidR="0023270D" w:rsidRDefault="0023270D" w:rsidP="0023270D">
      <w:pPr>
        <w:rPr>
          <w:rFonts w:eastAsia="SimSun"/>
          <w:sz w:val="22"/>
          <w:lang w:val="en-GB"/>
        </w:rPr>
      </w:pPr>
    </w:p>
    <w:p w14:paraId="484F462A" w14:textId="77777777" w:rsidR="0023270D" w:rsidRPr="0023270D" w:rsidRDefault="0023270D" w:rsidP="0023270D">
      <w:pPr>
        <w:rPr>
          <w:rFonts w:eastAsia="SimSun"/>
          <w:sz w:val="22"/>
          <w:szCs w:val="22"/>
          <w:lang w:eastAsia="zh-CN"/>
        </w:rPr>
      </w:pPr>
    </w:p>
    <w:p w14:paraId="2770F36C" w14:textId="77777777" w:rsidR="0023270D" w:rsidRPr="0023270D" w:rsidRDefault="0023270D" w:rsidP="0023270D">
      <w:pPr>
        <w:rPr>
          <w:color w:val="3333FF"/>
          <w:sz w:val="22"/>
          <w:szCs w:val="22"/>
          <w:lang w:eastAsia="zh-CN"/>
        </w:rPr>
      </w:pPr>
      <w:r w:rsidRPr="0023270D">
        <w:rPr>
          <w:color w:val="3333FF"/>
          <w:sz w:val="22"/>
          <w:szCs w:val="22"/>
          <w:lang w:eastAsia="zh-CN"/>
        </w:rPr>
        <w:t>&lt; End of the text proposal &gt;</w:t>
      </w:r>
    </w:p>
    <w:p w14:paraId="5AC93721" w14:textId="6387B574" w:rsidR="0023270D" w:rsidRDefault="0023270D" w:rsidP="0023270D">
      <w:pPr>
        <w:rPr>
          <w:rFonts w:eastAsia="SimSun"/>
          <w:sz w:val="22"/>
          <w:lang w:eastAsia="zh-CN"/>
        </w:rPr>
      </w:pPr>
    </w:p>
    <w:p w14:paraId="684900CD" w14:textId="77777777" w:rsidR="00EB4A17" w:rsidRDefault="00EB4A17" w:rsidP="0023270D">
      <w:pPr>
        <w:rPr>
          <w:rFonts w:eastAsia="SimSun"/>
          <w:sz w:val="22"/>
          <w:lang w:eastAsia="zh-CN"/>
        </w:rPr>
      </w:pPr>
    </w:p>
    <w:p w14:paraId="67113829" w14:textId="07CD2355" w:rsidR="0023270D" w:rsidRDefault="0023270D" w:rsidP="00786966"/>
    <w:p w14:paraId="62CD0DB6" w14:textId="69532965" w:rsidR="00EB4A17" w:rsidRPr="00EB4A17" w:rsidRDefault="0023270D" w:rsidP="00EB4A17">
      <w:pPr>
        <w:rPr>
          <w:rFonts w:eastAsia="SimSun"/>
          <w:b/>
          <w:i/>
          <w:sz w:val="22"/>
          <w:szCs w:val="22"/>
          <w:lang w:eastAsia="zh-CN"/>
        </w:rPr>
      </w:pPr>
      <w:r w:rsidRPr="00EB4A17">
        <w:rPr>
          <w:rFonts w:ascii="Times" w:eastAsia="Batang" w:hAnsi="Times"/>
          <w:b/>
          <w:sz w:val="22"/>
          <w:szCs w:val="22"/>
          <w:u w:val="single"/>
          <w:lang w:val="en-GB"/>
        </w:rPr>
        <w:t>Proposal 3.1</w:t>
      </w:r>
      <w:r w:rsidRPr="00EB4A17">
        <w:rPr>
          <w:rFonts w:eastAsia="SimSun"/>
          <w:b/>
          <w:i/>
          <w:sz w:val="22"/>
          <w:szCs w:val="22"/>
          <w:lang w:eastAsia="zh-CN"/>
        </w:rPr>
        <w:t xml:space="preserve">: </w:t>
      </w:r>
      <w:r w:rsidR="00EB4A17" w:rsidRPr="00EB4A17">
        <w:rPr>
          <w:sz w:val="22"/>
          <w:szCs w:val="22"/>
          <w:lang w:eastAsia="zh-CN"/>
        </w:rPr>
        <w:t xml:space="preserve">Adopt the following TP </w:t>
      </w:r>
      <w:r w:rsidR="00EB4A17" w:rsidRPr="00EB4A17">
        <w:rPr>
          <w:rFonts w:hint="eastAsia"/>
          <w:sz w:val="22"/>
          <w:szCs w:val="22"/>
          <w:lang w:eastAsia="zh-CN"/>
        </w:rPr>
        <w:t>on</w:t>
      </w:r>
      <w:r w:rsidR="00EB4A17" w:rsidRPr="00EB4A17">
        <w:rPr>
          <w:sz w:val="22"/>
          <w:szCs w:val="22"/>
          <w:lang w:eastAsia="zh-CN"/>
        </w:rPr>
        <w:t xml:space="preserve"> TDCP reporting for aperiodic TRS resource set </w:t>
      </w:r>
      <w:r w:rsidR="00EB4A17" w:rsidRPr="00EB4A17">
        <w:rPr>
          <w:rFonts w:hint="eastAsia"/>
          <w:sz w:val="22"/>
          <w:szCs w:val="22"/>
          <w:lang w:eastAsia="zh-CN"/>
        </w:rPr>
        <w:t>in</w:t>
      </w:r>
      <w:r w:rsidR="00EB4A17" w:rsidRPr="00EB4A17">
        <w:rPr>
          <w:sz w:val="22"/>
          <w:szCs w:val="22"/>
          <w:lang w:eastAsia="zh-CN"/>
        </w:rPr>
        <w:t xml:space="preserve"> section 5.1.6.1.1 of TS 38.214</w:t>
      </w:r>
      <w:r w:rsidR="00EB4A17" w:rsidRPr="00EB4A17">
        <w:rPr>
          <w:sz w:val="22"/>
          <w:szCs w:val="22"/>
        </w:rPr>
        <w:t>.</w:t>
      </w:r>
    </w:p>
    <w:p w14:paraId="6F93F221" w14:textId="77777777" w:rsidR="00EB4A17" w:rsidRPr="00EB4A17" w:rsidRDefault="00EB4A17" w:rsidP="00EB4A17">
      <w:pPr>
        <w:rPr>
          <w:sz w:val="22"/>
          <w:szCs w:val="22"/>
        </w:rPr>
      </w:pPr>
      <w:r w:rsidRPr="00EB4A17">
        <w:rPr>
          <w:sz w:val="22"/>
          <w:szCs w:val="22"/>
          <w:u w:val="single"/>
        </w:rPr>
        <w:t>Reason for change</w:t>
      </w:r>
      <w:r w:rsidRPr="00EB4A17">
        <w:rPr>
          <w:sz w:val="22"/>
          <w:szCs w:val="22"/>
        </w:rPr>
        <w:t>:</w:t>
      </w:r>
      <w:r w:rsidRPr="00EB4A17">
        <w:rPr>
          <w:rFonts w:eastAsia="Malgun Gothic"/>
          <w:sz w:val="22"/>
          <w:szCs w:val="22"/>
          <w:lang w:eastAsia="zh-CN"/>
        </w:rPr>
        <w:t xml:space="preserve">  TDCP reporting is not supported for aperiodic TRS resources set.  </w:t>
      </w:r>
      <w:r w:rsidRPr="00EB4A17">
        <w:rPr>
          <w:sz w:val="22"/>
          <w:szCs w:val="22"/>
        </w:rPr>
        <w:t xml:space="preserve">A </w:t>
      </w:r>
      <w:proofErr w:type="gramStart"/>
      <w:r w:rsidRPr="00EB4A17">
        <w:rPr>
          <w:sz w:val="22"/>
          <w:szCs w:val="22"/>
        </w:rPr>
        <w:t>UE  should</w:t>
      </w:r>
      <w:proofErr w:type="gramEnd"/>
      <w:r w:rsidRPr="00EB4A17">
        <w:rPr>
          <w:sz w:val="22"/>
          <w:szCs w:val="22"/>
        </w:rPr>
        <w:t xml:space="preserve"> not expect to be configured with a </w:t>
      </w:r>
      <w:r w:rsidRPr="00EB4A17">
        <w:rPr>
          <w:i/>
          <w:sz w:val="22"/>
          <w:szCs w:val="22"/>
        </w:rPr>
        <w:t>CSI-</w:t>
      </w:r>
      <w:proofErr w:type="spellStart"/>
      <w:r w:rsidRPr="00EB4A17">
        <w:rPr>
          <w:i/>
          <w:sz w:val="22"/>
          <w:szCs w:val="22"/>
        </w:rPr>
        <w:t>ReportConfig</w:t>
      </w:r>
      <w:proofErr w:type="spellEnd"/>
      <w:r w:rsidRPr="00EB4A17">
        <w:rPr>
          <w:sz w:val="22"/>
          <w:szCs w:val="22"/>
        </w:rPr>
        <w:t xml:space="preserve"> with the higher layer parameter </w:t>
      </w:r>
      <w:proofErr w:type="spellStart"/>
      <w:r w:rsidRPr="00EB4A17">
        <w:rPr>
          <w:i/>
          <w:sz w:val="22"/>
          <w:szCs w:val="22"/>
        </w:rPr>
        <w:t>reportQuantity</w:t>
      </w:r>
      <w:proofErr w:type="spellEnd"/>
      <w:r w:rsidRPr="00EB4A17">
        <w:rPr>
          <w:sz w:val="22"/>
          <w:szCs w:val="22"/>
        </w:rPr>
        <w:t xml:space="preserve"> set to</w:t>
      </w:r>
      <w:r w:rsidRPr="00EB4A17">
        <w:rPr>
          <w:color w:val="000000" w:themeColor="text1"/>
          <w:sz w:val="22"/>
          <w:szCs w:val="22"/>
        </w:rPr>
        <w:t xml:space="preserve"> ‘</w:t>
      </w:r>
      <w:proofErr w:type="spellStart"/>
      <w:r w:rsidRPr="00EB4A17">
        <w:rPr>
          <w:color w:val="000000" w:themeColor="text1"/>
          <w:sz w:val="22"/>
          <w:szCs w:val="22"/>
        </w:rPr>
        <w:t>tdcp</w:t>
      </w:r>
      <w:proofErr w:type="spellEnd"/>
      <w:r w:rsidRPr="00EB4A17">
        <w:rPr>
          <w:color w:val="000000" w:themeColor="text1"/>
          <w:sz w:val="22"/>
          <w:szCs w:val="22"/>
        </w:rPr>
        <w:t>’ f</w:t>
      </w:r>
      <w:r w:rsidRPr="00EB4A17">
        <w:rPr>
          <w:sz w:val="22"/>
          <w:szCs w:val="22"/>
        </w:rPr>
        <w:t xml:space="preserve">or aperiodic NZP CSI-RS resource set configured with </w:t>
      </w:r>
      <w:proofErr w:type="spellStart"/>
      <w:r w:rsidRPr="00EB4A17">
        <w:rPr>
          <w:i/>
          <w:sz w:val="22"/>
          <w:szCs w:val="22"/>
        </w:rPr>
        <w:t>trs</w:t>
      </w:r>
      <w:proofErr w:type="spellEnd"/>
      <w:r w:rsidRPr="00EB4A17">
        <w:rPr>
          <w:i/>
          <w:sz w:val="22"/>
          <w:szCs w:val="22"/>
        </w:rPr>
        <w:t>-Info.</w:t>
      </w:r>
    </w:p>
    <w:p w14:paraId="19BCD53A" w14:textId="77777777" w:rsidR="00EB4A17" w:rsidRPr="00EB4A17" w:rsidRDefault="00EB4A17" w:rsidP="00EB4A17">
      <w:pPr>
        <w:rPr>
          <w:sz w:val="22"/>
          <w:szCs w:val="22"/>
        </w:rPr>
      </w:pPr>
      <w:r w:rsidRPr="00EB4A17">
        <w:rPr>
          <w:sz w:val="22"/>
          <w:szCs w:val="22"/>
          <w:u w:val="single"/>
        </w:rPr>
        <w:t>Summary of change</w:t>
      </w:r>
      <w:r w:rsidRPr="00EB4A17">
        <w:rPr>
          <w:sz w:val="22"/>
          <w:szCs w:val="22"/>
        </w:rPr>
        <w:t xml:space="preserve">: Clarify the </w:t>
      </w:r>
      <w:r w:rsidRPr="00EB4A17">
        <w:rPr>
          <w:i/>
          <w:sz w:val="22"/>
          <w:szCs w:val="22"/>
        </w:rPr>
        <w:t>CSI-</w:t>
      </w:r>
      <w:proofErr w:type="spellStart"/>
      <w:r w:rsidRPr="00EB4A17">
        <w:rPr>
          <w:i/>
          <w:sz w:val="22"/>
          <w:szCs w:val="22"/>
        </w:rPr>
        <w:t>ReportConfig</w:t>
      </w:r>
      <w:proofErr w:type="spellEnd"/>
      <w:r w:rsidRPr="00EB4A17">
        <w:rPr>
          <w:sz w:val="22"/>
          <w:szCs w:val="22"/>
        </w:rPr>
        <w:t xml:space="preserve"> with the higher layer parameter </w:t>
      </w:r>
      <w:proofErr w:type="spellStart"/>
      <w:r w:rsidRPr="00EB4A17">
        <w:rPr>
          <w:i/>
          <w:sz w:val="22"/>
          <w:szCs w:val="22"/>
        </w:rPr>
        <w:t>reportQuantity</w:t>
      </w:r>
      <w:proofErr w:type="spellEnd"/>
      <w:r w:rsidRPr="00EB4A17">
        <w:rPr>
          <w:sz w:val="22"/>
          <w:szCs w:val="22"/>
        </w:rPr>
        <w:t xml:space="preserve"> set to ‘</w:t>
      </w:r>
      <w:proofErr w:type="spellStart"/>
      <w:r w:rsidRPr="00EB4A17">
        <w:rPr>
          <w:sz w:val="22"/>
          <w:szCs w:val="22"/>
        </w:rPr>
        <w:t>tdcp</w:t>
      </w:r>
      <w:proofErr w:type="spellEnd"/>
      <w:r w:rsidRPr="00EB4A17">
        <w:rPr>
          <w:sz w:val="22"/>
          <w:szCs w:val="22"/>
        </w:rPr>
        <w:t>’ is not supported for aperiodic TRS resource set.</w:t>
      </w:r>
    </w:p>
    <w:p w14:paraId="7C4CC1A5" w14:textId="6E3A7318" w:rsidR="00EB4A17" w:rsidRDefault="00EB4A17" w:rsidP="00EB4A17">
      <w:pPr>
        <w:rPr>
          <w:sz w:val="22"/>
          <w:szCs w:val="22"/>
        </w:rPr>
      </w:pPr>
      <w:r w:rsidRPr="00EB4A17">
        <w:rPr>
          <w:sz w:val="22"/>
          <w:szCs w:val="22"/>
          <w:u w:val="single"/>
        </w:rPr>
        <w:t>Consequences if not approved</w:t>
      </w:r>
      <w:r w:rsidRPr="00EB4A17">
        <w:rPr>
          <w:sz w:val="22"/>
          <w:szCs w:val="22"/>
        </w:rPr>
        <w:t xml:space="preserve">: The agreement on TDCP reporting is not correctly captured in current specification. </w:t>
      </w:r>
    </w:p>
    <w:p w14:paraId="535E4B9D" w14:textId="77777777" w:rsidR="00EB4A17" w:rsidRPr="00EB4A17" w:rsidRDefault="00EB4A17" w:rsidP="00EB4A17">
      <w:pPr>
        <w:rPr>
          <w:sz w:val="22"/>
          <w:szCs w:val="22"/>
        </w:rPr>
      </w:pPr>
    </w:p>
    <w:p w14:paraId="50692EEF" w14:textId="77777777" w:rsidR="00EB4A17" w:rsidRPr="0023270D" w:rsidRDefault="00EB4A17" w:rsidP="00EB4A17">
      <w:pPr>
        <w:rPr>
          <w:color w:val="3333FF"/>
          <w:sz w:val="22"/>
          <w:szCs w:val="22"/>
          <w:lang w:eastAsia="zh-CN"/>
        </w:rPr>
      </w:pPr>
      <w:r w:rsidRPr="0023270D">
        <w:rPr>
          <w:color w:val="3333FF"/>
          <w:sz w:val="22"/>
          <w:szCs w:val="22"/>
          <w:lang w:eastAsia="zh-CN"/>
        </w:rPr>
        <w:t>&lt; Start of the text proposal &gt;</w:t>
      </w:r>
    </w:p>
    <w:p w14:paraId="27ADE442" w14:textId="77777777" w:rsidR="00EB4A17" w:rsidRDefault="00EB4A17" w:rsidP="00EB4A17">
      <w:pPr>
        <w:rPr>
          <w:rFonts w:eastAsia="Batang"/>
          <w:lang w:eastAsia="zh-CN"/>
        </w:rPr>
      </w:pPr>
    </w:p>
    <w:p w14:paraId="551A81A1" w14:textId="77777777" w:rsidR="00EB4A17" w:rsidRPr="00EB4A17" w:rsidRDefault="00EB4A17" w:rsidP="00EB4A17">
      <w:pPr>
        <w:pStyle w:val="Heading3"/>
        <w:rPr>
          <w:sz w:val="22"/>
        </w:rPr>
      </w:pPr>
      <w:r w:rsidRPr="00EB4A17">
        <w:rPr>
          <w:sz w:val="22"/>
        </w:rPr>
        <w:t>5.1.6.1.1</w:t>
      </w:r>
      <w:r w:rsidRPr="00EB4A17">
        <w:rPr>
          <w:sz w:val="22"/>
        </w:rPr>
        <w:tab/>
        <w:t>CSI-RS for tracking</w:t>
      </w:r>
    </w:p>
    <w:p w14:paraId="0ECE7EBD" w14:textId="77777777" w:rsidR="00EB4A17" w:rsidRPr="00EB4A17" w:rsidRDefault="00EB4A17" w:rsidP="00EB4A17">
      <w:pPr>
        <w:rPr>
          <w:rFonts w:eastAsia="SimSun"/>
          <w:sz w:val="22"/>
          <w:lang w:eastAsia="zh-CN"/>
        </w:rPr>
      </w:pPr>
    </w:p>
    <w:p w14:paraId="19DDFE97" w14:textId="5A9B31B3" w:rsidR="00EB4A17" w:rsidRPr="00EB4A17" w:rsidRDefault="00EB4A17" w:rsidP="00EB4A17">
      <w:pPr>
        <w:rPr>
          <w:rFonts w:eastAsia="SimSun"/>
          <w:sz w:val="22"/>
          <w:lang w:eastAsia="zh-CN"/>
        </w:rPr>
      </w:pPr>
      <w:r w:rsidRPr="00EB4A17">
        <w:rPr>
          <w:rFonts w:eastAsia="SimSun"/>
          <w:sz w:val="22"/>
          <w:lang w:eastAsia="zh-CN"/>
        </w:rPr>
        <w:t>&lt;Unchanged text is omitted&gt;</w:t>
      </w:r>
    </w:p>
    <w:p w14:paraId="747CB0F5" w14:textId="77777777" w:rsidR="00EB4A17" w:rsidRPr="00EB4A17" w:rsidRDefault="00EB4A17" w:rsidP="00EB4A17">
      <w:pPr>
        <w:rPr>
          <w:sz w:val="22"/>
        </w:rPr>
      </w:pPr>
    </w:p>
    <w:p w14:paraId="6E9D997E" w14:textId="77777777" w:rsidR="00EB4A17" w:rsidRPr="00EB4A17" w:rsidRDefault="00EB4A17" w:rsidP="00EB4A17">
      <w:pPr>
        <w:rPr>
          <w:sz w:val="22"/>
        </w:rPr>
      </w:pPr>
      <w:r w:rsidRPr="00EB4A17">
        <w:rPr>
          <w:sz w:val="22"/>
        </w:rPr>
        <w:t xml:space="preserve">A UE does not expect to be configured with a </w:t>
      </w:r>
      <w:r w:rsidRPr="00EB4A17">
        <w:rPr>
          <w:i/>
          <w:sz w:val="22"/>
        </w:rPr>
        <w:t>CSI-</w:t>
      </w:r>
      <w:proofErr w:type="spellStart"/>
      <w:r w:rsidRPr="00EB4A17">
        <w:rPr>
          <w:i/>
          <w:sz w:val="22"/>
        </w:rPr>
        <w:t>ReportConfig</w:t>
      </w:r>
      <w:proofErr w:type="spellEnd"/>
      <w:r w:rsidRPr="00EB4A17">
        <w:rPr>
          <w:sz w:val="22"/>
        </w:rPr>
        <w:t xml:space="preserve"> that is linked to a </w:t>
      </w:r>
      <w:r w:rsidRPr="00EB4A17">
        <w:rPr>
          <w:i/>
          <w:sz w:val="22"/>
        </w:rPr>
        <w:t>CSI-</w:t>
      </w:r>
      <w:proofErr w:type="spellStart"/>
      <w:r w:rsidRPr="00EB4A17">
        <w:rPr>
          <w:i/>
          <w:sz w:val="22"/>
        </w:rPr>
        <w:t>ResourceConfig</w:t>
      </w:r>
      <w:proofErr w:type="spellEnd"/>
      <w:r w:rsidRPr="00EB4A17">
        <w:rPr>
          <w:sz w:val="22"/>
        </w:rPr>
        <w:t xml:space="preserve"> containing an </w:t>
      </w:r>
      <w:r w:rsidRPr="00EB4A17">
        <w:rPr>
          <w:i/>
          <w:sz w:val="22"/>
        </w:rPr>
        <w:t>NZP-CSI-RS-</w:t>
      </w:r>
      <w:proofErr w:type="spellStart"/>
      <w:r w:rsidRPr="00EB4A17">
        <w:rPr>
          <w:i/>
          <w:sz w:val="22"/>
        </w:rPr>
        <w:t>ResourceSet</w:t>
      </w:r>
      <w:proofErr w:type="spellEnd"/>
      <w:r w:rsidRPr="00EB4A17">
        <w:rPr>
          <w:sz w:val="22"/>
        </w:rPr>
        <w:t xml:space="preserve"> configured with </w:t>
      </w:r>
      <w:proofErr w:type="spellStart"/>
      <w:r w:rsidRPr="00EB4A17">
        <w:rPr>
          <w:i/>
          <w:sz w:val="22"/>
        </w:rPr>
        <w:t>trs</w:t>
      </w:r>
      <w:proofErr w:type="spellEnd"/>
      <w:r w:rsidRPr="00EB4A17">
        <w:rPr>
          <w:i/>
          <w:sz w:val="22"/>
        </w:rPr>
        <w:t>-Info</w:t>
      </w:r>
      <w:r w:rsidRPr="00EB4A17">
        <w:rPr>
          <w:sz w:val="22"/>
        </w:rPr>
        <w:t xml:space="preserve"> and with the </w:t>
      </w:r>
      <w:r w:rsidRPr="00EB4A17">
        <w:rPr>
          <w:i/>
          <w:sz w:val="22"/>
        </w:rPr>
        <w:t>CSI-</w:t>
      </w:r>
      <w:proofErr w:type="spellStart"/>
      <w:r w:rsidRPr="00EB4A17">
        <w:rPr>
          <w:i/>
          <w:sz w:val="22"/>
        </w:rPr>
        <w:t>ReportConfig</w:t>
      </w:r>
      <w:proofErr w:type="spellEnd"/>
      <w:r w:rsidRPr="00EB4A17">
        <w:rPr>
          <w:sz w:val="22"/>
        </w:rPr>
        <w:t xml:space="preserve"> configured with the higher layer parameter </w:t>
      </w:r>
      <w:proofErr w:type="spellStart"/>
      <w:r w:rsidRPr="00EB4A17">
        <w:rPr>
          <w:i/>
          <w:sz w:val="22"/>
        </w:rPr>
        <w:t>timeRestrictionForChannelMeasurements</w:t>
      </w:r>
      <w:proofErr w:type="spellEnd"/>
      <w:r w:rsidRPr="00EB4A17">
        <w:rPr>
          <w:sz w:val="22"/>
        </w:rPr>
        <w:t xml:space="preserve"> set to ‘configured’.</w:t>
      </w:r>
    </w:p>
    <w:p w14:paraId="2F166598" w14:textId="77777777" w:rsidR="00EB4A17" w:rsidRPr="00EB4A17" w:rsidRDefault="00EB4A17" w:rsidP="00EB4A17">
      <w:pPr>
        <w:rPr>
          <w:i/>
          <w:sz w:val="22"/>
        </w:rPr>
      </w:pPr>
      <w:r w:rsidRPr="00EB4A17">
        <w:rPr>
          <w:sz w:val="22"/>
        </w:rPr>
        <w:t xml:space="preserve">A UE does not expect to be configured with a </w:t>
      </w:r>
      <w:r w:rsidRPr="00EB4A17">
        <w:rPr>
          <w:i/>
          <w:sz w:val="22"/>
        </w:rPr>
        <w:t>CSI-</w:t>
      </w:r>
      <w:proofErr w:type="spellStart"/>
      <w:r w:rsidRPr="00EB4A17">
        <w:rPr>
          <w:i/>
          <w:sz w:val="22"/>
        </w:rPr>
        <w:t>ReportConfig</w:t>
      </w:r>
      <w:proofErr w:type="spellEnd"/>
      <w:r w:rsidRPr="00EB4A17">
        <w:rPr>
          <w:sz w:val="22"/>
        </w:rPr>
        <w:t xml:space="preserve"> with the higher layer parameter </w:t>
      </w:r>
      <w:proofErr w:type="spellStart"/>
      <w:r w:rsidRPr="00EB4A17">
        <w:rPr>
          <w:i/>
          <w:sz w:val="22"/>
        </w:rPr>
        <w:t>reportQuantity</w:t>
      </w:r>
      <w:proofErr w:type="spellEnd"/>
      <w:r w:rsidRPr="00EB4A17">
        <w:rPr>
          <w:sz w:val="22"/>
        </w:rPr>
        <w:t xml:space="preserve"> set to other than </w:t>
      </w:r>
      <w:r w:rsidRPr="00EB4A17">
        <w:rPr>
          <w:strike/>
          <w:color w:val="FF0000"/>
          <w:sz w:val="22"/>
        </w:rPr>
        <w:t>‘</w:t>
      </w:r>
      <w:proofErr w:type="spellStart"/>
      <w:r w:rsidRPr="00EB4A17">
        <w:rPr>
          <w:strike/>
          <w:color w:val="FF0000"/>
          <w:sz w:val="22"/>
        </w:rPr>
        <w:t>tdcp</w:t>
      </w:r>
      <w:proofErr w:type="spellEnd"/>
      <w:r w:rsidRPr="00EB4A17">
        <w:rPr>
          <w:strike/>
          <w:color w:val="FF0000"/>
          <w:sz w:val="22"/>
        </w:rPr>
        <w:t>’ or</w:t>
      </w:r>
      <w:r w:rsidRPr="00EB4A17">
        <w:rPr>
          <w:color w:val="FF0000"/>
          <w:sz w:val="22"/>
        </w:rPr>
        <w:t xml:space="preserve"> </w:t>
      </w:r>
      <w:r w:rsidRPr="00EB4A17">
        <w:rPr>
          <w:sz w:val="22"/>
        </w:rPr>
        <w:t xml:space="preserve">‘none’ for aperiodic NZP CSI-RS resource set configured with </w:t>
      </w:r>
      <w:proofErr w:type="spellStart"/>
      <w:r w:rsidRPr="00EB4A17">
        <w:rPr>
          <w:i/>
          <w:sz w:val="22"/>
        </w:rPr>
        <w:t>trs</w:t>
      </w:r>
      <w:proofErr w:type="spellEnd"/>
      <w:r w:rsidRPr="00EB4A17">
        <w:rPr>
          <w:i/>
          <w:sz w:val="22"/>
        </w:rPr>
        <w:t>-Info.</w:t>
      </w:r>
    </w:p>
    <w:p w14:paraId="09444493" w14:textId="77777777" w:rsidR="00EB4A17" w:rsidRPr="00EB4A17" w:rsidRDefault="00EB4A17" w:rsidP="00EB4A17">
      <w:pPr>
        <w:rPr>
          <w:sz w:val="22"/>
        </w:rPr>
      </w:pPr>
    </w:p>
    <w:p w14:paraId="1B077267" w14:textId="77777777" w:rsidR="00EB4A17" w:rsidRPr="00EB4A17" w:rsidRDefault="00EB4A17" w:rsidP="00EB4A17">
      <w:pPr>
        <w:rPr>
          <w:rFonts w:eastAsia="SimSun"/>
          <w:sz w:val="22"/>
          <w:lang w:eastAsia="zh-CN"/>
        </w:rPr>
      </w:pPr>
      <w:r w:rsidRPr="00EB4A17">
        <w:rPr>
          <w:rFonts w:eastAsia="SimSun" w:hint="eastAsia"/>
          <w:sz w:val="22"/>
          <w:lang w:eastAsia="zh-CN"/>
        </w:rPr>
        <w:t>-</w:t>
      </w:r>
      <w:r w:rsidRPr="00EB4A17">
        <w:rPr>
          <w:rFonts w:eastAsia="SimSun"/>
          <w:sz w:val="22"/>
          <w:lang w:eastAsia="zh-CN"/>
        </w:rPr>
        <w:t>&lt; Unchanged parts are omitted &gt;</w:t>
      </w:r>
    </w:p>
    <w:p w14:paraId="7384CDEC" w14:textId="77777777" w:rsidR="00EB4A17" w:rsidRDefault="00EB4A17" w:rsidP="00EB4A17">
      <w:pPr>
        <w:rPr>
          <w:color w:val="3333FF"/>
          <w:sz w:val="22"/>
          <w:szCs w:val="22"/>
          <w:lang w:eastAsia="zh-CN"/>
        </w:rPr>
      </w:pPr>
    </w:p>
    <w:p w14:paraId="286E0513" w14:textId="1FC56A1E" w:rsidR="00EB4A17" w:rsidRPr="0023270D" w:rsidRDefault="00EB4A17" w:rsidP="00EB4A17">
      <w:pPr>
        <w:rPr>
          <w:color w:val="3333FF"/>
          <w:sz w:val="22"/>
          <w:szCs w:val="22"/>
          <w:lang w:eastAsia="zh-CN"/>
        </w:rPr>
      </w:pPr>
      <w:r w:rsidRPr="0023270D">
        <w:rPr>
          <w:color w:val="3333FF"/>
          <w:sz w:val="22"/>
          <w:szCs w:val="22"/>
          <w:lang w:eastAsia="zh-CN"/>
        </w:rPr>
        <w:t>&lt; End of the text proposal &gt;</w:t>
      </w:r>
    </w:p>
    <w:p w14:paraId="787605E5" w14:textId="77777777" w:rsidR="00EB4A17" w:rsidRDefault="00EB4A17" w:rsidP="0023270D">
      <w:pPr>
        <w:rPr>
          <w:rFonts w:eastAsia="SimSun"/>
          <w:sz w:val="22"/>
          <w:szCs w:val="22"/>
          <w:lang w:eastAsia="zh-CN"/>
        </w:rPr>
      </w:pPr>
    </w:p>
    <w:p w14:paraId="63D13477" w14:textId="48DCCC72" w:rsidR="0023270D" w:rsidRDefault="0023270D" w:rsidP="00786966">
      <w:pPr>
        <w:rPr>
          <w:rFonts w:eastAsia="SimSun"/>
          <w:sz w:val="22"/>
          <w:szCs w:val="22"/>
          <w:lang w:eastAsia="zh-CN"/>
        </w:rPr>
      </w:pPr>
    </w:p>
    <w:p w14:paraId="599C190A" w14:textId="77777777" w:rsidR="00EB4A17" w:rsidRDefault="00EB4A17" w:rsidP="00786966"/>
    <w:p w14:paraId="25220531" w14:textId="77777777" w:rsidR="0023270D" w:rsidRDefault="0023270D" w:rsidP="00786966"/>
    <w:p w14:paraId="27B4DEA8" w14:textId="4ECB8594" w:rsidR="007970A8" w:rsidRPr="007970A8" w:rsidRDefault="0023270D" w:rsidP="007970A8">
      <w:pPr>
        <w:rPr>
          <w:rFonts w:eastAsia="SimSun"/>
          <w:b/>
          <w:i/>
          <w:sz w:val="22"/>
          <w:szCs w:val="22"/>
          <w:lang w:eastAsia="zh-CN"/>
        </w:rPr>
      </w:pPr>
      <w:r w:rsidRPr="0023270D">
        <w:rPr>
          <w:rFonts w:ascii="Times" w:eastAsia="Batang" w:hAnsi="Times"/>
          <w:b/>
          <w:sz w:val="22"/>
          <w:szCs w:val="22"/>
          <w:u w:val="single"/>
          <w:lang w:val="en-GB"/>
        </w:rPr>
        <w:t>Proposal 2.</w:t>
      </w:r>
      <w:r>
        <w:rPr>
          <w:rFonts w:ascii="Times" w:eastAsia="Batang" w:hAnsi="Times"/>
          <w:b/>
          <w:sz w:val="22"/>
          <w:szCs w:val="22"/>
          <w:u w:val="single"/>
          <w:lang w:val="en-GB"/>
        </w:rPr>
        <w:t>3</w:t>
      </w:r>
      <w:r w:rsidRPr="007970A8">
        <w:rPr>
          <w:rFonts w:eastAsia="SimSun"/>
          <w:b/>
          <w:i/>
          <w:sz w:val="22"/>
          <w:szCs w:val="22"/>
          <w:lang w:eastAsia="zh-CN"/>
        </w:rPr>
        <w:t xml:space="preserve">: </w:t>
      </w:r>
      <w:r w:rsidR="007970A8" w:rsidRPr="007970A8">
        <w:rPr>
          <w:rFonts w:eastAsia="Batang"/>
          <w:sz w:val="22"/>
          <w:szCs w:val="22"/>
          <w:lang w:val="en-GB"/>
        </w:rPr>
        <w:t>Adopt the following TP for TS 38.214 clause 5.2.1.6 (in principle; note: how to exactly capture the corrected OCPU equation is up to the spec editor)</w:t>
      </w:r>
    </w:p>
    <w:p w14:paraId="6F2A6DF7" w14:textId="77777777" w:rsidR="007970A8" w:rsidRPr="007970A8" w:rsidRDefault="007970A8" w:rsidP="007970A8">
      <w:pPr>
        <w:rPr>
          <w:rFonts w:eastAsia="SimSun"/>
          <w:sz w:val="22"/>
          <w:szCs w:val="22"/>
          <w:lang w:eastAsia="zh-CN"/>
        </w:rPr>
      </w:pPr>
      <w:r w:rsidRPr="007970A8">
        <w:rPr>
          <w:rFonts w:eastAsia="SimSun"/>
          <w:sz w:val="22"/>
          <w:szCs w:val="22"/>
          <w:u w:val="single"/>
          <w:lang w:eastAsia="zh-CN"/>
        </w:rPr>
        <w:t>R</w:t>
      </w:r>
      <w:r w:rsidRPr="007970A8">
        <w:rPr>
          <w:rFonts w:eastAsia="SimSun" w:hint="eastAsia"/>
          <w:sz w:val="22"/>
          <w:szCs w:val="22"/>
          <w:u w:val="single"/>
          <w:lang w:eastAsia="zh-CN"/>
        </w:rPr>
        <w:t>eason</w:t>
      </w:r>
      <w:r w:rsidRPr="007970A8">
        <w:rPr>
          <w:rFonts w:eastAsia="SimSun"/>
          <w:sz w:val="22"/>
          <w:szCs w:val="22"/>
          <w:u w:val="single"/>
          <w:lang w:eastAsia="zh-CN"/>
        </w:rPr>
        <w:t xml:space="preserve"> </w:t>
      </w:r>
      <w:r w:rsidRPr="007970A8">
        <w:rPr>
          <w:rFonts w:eastAsia="SimSun" w:hint="eastAsia"/>
          <w:sz w:val="22"/>
          <w:szCs w:val="22"/>
          <w:u w:val="single"/>
          <w:lang w:eastAsia="zh-CN"/>
        </w:rPr>
        <w:t>for</w:t>
      </w:r>
      <w:r w:rsidRPr="007970A8">
        <w:rPr>
          <w:rFonts w:eastAsia="SimSun"/>
          <w:sz w:val="22"/>
          <w:szCs w:val="22"/>
          <w:u w:val="single"/>
          <w:lang w:eastAsia="zh-CN"/>
        </w:rPr>
        <w:t xml:space="preserve"> change</w:t>
      </w:r>
      <w:r w:rsidRPr="007970A8">
        <w:rPr>
          <w:rFonts w:eastAsia="SimSun"/>
          <w:b/>
          <w:sz w:val="22"/>
          <w:szCs w:val="22"/>
          <w:lang w:eastAsia="zh-CN"/>
        </w:rPr>
        <w:t xml:space="preserve">: </w:t>
      </w:r>
      <w:r w:rsidRPr="007970A8">
        <w:rPr>
          <w:rFonts w:eastAsia="SimSun"/>
          <w:sz w:val="22"/>
          <w:szCs w:val="22"/>
          <w:lang w:eastAsia="zh-CN"/>
        </w:rPr>
        <w:t>1) Y2=2/3 was agreed to be removed, 2) With N2=2 and Y2=1, OCPU&lt;4</w:t>
      </w:r>
    </w:p>
    <w:p w14:paraId="49C98003" w14:textId="77777777" w:rsidR="007970A8" w:rsidRPr="007970A8" w:rsidRDefault="007970A8" w:rsidP="007970A8">
      <w:pPr>
        <w:rPr>
          <w:rFonts w:eastAsia="Calibri"/>
          <w:sz w:val="22"/>
          <w:szCs w:val="22"/>
          <w:lang w:eastAsia="en-GB"/>
        </w:rPr>
      </w:pPr>
      <w:r w:rsidRPr="007970A8">
        <w:rPr>
          <w:rFonts w:eastAsia="Calibri"/>
          <w:sz w:val="22"/>
          <w:szCs w:val="22"/>
          <w:u w:val="single"/>
          <w:lang w:eastAsia="en-GB"/>
        </w:rPr>
        <w:t>Summary of change</w:t>
      </w:r>
      <w:r w:rsidRPr="007970A8">
        <w:rPr>
          <w:rFonts w:eastAsia="Calibri"/>
          <w:b/>
          <w:sz w:val="22"/>
          <w:szCs w:val="22"/>
          <w:lang w:eastAsia="en-GB"/>
        </w:rPr>
        <w:t>:</w:t>
      </w:r>
      <w:r w:rsidRPr="007970A8">
        <w:rPr>
          <w:rFonts w:eastAsia="Calibri"/>
          <w:sz w:val="22"/>
          <w:szCs w:val="22"/>
          <w:lang w:eastAsia="en-GB"/>
        </w:rPr>
        <w:t xml:space="preserve"> 1) Removed Y2=2/3, 2) OCPU=max(Y</w:t>
      </w:r>
      <w:proofErr w:type="gramStart"/>
      <w:r w:rsidRPr="007970A8">
        <w:rPr>
          <w:rFonts w:eastAsia="Calibri"/>
          <w:sz w:val="22"/>
          <w:szCs w:val="22"/>
          <w:lang w:eastAsia="en-GB"/>
        </w:rPr>
        <w:t>2.N</w:t>
      </w:r>
      <w:proofErr w:type="gramEnd"/>
      <w:r w:rsidRPr="007970A8">
        <w:rPr>
          <w:rFonts w:eastAsia="Calibri"/>
          <w:sz w:val="22"/>
          <w:szCs w:val="22"/>
          <w:lang w:eastAsia="en-GB"/>
        </w:rPr>
        <w:t>4,4) ensures OCPU&gt;=4</w:t>
      </w:r>
    </w:p>
    <w:p w14:paraId="5240C07D" w14:textId="77777777" w:rsidR="007970A8" w:rsidRPr="007970A8" w:rsidRDefault="007970A8" w:rsidP="007970A8">
      <w:pPr>
        <w:rPr>
          <w:sz w:val="22"/>
          <w:szCs w:val="22"/>
        </w:rPr>
      </w:pPr>
      <w:r w:rsidRPr="007970A8">
        <w:rPr>
          <w:rFonts w:eastAsia="Calibri"/>
          <w:sz w:val="22"/>
          <w:szCs w:val="22"/>
          <w:u w:val="single"/>
          <w:lang w:eastAsia="en-GB"/>
        </w:rPr>
        <w:t>Consequences if not approved</w:t>
      </w:r>
      <w:r w:rsidRPr="007970A8">
        <w:rPr>
          <w:rFonts w:eastAsia="Calibri"/>
          <w:b/>
          <w:sz w:val="22"/>
          <w:szCs w:val="22"/>
          <w:lang w:eastAsia="en-GB"/>
        </w:rPr>
        <w:t xml:space="preserve">: </w:t>
      </w:r>
      <w:r w:rsidRPr="007970A8">
        <w:rPr>
          <w:rFonts w:eastAsia="Calibri"/>
          <w:sz w:val="22"/>
          <w:szCs w:val="22"/>
          <w:lang w:eastAsia="en-GB"/>
        </w:rPr>
        <w:t>The spec doesn’t reflect agreement correctly</w:t>
      </w:r>
    </w:p>
    <w:p w14:paraId="19256D9B" w14:textId="62627720" w:rsidR="007970A8" w:rsidRDefault="007970A8" w:rsidP="007970A8">
      <w:pPr>
        <w:rPr>
          <w:rFonts w:eastAsia="Batang"/>
        </w:rPr>
      </w:pPr>
    </w:p>
    <w:p w14:paraId="4DED1054" w14:textId="77777777" w:rsidR="007970A8" w:rsidRPr="0023270D" w:rsidRDefault="007970A8" w:rsidP="007970A8">
      <w:pPr>
        <w:rPr>
          <w:color w:val="3333FF"/>
          <w:sz w:val="22"/>
          <w:szCs w:val="22"/>
          <w:lang w:eastAsia="zh-CN"/>
        </w:rPr>
      </w:pPr>
      <w:r w:rsidRPr="0023270D">
        <w:rPr>
          <w:color w:val="3333FF"/>
          <w:sz w:val="22"/>
          <w:szCs w:val="22"/>
          <w:lang w:eastAsia="zh-CN"/>
        </w:rPr>
        <w:t>&lt; Start of the text proposal &gt;</w:t>
      </w:r>
    </w:p>
    <w:p w14:paraId="76810015" w14:textId="77777777" w:rsidR="007970A8" w:rsidRDefault="007970A8" w:rsidP="007970A8">
      <w:pPr>
        <w:rPr>
          <w:rFonts w:eastAsia="Batang"/>
        </w:rPr>
      </w:pPr>
    </w:p>
    <w:p w14:paraId="4BEA7FE4" w14:textId="5EA39DC6" w:rsidR="007970A8" w:rsidRDefault="007970A8" w:rsidP="007970A8">
      <w:pPr>
        <w:pStyle w:val="Heading3"/>
        <w:rPr>
          <w:sz w:val="22"/>
        </w:rPr>
      </w:pPr>
      <w:r w:rsidRPr="007970A8">
        <w:rPr>
          <w:sz w:val="22"/>
        </w:rPr>
        <w:t>5.2.1.6</w:t>
      </w:r>
      <w:r w:rsidRPr="007970A8">
        <w:rPr>
          <w:sz w:val="22"/>
        </w:rPr>
        <w:tab/>
        <w:t>CSI processing criteria</w:t>
      </w:r>
    </w:p>
    <w:p w14:paraId="45E88FBE" w14:textId="77777777" w:rsidR="007970A8" w:rsidRPr="007970A8" w:rsidRDefault="007970A8" w:rsidP="007970A8"/>
    <w:p w14:paraId="7E392A96" w14:textId="77777777" w:rsidR="007970A8" w:rsidRPr="007970A8" w:rsidRDefault="007970A8" w:rsidP="007970A8">
      <w:pPr>
        <w:rPr>
          <w:sz w:val="22"/>
          <w:lang w:eastAsia="zh-CN"/>
        </w:rPr>
      </w:pPr>
      <w:r w:rsidRPr="007970A8">
        <w:rPr>
          <w:sz w:val="22"/>
          <w:lang w:eastAsia="zh-CN"/>
        </w:rPr>
        <w:t xml:space="preserve">&lt; </w:t>
      </w:r>
      <w:r w:rsidRPr="007970A8">
        <w:rPr>
          <w:sz w:val="22"/>
        </w:rPr>
        <w:t>Unchanged parts are omitted</w:t>
      </w:r>
      <w:r w:rsidRPr="007970A8">
        <w:rPr>
          <w:sz w:val="22"/>
          <w:lang w:eastAsia="zh-CN"/>
        </w:rPr>
        <w:t xml:space="preserve"> &gt;</w:t>
      </w:r>
    </w:p>
    <w:p w14:paraId="7223B7BF" w14:textId="77777777" w:rsidR="007970A8" w:rsidRPr="007970A8" w:rsidRDefault="007970A8" w:rsidP="007970A8">
      <w:pPr>
        <w:pStyle w:val="ListParagraph"/>
        <w:rPr>
          <w:sz w:val="22"/>
        </w:rPr>
      </w:pPr>
      <w:r w:rsidRPr="007970A8">
        <w:rPr>
          <w:sz w:val="22"/>
        </w:rPr>
        <w:t>-</w:t>
      </w:r>
      <w:r w:rsidRPr="007970A8">
        <w:rPr>
          <w:sz w:val="22"/>
        </w:rPr>
        <w:tab/>
        <w:t xml:space="preserve">if the corresponding CSI-RS Resource Set for channel measurement is aperiodic and configured with </w:t>
      </w:r>
      <m:oMath>
        <m:r>
          <w:rPr>
            <w:rFonts w:ascii="Cambria Math" w:hAnsi="Cambria Math"/>
            <w:sz w:val="22"/>
          </w:rPr>
          <m:t>K</m:t>
        </m:r>
      </m:oMath>
      <w:r w:rsidRPr="007970A8">
        <w:rPr>
          <w:sz w:val="22"/>
        </w:rPr>
        <w:t xml:space="preserve"> CSI-RS resources, </w:t>
      </w:r>
      <m:oMath>
        <m:sSub>
          <m:sSubPr>
            <m:ctrlPr>
              <w:rPr>
                <w:rFonts w:ascii="Cambria Math" w:hAnsi="Cambria Math"/>
                <w:sz w:val="22"/>
              </w:rPr>
            </m:ctrlPr>
          </m:sSubPr>
          <m:e>
            <m:r>
              <w:rPr>
                <w:rFonts w:ascii="Cambria Math" w:hAnsi="Cambria Math"/>
                <w:sz w:val="22"/>
              </w:rPr>
              <m:t>O</m:t>
            </m:r>
          </m:e>
          <m:sub>
            <m:r>
              <w:rPr>
                <w:rFonts w:ascii="Cambria Math" w:hAnsi="Cambria Math"/>
                <w:sz w:val="22"/>
              </w:rPr>
              <m:t>CPU</m:t>
            </m:r>
          </m:sub>
        </m:sSub>
        <m:r>
          <m:rPr>
            <m:sty m:val="p"/>
          </m:rPr>
          <w:rPr>
            <w:rFonts w:ascii="Cambria Math" w:hAnsi="Cambria Math"/>
            <w:sz w:val="22"/>
          </w:rPr>
          <m:t>=8</m:t>
        </m:r>
      </m:oMath>
      <w:r w:rsidRPr="007970A8">
        <w:rPr>
          <w:sz w:val="22"/>
        </w:rPr>
        <w:t xml:space="preserve"> for </w:t>
      </w:r>
      <m:oMath>
        <m:r>
          <w:rPr>
            <w:rFonts w:ascii="Cambria Math" w:hAnsi="Cambria Math"/>
            <w:sz w:val="22"/>
          </w:rPr>
          <m:t>K=12</m:t>
        </m:r>
      </m:oMath>
      <w:r w:rsidRPr="007970A8">
        <w:rPr>
          <w:sz w:val="22"/>
        </w:rPr>
        <w:t xml:space="preserve"> and  </w:t>
      </w:r>
      <m:oMath>
        <m:sSub>
          <m:sSubPr>
            <m:ctrlPr>
              <w:rPr>
                <w:rFonts w:ascii="Cambria Math" w:hAnsi="Cambria Math"/>
                <w:sz w:val="22"/>
              </w:rPr>
            </m:ctrlPr>
          </m:sSubPr>
          <m:e>
            <m:r>
              <w:rPr>
                <w:rFonts w:ascii="Cambria Math" w:hAnsi="Cambria Math"/>
                <w:sz w:val="22"/>
              </w:rPr>
              <m:t>O</m:t>
            </m:r>
          </m:e>
          <m:sub>
            <m:r>
              <w:rPr>
                <w:rFonts w:ascii="Cambria Math" w:hAnsi="Cambria Math"/>
                <w:sz w:val="22"/>
              </w:rPr>
              <m:t>CPU</m:t>
            </m:r>
          </m:sub>
        </m:sSub>
        <m:r>
          <m:rPr>
            <m:sty m:val="p"/>
          </m:rPr>
          <w:rPr>
            <w:rFonts w:ascii="Cambria Math" w:hAnsi="Cambria Math"/>
            <w:sz w:val="22"/>
          </w:rPr>
          <m:t>=</m:t>
        </m:r>
        <m:sSub>
          <m:sSubPr>
            <m:ctrlPr>
              <w:rPr>
                <w:rFonts w:ascii="Cambria Math" w:hAnsi="Cambria Math"/>
                <w:sz w:val="22"/>
              </w:rPr>
            </m:ctrlPr>
          </m:sSubPr>
          <m:e>
            <m:r>
              <w:rPr>
                <w:rFonts w:ascii="Cambria Math" w:hAnsi="Cambria Math"/>
                <w:sz w:val="22"/>
              </w:rPr>
              <m:t>Y</m:t>
            </m:r>
          </m:e>
          <m:sub>
            <m:r>
              <m:rPr>
                <m:sty m:val="p"/>
              </m:rPr>
              <w:rPr>
                <w:rFonts w:ascii="Cambria Math" w:hAnsi="Cambria Math"/>
                <w:sz w:val="22"/>
              </w:rPr>
              <m:t>1</m:t>
            </m:r>
          </m:sub>
        </m:sSub>
        <m:r>
          <m:rPr>
            <m:sty m:val="p"/>
          </m:rPr>
          <w:rPr>
            <w:rFonts w:ascii="Cambria Math" w:hAnsi="Cambria Math"/>
            <w:sz w:val="22"/>
          </w:rPr>
          <m:t>⋅</m:t>
        </m:r>
        <m:r>
          <w:rPr>
            <w:rFonts w:ascii="Cambria Math" w:hAnsi="Cambria Math"/>
            <w:sz w:val="22"/>
          </w:rPr>
          <m:t>K</m:t>
        </m:r>
      </m:oMath>
      <w:r w:rsidRPr="007970A8">
        <w:rPr>
          <w:sz w:val="22"/>
        </w:rPr>
        <w:t xml:space="preserve"> for </w:t>
      </w:r>
      <m:oMath>
        <m:r>
          <w:rPr>
            <w:rFonts w:ascii="Cambria Math" w:hAnsi="Cambria Math"/>
            <w:sz w:val="22"/>
          </w:rPr>
          <m:t>K&lt;12</m:t>
        </m:r>
      </m:oMath>
      <w:r w:rsidRPr="007970A8">
        <w:rPr>
          <w:sz w:val="22"/>
        </w:rPr>
        <w:t xml:space="preserve">, where </w:t>
      </w:r>
      <m:oMath>
        <m:sSub>
          <m:sSubPr>
            <m:ctrlPr>
              <w:rPr>
                <w:rFonts w:ascii="Cambria Math" w:hAnsi="Cambria Math"/>
                <w:sz w:val="22"/>
              </w:rPr>
            </m:ctrlPr>
          </m:sSubPr>
          <m:e>
            <m:r>
              <w:rPr>
                <w:rFonts w:ascii="Cambria Math" w:hAnsi="Cambria Math"/>
                <w:sz w:val="22"/>
              </w:rPr>
              <m:t>Y</m:t>
            </m:r>
          </m:e>
          <m:sub>
            <m:r>
              <m:rPr>
                <m:sty m:val="p"/>
              </m:rPr>
              <w:rPr>
                <w:rFonts w:ascii="Cambria Math" w:hAnsi="Cambria Math"/>
                <w:sz w:val="22"/>
              </w:rPr>
              <m:t>1</m:t>
            </m:r>
          </m:sub>
        </m:sSub>
        <m:r>
          <m:rPr>
            <m:sty m:val="p"/>
          </m:rPr>
          <w:rPr>
            <w:rFonts w:ascii="Cambria Math" w:hAnsi="Cambria Math"/>
            <w:sz w:val="22"/>
          </w:rPr>
          <m:t>∈{1, 2, 3}</m:t>
        </m:r>
      </m:oMath>
      <w:r w:rsidRPr="007970A8">
        <w:rPr>
          <w:sz w:val="22"/>
        </w:rPr>
        <w:t xml:space="preserve"> is reported by UE capability indication,</w:t>
      </w:r>
    </w:p>
    <w:p w14:paraId="5F4D12F2" w14:textId="77777777" w:rsidR="007970A8" w:rsidRPr="007970A8" w:rsidRDefault="007970A8" w:rsidP="007970A8">
      <w:pPr>
        <w:pStyle w:val="ListParagraph"/>
        <w:rPr>
          <w:sz w:val="22"/>
        </w:rPr>
      </w:pPr>
      <w:r w:rsidRPr="007970A8">
        <w:rPr>
          <w:sz w:val="22"/>
        </w:rPr>
        <w:t>-</w:t>
      </w:r>
      <w:r w:rsidRPr="007970A8">
        <w:rPr>
          <w:sz w:val="22"/>
        </w:rPr>
        <w:tab/>
        <w:t xml:space="preserve">if the corresponding CSI-RS Resource Set for channel measurement is periodic or semi-persistent and configured with a single CSI-RS resource, </w:t>
      </w:r>
      <m:oMath>
        <m:sSub>
          <m:sSubPr>
            <m:ctrlPr>
              <w:rPr>
                <w:rFonts w:ascii="Cambria Math" w:hAnsi="Cambria Math"/>
                <w:sz w:val="22"/>
              </w:rPr>
            </m:ctrlPr>
          </m:sSubPr>
          <m:e>
            <m:r>
              <w:rPr>
                <w:rFonts w:ascii="Cambria Math" w:hAnsi="Cambria Math"/>
                <w:sz w:val="22"/>
              </w:rPr>
              <m:t>O</m:t>
            </m:r>
          </m:e>
          <m:sub>
            <m:r>
              <w:rPr>
                <w:rFonts w:ascii="Cambria Math" w:hAnsi="Cambria Math"/>
                <w:sz w:val="22"/>
              </w:rPr>
              <m:t>CPU</m:t>
            </m:r>
          </m:sub>
        </m:sSub>
        <m:r>
          <m:rPr>
            <m:sty m:val="p"/>
          </m:rPr>
          <w:rPr>
            <w:rFonts w:ascii="Cambria Math" w:hAnsi="Cambria Math"/>
            <w:sz w:val="22"/>
          </w:rPr>
          <m:t>=4</m:t>
        </m:r>
      </m:oMath>
      <w:r w:rsidRPr="007970A8">
        <w:rPr>
          <w:sz w:val="22"/>
        </w:rPr>
        <w:t xml:space="preserve"> for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4</m:t>
            </m:r>
          </m:sub>
        </m:sSub>
        <m:r>
          <m:rPr>
            <m:sty m:val="p"/>
          </m:rPr>
          <w:rPr>
            <w:rFonts w:ascii="Cambria Math" w:hAnsi="Cambria Math"/>
            <w:sz w:val="22"/>
          </w:rPr>
          <m:t>=1</m:t>
        </m:r>
      </m:oMath>
      <w:r w:rsidRPr="007970A8">
        <w:rPr>
          <w:sz w:val="22"/>
        </w:rPr>
        <w:t xml:space="preserve"> and </w:t>
      </w:r>
      <m:oMath>
        <m:sSub>
          <m:sSubPr>
            <m:ctrlPr>
              <w:rPr>
                <w:rFonts w:ascii="Cambria Math" w:hAnsi="Cambria Math"/>
                <w:strike/>
                <w:color w:val="C00000"/>
                <w:sz w:val="22"/>
              </w:rPr>
            </m:ctrlPr>
          </m:sSubPr>
          <m:e>
            <m:r>
              <w:rPr>
                <w:rFonts w:ascii="Cambria Math" w:hAnsi="Cambria Math"/>
                <w:strike/>
                <w:color w:val="C00000"/>
                <w:sz w:val="22"/>
              </w:rPr>
              <m:t>O</m:t>
            </m:r>
          </m:e>
          <m:sub>
            <m:r>
              <w:rPr>
                <w:rFonts w:ascii="Cambria Math" w:hAnsi="Cambria Math"/>
                <w:strike/>
                <w:color w:val="C00000"/>
                <w:sz w:val="22"/>
              </w:rPr>
              <m:t>CPU</m:t>
            </m:r>
          </m:sub>
        </m:sSub>
        <m:r>
          <m:rPr>
            <m:sty m:val="p"/>
          </m:rPr>
          <w:rPr>
            <w:rFonts w:ascii="Cambria Math" w:hAnsi="Cambria Math"/>
            <w:strike/>
            <w:color w:val="C00000"/>
            <w:sz w:val="22"/>
          </w:rPr>
          <m:t>=</m:t>
        </m:r>
        <m:sSub>
          <m:sSubPr>
            <m:ctrlPr>
              <w:rPr>
                <w:rFonts w:ascii="Cambria Math" w:hAnsi="Cambria Math"/>
                <w:strike/>
                <w:color w:val="C00000"/>
                <w:sz w:val="22"/>
              </w:rPr>
            </m:ctrlPr>
          </m:sSubPr>
          <m:e>
            <m:r>
              <w:rPr>
                <w:rFonts w:ascii="Cambria Math" w:hAnsi="Cambria Math"/>
                <w:strike/>
                <w:color w:val="C00000"/>
                <w:sz w:val="22"/>
              </w:rPr>
              <m:t>Y</m:t>
            </m:r>
          </m:e>
          <m:sub>
            <m:r>
              <m:rPr>
                <m:sty m:val="p"/>
              </m:rPr>
              <w:rPr>
                <w:rFonts w:ascii="Cambria Math" w:hAnsi="Cambria Math"/>
                <w:strike/>
                <w:color w:val="C00000"/>
                <w:sz w:val="22"/>
              </w:rPr>
              <m:t>2</m:t>
            </m:r>
          </m:sub>
        </m:sSub>
        <m:r>
          <m:rPr>
            <m:sty m:val="p"/>
          </m:rPr>
          <w:rPr>
            <w:rFonts w:ascii="Cambria Math" w:hAnsi="Cambria Math"/>
            <w:strike/>
            <w:color w:val="C00000"/>
            <w:sz w:val="22"/>
          </w:rPr>
          <m:t>⋅</m:t>
        </m:r>
        <m:sSub>
          <m:sSubPr>
            <m:ctrlPr>
              <w:rPr>
                <w:rFonts w:ascii="Cambria Math" w:hAnsi="Cambria Math"/>
                <w:strike/>
                <w:color w:val="C00000"/>
                <w:sz w:val="22"/>
              </w:rPr>
            </m:ctrlPr>
          </m:sSubPr>
          <m:e>
            <m:r>
              <w:rPr>
                <w:rFonts w:ascii="Cambria Math" w:hAnsi="Cambria Math"/>
                <w:strike/>
                <w:color w:val="C00000"/>
                <w:sz w:val="22"/>
              </w:rPr>
              <m:t>N</m:t>
            </m:r>
          </m:e>
          <m:sub>
            <m:r>
              <m:rPr>
                <m:sty m:val="p"/>
              </m:rPr>
              <w:rPr>
                <w:rFonts w:ascii="Cambria Math" w:hAnsi="Cambria Math"/>
                <w:strike/>
                <w:color w:val="C00000"/>
                <w:sz w:val="22"/>
              </w:rPr>
              <m:t>4</m:t>
            </m:r>
          </m:sub>
        </m:sSub>
        <m:r>
          <m:rPr>
            <m:sty m:val="p"/>
          </m:rPr>
          <w:rPr>
            <w:rFonts w:ascii="Cambria Math" w:hAnsi="Cambria Math"/>
            <w:strike/>
            <w:color w:val="C00000"/>
            <w:sz w:val="22"/>
          </w:rPr>
          <m:t>≥4</m:t>
        </m:r>
      </m:oMath>
      <w:r w:rsidRPr="007970A8">
        <w:rPr>
          <w:rFonts w:eastAsiaTheme="minorEastAsia"/>
          <w:sz w:val="22"/>
        </w:rPr>
        <w:t xml:space="preserve">  </w:t>
      </w:r>
      <m:oMath>
        <m:sSub>
          <m:sSubPr>
            <m:ctrlPr>
              <w:rPr>
                <w:rFonts w:ascii="Cambria Math" w:hAnsi="Cambria Math"/>
                <w:color w:val="C00000"/>
                <w:sz w:val="22"/>
              </w:rPr>
            </m:ctrlPr>
          </m:sSubPr>
          <m:e>
            <m:r>
              <w:rPr>
                <w:rFonts w:ascii="Cambria Math" w:hAnsi="Cambria Math"/>
                <w:color w:val="C00000"/>
                <w:sz w:val="22"/>
              </w:rPr>
              <m:t>O</m:t>
            </m:r>
          </m:e>
          <m:sub>
            <m:r>
              <w:rPr>
                <w:rFonts w:ascii="Cambria Math" w:hAnsi="Cambria Math"/>
                <w:color w:val="C00000"/>
                <w:sz w:val="22"/>
              </w:rPr>
              <m:t>CPU</m:t>
            </m:r>
          </m:sub>
        </m:sSub>
        <m:r>
          <m:rPr>
            <m:sty m:val="p"/>
          </m:rPr>
          <w:rPr>
            <w:rFonts w:ascii="Cambria Math" w:hAnsi="Cambria Math"/>
            <w:color w:val="C00000"/>
            <w:sz w:val="22"/>
          </w:rPr>
          <m:t>=</m:t>
        </m:r>
        <m:sSub>
          <m:sSubPr>
            <m:ctrlPr>
              <w:rPr>
                <w:rFonts w:ascii="Cambria Math" w:hAnsi="Cambria Math"/>
                <w:color w:val="C00000"/>
                <w:sz w:val="22"/>
              </w:rPr>
            </m:ctrlPr>
          </m:sSubPr>
          <m:e>
            <m:r>
              <m:rPr>
                <m:sty m:val="p"/>
              </m:rPr>
              <w:rPr>
                <w:rFonts w:ascii="Cambria Math" w:hAnsi="Cambria Math"/>
                <w:color w:val="C00000"/>
                <w:sz w:val="22"/>
              </w:rPr>
              <m:t>max⁡</m:t>
            </m:r>
            <m:r>
              <w:rPr>
                <w:rFonts w:ascii="Cambria Math" w:hAnsi="Cambria Math"/>
                <w:color w:val="C00000"/>
                <w:sz w:val="22"/>
              </w:rPr>
              <m:t>(Y</m:t>
            </m:r>
          </m:e>
          <m:sub>
            <m:r>
              <m:rPr>
                <m:sty m:val="p"/>
              </m:rPr>
              <w:rPr>
                <w:rFonts w:ascii="Cambria Math" w:hAnsi="Cambria Math"/>
                <w:color w:val="C00000"/>
                <w:sz w:val="22"/>
              </w:rPr>
              <m:t>2</m:t>
            </m:r>
          </m:sub>
        </m:sSub>
        <m:r>
          <m:rPr>
            <m:sty m:val="p"/>
          </m:rPr>
          <w:rPr>
            <w:rFonts w:ascii="Cambria Math" w:hAnsi="Cambria Math"/>
            <w:color w:val="C00000"/>
            <w:sz w:val="22"/>
          </w:rPr>
          <m:t>⋅</m:t>
        </m:r>
        <m:sSub>
          <m:sSubPr>
            <m:ctrlPr>
              <w:rPr>
                <w:rFonts w:ascii="Cambria Math" w:hAnsi="Cambria Math"/>
                <w:color w:val="C00000"/>
                <w:sz w:val="22"/>
              </w:rPr>
            </m:ctrlPr>
          </m:sSubPr>
          <m:e>
            <m:r>
              <w:rPr>
                <w:rFonts w:ascii="Cambria Math" w:hAnsi="Cambria Math"/>
                <w:color w:val="C00000"/>
                <w:sz w:val="22"/>
              </w:rPr>
              <m:t>N</m:t>
            </m:r>
          </m:e>
          <m:sub>
            <m:r>
              <m:rPr>
                <m:sty m:val="p"/>
              </m:rPr>
              <w:rPr>
                <w:rFonts w:ascii="Cambria Math" w:hAnsi="Cambria Math"/>
                <w:color w:val="C00000"/>
                <w:sz w:val="22"/>
              </w:rPr>
              <m:t>4</m:t>
            </m:r>
          </m:sub>
        </m:sSub>
        <m:r>
          <m:rPr>
            <m:sty m:val="p"/>
          </m:rPr>
          <w:rPr>
            <w:rFonts w:ascii="Cambria Math" w:hAnsi="Cambria Math"/>
            <w:color w:val="C00000"/>
            <w:sz w:val="22"/>
          </w:rPr>
          <m:t>,4)</m:t>
        </m:r>
      </m:oMath>
      <w:r w:rsidRPr="007970A8">
        <w:rPr>
          <w:rFonts w:eastAsiaTheme="minorEastAsia"/>
          <w:sz w:val="22"/>
        </w:rPr>
        <w:t xml:space="preserve"> </w:t>
      </w:r>
      <w:r w:rsidRPr="007970A8">
        <w:rPr>
          <w:sz w:val="22"/>
        </w:rPr>
        <w:t xml:space="preserve">for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4</m:t>
            </m:r>
          </m:sub>
        </m:sSub>
        <m:r>
          <m:rPr>
            <m:sty m:val="p"/>
          </m:rPr>
          <w:rPr>
            <w:rFonts w:ascii="Cambria Math" w:hAnsi="Cambria Math"/>
            <w:sz w:val="22"/>
          </w:rPr>
          <m:t>&gt;1</m:t>
        </m:r>
      </m:oMath>
      <w:r w:rsidRPr="007970A8">
        <w:rPr>
          <w:sz w:val="22"/>
        </w:rPr>
        <w:t xml:space="preserve">, where the value of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4</m:t>
            </m:r>
          </m:sub>
        </m:sSub>
      </m:oMath>
      <w:r w:rsidRPr="007970A8">
        <w:rPr>
          <w:sz w:val="22"/>
        </w:rPr>
        <w:t xml:space="preserve"> is configured by the higher layer parameter N4, and </w:t>
      </w:r>
      <m:oMath>
        <m:sSub>
          <m:sSubPr>
            <m:ctrlPr>
              <w:rPr>
                <w:rFonts w:ascii="Cambria Math" w:hAnsi="Cambria Math"/>
                <w:sz w:val="22"/>
              </w:rPr>
            </m:ctrlPr>
          </m:sSubPr>
          <m:e>
            <m:r>
              <w:rPr>
                <w:rFonts w:ascii="Cambria Math" w:hAnsi="Cambria Math"/>
                <w:sz w:val="22"/>
              </w:rPr>
              <m:t>Y</m:t>
            </m:r>
          </m:e>
          <m:sub>
            <m:r>
              <m:rPr>
                <m:sty m:val="p"/>
              </m:rPr>
              <w:rPr>
                <w:rFonts w:ascii="Cambria Math" w:hAnsi="Cambria Math"/>
                <w:sz w:val="22"/>
              </w:rPr>
              <m:t>2</m:t>
            </m:r>
          </m:sub>
        </m:sSub>
        <m:r>
          <m:rPr>
            <m:sty m:val="p"/>
          </m:rPr>
          <w:rPr>
            <w:rFonts w:ascii="Cambria Math" w:hAnsi="Cambria Math"/>
            <w:sz w:val="22"/>
          </w:rPr>
          <m:t>∈{</m:t>
        </m:r>
        <m:r>
          <m:rPr>
            <m:sty m:val="p"/>
          </m:rPr>
          <w:rPr>
            <w:rFonts w:ascii="Cambria Math" w:hAnsi="Cambria Math"/>
            <w:strike/>
            <w:color w:val="FF0000"/>
            <w:sz w:val="22"/>
          </w:rPr>
          <m:t>2/3,</m:t>
        </m:r>
        <m:r>
          <m:rPr>
            <m:sty m:val="p"/>
          </m:rPr>
          <w:rPr>
            <w:rFonts w:ascii="Cambria Math" w:hAnsi="Cambria Math"/>
            <w:color w:val="FF0000"/>
            <w:sz w:val="22"/>
          </w:rPr>
          <m:t xml:space="preserve"> </m:t>
        </m:r>
        <m:r>
          <m:rPr>
            <m:sty m:val="p"/>
          </m:rPr>
          <w:rPr>
            <w:rFonts w:ascii="Cambria Math" w:hAnsi="Cambria Math"/>
            <w:sz w:val="22"/>
          </w:rPr>
          <m:t xml:space="preserve">1, 2, 3} </m:t>
        </m:r>
      </m:oMath>
      <w:r w:rsidRPr="007970A8">
        <w:rPr>
          <w:sz w:val="22"/>
        </w:rPr>
        <w:t>is reported by UE capability indication,</w:t>
      </w:r>
    </w:p>
    <w:p w14:paraId="2ADCB1CC" w14:textId="77777777" w:rsidR="007970A8" w:rsidRPr="007970A8" w:rsidRDefault="007970A8" w:rsidP="007970A8">
      <w:pPr>
        <w:pStyle w:val="ListParagraph"/>
        <w:rPr>
          <w:sz w:val="22"/>
        </w:rPr>
      </w:pPr>
      <w:r w:rsidRPr="007970A8">
        <w:rPr>
          <w:sz w:val="22"/>
        </w:rPr>
        <w:t>-</w:t>
      </w:r>
      <w:r w:rsidRPr="007970A8">
        <w:rPr>
          <w:sz w:val="22"/>
        </w:rPr>
        <w:tab/>
        <w:t xml:space="preserve">otherwise, </w:t>
      </w:r>
      <m:oMath>
        <m:sSub>
          <m:sSubPr>
            <m:ctrlPr>
              <w:rPr>
                <w:rFonts w:ascii="Cambria Math" w:hAnsi="Cambria Math"/>
                <w:sz w:val="22"/>
              </w:rPr>
            </m:ctrlPr>
          </m:sSubPr>
          <m:e>
            <m:r>
              <w:rPr>
                <w:rFonts w:ascii="Cambria Math" w:hAnsi="Cambria Math"/>
                <w:sz w:val="22"/>
              </w:rPr>
              <m:t>O</m:t>
            </m:r>
          </m:e>
          <m:sub>
            <m:r>
              <w:rPr>
                <w:rFonts w:ascii="Cambria Math" w:hAnsi="Cambria Math"/>
                <w:sz w:val="22"/>
              </w:rPr>
              <m:t>CPU</m:t>
            </m:r>
          </m:sub>
        </m:sSub>
        <m:r>
          <m:rPr>
            <m:sty m:val="p"/>
          </m:rPr>
          <w:rPr>
            <w:rFonts w:ascii="Cambria Math" w:hAnsi="Cambria Math"/>
            <w:sz w:val="22"/>
          </w:rPr>
          <m:t>=</m:t>
        </m:r>
        <m:sSub>
          <m:sSubPr>
            <m:ctrlPr>
              <w:rPr>
                <w:rFonts w:ascii="Cambria Math" w:hAnsi="Cambria Math"/>
                <w:sz w:val="22"/>
              </w:rPr>
            </m:ctrlPr>
          </m:sSubPr>
          <m:e>
            <m:r>
              <w:rPr>
                <w:rFonts w:ascii="Cambria Math" w:hAnsi="Cambria Math"/>
                <w:sz w:val="22"/>
              </w:rPr>
              <m:t>K</m:t>
            </m:r>
          </m:e>
          <m:sub>
            <m:r>
              <w:rPr>
                <w:rFonts w:ascii="Cambria Math" w:hAnsi="Cambria Math"/>
                <w:sz w:val="22"/>
              </w:rPr>
              <m:t>s</m:t>
            </m:r>
          </m:sub>
        </m:sSub>
      </m:oMath>
      <w:r w:rsidRPr="007970A8">
        <w:rPr>
          <w:sz w:val="22"/>
        </w:rPr>
        <w:fldChar w:fldCharType="begin"/>
      </w:r>
      <w:r w:rsidRPr="007970A8">
        <w:rPr>
          <w:sz w:val="22"/>
        </w:rPr>
        <w:instrText xml:space="preserve"> QUOTE </w:instrText>
      </w:r>
      <m:oMath>
        <m:sSub>
          <m:sSubPr>
            <m:ctrlPr>
              <w:rPr>
                <w:rFonts w:ascii="Cambria Math" w:hAnsi="Cambria Math"/>
                <w:sz w:val="22"/>
              </w:rPr>
            </m:ctrlPr>
          </m:sSubPr>
          <m:e>
            <m:r>
              <m:rPr>
                <m:sty m:val="p"/>
              </m:rPr>
              <w:rPr>
                <w:rFonts w:ascii="Cambria Math" w:hAnsi="Cambria Math"/>
                <w:sz w:val="22"/>
              </w:rPr>
              <m:t>O</m:t>
            </m:r>
          </m:e>
          <m:sub>
            <m:r>
              <m:rPr>
                <m:sty m:val="p"/>
              </m:rPr>
              <w:rPr>
                <w:rFonts w:ascii="Cambria Math" w:hAnsi="Cambria Math"/>
                <w:sz w:val="22"/>
              </w:rPr>
              <m:t>CPU</m:t>
            </m:r>
          </m:sub>
        </m:sSub>
        <m:r>
          <m:rPr>
            <m:sty m:val="p"/>
          </m:rPr>
          <w:rPr>
            <w:rFonts w:ascii="Cambria Math" w:hAnsi="Cambria Math"/>
            <w:sz w:val="22"/>
          </w:rPr>
          <m:t>=</m:t>
        </m:r>
        <m:sSub>
          <m:sSubPr>
            <m:ctrlPr>
              <w:rPr>
                <w:rFonts w:ascii="Cambria Math" w:hAnsi="Cambria Math"/>
                <w:sz w:val="22"/>
              </w:rPr>
            </m:ctrlPr>
          </m:sSubPr>
          <m:e>
            <m:r>
              <m:rPr>
                <m:sty m:val="p"/>
              </m:rPr>
              <w:rPr>
                <w:rFonts w:ascii="Cambria Math" w:hAnsi="Cambria Math"/>
                <w:sz w:val="22"/>
              </w:rPr>
              <m:t>K</m:t>
            </m:r>
          </m:e>
          <m:sub>
            <m:r>
              <m:rPr>
                <m:sty m:val="p"/>
              </m:rPr>
              <w:rPr>
                <w:rFonts w:ascii="Cambria Math" w:hAnsi="Cambria Math"/>
                <w:sz w:val="22"/>
              </w:rPr>
              <m:t>S</m:t>
            </m:r>
          </m:sub>
        </m:sSub>
      </m:oMath>
      <w:r w:rsidRPr="007970A8">
        <w:rPr>
          <w:sz w:val="22"/>
        </w:rPr>
        <w:instrText xml:space="preserve"> </w:instrText>
      </w:r>
      <w:r w:rsidRPr="007970A8">
        <w:rPr>
          <w:sz w:val="22"/>
        </w:rPr>
        <w:fldChar w:fldCharType="end"/>
      </w:r>
      <w:r w:rsidRPr="007970A8">
        <w:rPr>
          <w:sz w:val="22"/>
        </w:rPr>
        <w:t xml:space="preserve">, where </w:t>
      </w:r>
      <m:oMath>
        <m:sSub>
          <m:sSubPr>
            <m:ctrlPr>
              <w:rPr>
                <w:rFonts w:ascii="Cambria Math" w:hAnsi="Cambria Math"/>
                <w:sz w:val="22"/>
              </w:rPr>
            </m:ctrlPr>
          </m:sSubPr>
          <m:e>
            <m:r>
              <w:rPr>
                <w:rFonts w:ascii="Cambria Math" w:hAnsi="Cambria Math"/>
                <w:sz w:val="22"/>
              </w:rPr>
              <m:t>K</m:t>
            </m:r>
          </m:e>
          <m:sub>
            <m:r>
              <w:rPr>
                <w:rFonts w:ascii="Cambria Math" w:hAnsi="Cambria Math"/>
                <w:sz w:val="22"/>
              </w:rPr>
              <m:t>s</m:t>
            </m:r>
          </m:sub>
        </m:sSub>
        <m:r>
          <m:rPr>
            <m:sty m:val="p"/>
          </m:rPr>
          <w:rPr>
            <w:rFonts w:ascii="Cambria Math" w:hAnsi="Cambria Math"/>
            <w:sz w:val="22"/>
          </w:rPr>
          <m:t xml:space="preserve"> </m:t>
        </m:r>
      </m:oMath>
      <w:r w:rsidRPr="007970A8">
        <w:rPr>
          <w:sz w:val="22"/>
        </w:rPr>
        <w:fldChar w:fldCharType="begin"/>
      </w:r>
      <w:r w:rsidRPr="007970A8">
        <w:rPr>
          <w:sz w:val="22"/>
        </w:rPr>
        <w:instrText xml:space="preserve"> QUOTE </w:instrText>
      </w:r>
      <m:oMath>
        <m:sSub>
          <m:sSubPr>
            <m:ctrlPr>
              <w:rPr>
                <w:rFonts w:ascii="Cambria Math" w:hAnsi="Cambria Math"/>
                <w:sz w:val="22"/>
              </w:rPr>
            </m:ctrlPr>
          </m:sSubPr>
          <m:e>
            <m:r>
              <m:rPr>
                <m:sty m:val="p"/>
              </m:rPr>
              <w:rPr>
                <w:rFonts w:ascii="Cambria Math" w:hAnsi="Cambria Math"/>
                <w:sz w:val="22"/>
              </w:rPr>
              <m:t>K</m:t>
            </m:r>
          </m:e>
          <m:sub>
            <m:r>
              <m:rPr>
                <m:sty m:val="p"/>
              </m:rPr>
              <w:rPr>
                <w:rFonts w:ascii="Cambria Math" w:hAnsi="Cambria Math"/>
                <w:sz w:val="22"/>
              </w:rPr>
              <m:t>s</m:t>
            </m:r>
          </m:sub>
        </m:sSub>
        <m:r>
          <m:rPr>
            <m:sty m:val="p"/>
          </m:rPr>
          <w:rPr>
            <w:rFonts w:ascii="Cambria Math" w:hAnsi="Cambria Math"/>
            <w:sz w:val="22"/>
          </w:rPr>
          <m:t xml:space="preserve"> </m:t>
        </m:r>
      </m:oMath>
      <w:r w:rsidRPr="007970A8">
        <w:rPr>
          <w:sz w:val="22"/>
        </w:rPr>
        <w:instrText xml:space="preserve"> </w:instrText>
      </w:r>
      <w:r w:rsidRPr="007970A8">
        <w:rPr>
          <w:sz w:val="22"/>
        </w:rPr>
        <w:fldChar w:fldCharType="end"/>
      </w:r>
      <w:r w:rsidRPr="007970A8">
        <w:rPr>
          <w:sz w:val="22"/>
        </w:rPr>
        <w:t>is the number of CSI-RS resources in the CSI-RS resource set for channel measurement.</w:t>
      </w:r>
    </w:p>
    <w:p w14:paraId="6F9D9774" w14:textId="77777777" w:rsidR="007970A8" w:rsidRPr="007970A8" w:rsidRDefault="007970A8" w:rsidP="007970A8">
      <w:pPr>
        <w:rPr>
          <w:sz w:val="22"/>
          <w:lang w:eastAsia="zh-CN"/>
        </w:rPr>
      </w:pPr>
      <w:r w:rsidRPr="007970A8">
        <w:rPr>
          <w:sz w:val="22"/>
          <w:lang w:eastAsia="zh-CN"/>
        </w:rPr>
        <w:t xml:space="preserve">&lt; </w:t>
      </w:r>
      <w:r w:rsidRPr="007970A8">
        <w:rPr>
          <w:sz w:val="22"/>
        </w:rPr>
        <w:t>Unchanged parts are omitted</w:t>
      </w:r>
      <w:r w:rsidRPr="007970A8">
        <w:rPr>
          <w:sz w:val="22"/>
          <w:lang w:eastAsia="zh-CN"/>
        </w:rPr>
        <w:t xml:space="preserve"> &gt;</w:t>
      </w:r>
    </w:p>
    <w:p w14:paraId="57F771B1" w14:textId="77777777" w:rsidR="007970A8" w:rsidRDefault="007970A8" w:rsidP="007970A8">
      <w:pPr>
        <w:rPr>
          <w:color w:val="3333FF"/>
          <w:sz w:val="22"/>
          <w:szCs w:val="22"/>
          <w:lang w:eastAsia="zh-CN"/>
        </w:rPr>
      </w:pPr>
    </w:p>
    <w:p w14:paraId="5BEFCB7E" w14:textId="195E7692" w:rsidR="007970A8" w:rsidRPr="0023270D" w:rsidRDefault="007970A8" w:rsidP="007970A8">
      <w:pPr>
        <w:rPr>
          <w:color w:val="3333FF"/>
          <w:sz w:val="22"/>
          <w:szCs w:val="22"/>
          <w:lang w:eastAsia="zh-CN"/>
        </w:rPr>
      </w:pPr>
      <w:r w:rsidRPr="0023270D">
        <w:rPr>
          <w:color w:val="3333FF"/>
          <w:sz w:val="22"/>
          <w:szCs w:val="22"/>
          <w:lang w:eastAsia="zh-CN"/>
        </w:rPr>
        <w:t>&lt; End of the text proposal &gt;</w:t>
      </w:r>
    </w:p>
    <w:p w14:paraId="60A5841C" w14:textId="2A02A768" w:rsidR="007970A8" w:rsidRDefault="007970A8" w:rsidP="0023270D">
      <w:pPr>
        <w:rPr>
          <w:rFonts w:eastAsia="SimSun"/>
          <w:sz w:val="22"/>
          <w:szCs w:val="22"/>
          <w:lang w:eastAsia="zh-CN"/>
        </w:rPr>
      </w:pPr>
    </w:p>
    <w:p w14:paraId="34B83570" w14:textId="77777777" w:rsidR="007970A8" w:rsidRPr="00A2091A" w:rsidRDefault="007970A8" w:rsidP="007970A8">
      <w:pPr>
        <w:rPr>
          <w:rFonts w:eastAsiaTheme="minorEastAsia"/>
          <w:sz w:val="20"/>
          <w:lang w:val="en-GB"/>
        </w:rPr>
      </w:pPr>
      <w:r w:rsidRPr="00A2091A">
        <w:rPr>
          <w:rFonts w:eastAsiaTheme="minorEastAsia"/>
          <w:b/>
          <w:sz w:val="20"/>
          <w:lang w:val="en-GB"/>
        </w:rPr>
        <w:t>Support/fine</w:t>
      </w:r>
      <w:r w:rsidRPr="00A2091A">
        <w:rPr>
          <w:rFonts w:eastAsiaTheme="minorEastAsia"/>
          <w:sz w:val="20"/>
          <w:lang w:val="en-GB"/>
        </w:rPr>
        <w:t>: Samsung, Lenovo/</w:t>
      </w:r>
      <w:proofErr w:type="spellStart"/>
      <w:r w:rsidRPr="00A2091A">
        <w:rPr>
          <w:rFonts w:eastAsiaTheme="minorEastAsia"/>
          <w:sz w:val="20"/>
          <w:lang w:val="en-GB"/>
        </w:rPr>
        <w:t>MotM</w:t>
      </w:r>
      <w:proofErr w:type="spellEnd"/>
      <w:r w:rsidRPr="00A2091A">
        <w:rPr>
          <w:rFonts w:eastAsiaTheme="minorEastAsia"/>
          <w:sz w:val="20"/>
          <w:lang w:val="en-GB"/>
        </w:rPr>
        <w:t xml:space="preserve">, Nokia/NSB, Qualcomm, OPPO, Xiaomi, Apple, vivo, Google, </w:t>
      </w:r>
      <w:proofErr w:type="spellStart"/>
      <w:r w:rsidRPr="00A2091A">
        <w:rPr>
          <w:rFonts w:eastAsiaTheme="minorEastAsia"/>
          <w:sz w:val="20"/>
          <w:lang w:val="en-GB"/>
        </w:rPr>
        <w:t>Spreadtrum</w:t>
      </w:r>
      <w:proofErr w:type="spellEnd"/>
      <w:r w:rsidRPr="00A2091A">
        <w:rPr>
          <w:rFonts w:eastAsiaTheme="minorEastAsia"/>
          <w:sz w:val="20"/>
          <w:lang w:val="en-GB"/>
        </w:rPr>
        <w:t>, CATT, NTT DOCOMO, ZTE</w:t>
      </w:r>
      <w:r>
        <w:rPr>
          <w:rFonts w:eastAsiaTheme="minorEastAsia"/>
          <w:sz w:val="20"/>
          <w:lang w:val="en-GB"/>
        </w:rPr>
        <w:t>, New H3C, Fujitsu, Huawei/</w:t>
      </w:r>
      <w:proofErr w:type="spellStart"/>
      <w:r>
        <w:rPr>
          <w:rFonts w:eastAsiaTheme="minorEastAsia"/>
          <w:sz w:val="20"/>
          <w:lang w:val="en-GB"/>
        </w:rPr>
        <w:t>HiSi</w:t>
      </w:r>
      <w:proofErr w:type="spellEnd"/>
      <w:r>
        <w:rPr>
          <w:rFonts w:eastAsiaTheme="minorEastAsia"/>
          <w:sz w:val="20"/>
          <w:lang w:val="en-GB"/>
        </w:rPr>
        <w:t>, Fraunhofer IIS/HHI</w:t>
      </w:r>
    </w:p>
    <w:p w14:paraId="492F49AA" w14:textId="77777777" w:rsidR="007970A8" w:rsidRPr="00A2091A" w:rsidRDefault="007970A8" w:rsidP="007970A8">
      <w:pPr>
        <w:rPr>
          <w:rFonts w:eastAsiaTheme="minorEastAsia"/>
          <w:iCs/>
          <w:sz w:val="20"/>
          <w:szCs w:val="18"/>
          <w:lang w:val="en-GB"/>
        </w:rPr>
      </w:pPr>
      <w:r w:rsidRPr="00A2091A">
        <w:rPr>
          <w:rFonts w:eastAsiaTheme="minorEastAsia"/>
          <w:b/>
          <w:iCs/>
          <w:sz w:val="20"/>
          <w:szCs w:val="18"/>
          <w:lang w:val="en-GB"/>
        </w:rPr>
        <w:t>Not support</w:t>
      </w:r>
      <w:r w:rsidRPr="00A2091A">
        <w:rPr>
          <w:rFonts w:eastAsiaTheme="minorEastAsia"/>
          <w:iCs/>
          <w:sz w:val="20"/>
          <w:szCs w:val="18"/>
          <w:lang w:val="en-GB"/>
        </w:rPr>
        <w:t>: LG equivalently add “</w:t>
      </w:r>
      <w:r w:rsidRPr="00A2091A">
        <w:rPr>
          <w:rFonts w:eastAsiaTheme="minorEastAsia"/>
          <w:sz w:val="20"/>
          <w:lang w:val="en-GB" w:eastAsia="zh-CN"/>
        </w:rPr>
        <w:t>OCPU=4 for N4=2 and Y2=1” instead of max</w:t>
      </w:r>
      <w:r w:rsidRPr="00A2091A">
        <w:rPr>
          <w:rFonts w:eastAsiaTheme="minorEastAsia"/>
          <w:iCs/>
          <w:sz w:val="20"/>
          <w:szCs w:val="18"/>
          <w:lang w:val="en-GB"/>
        </w:rPr>
        <w:t>)</w:t>
      </w:r>
    </w:p>
    <w:p w14:paraId="42DD093D" w14:textId="77777777" w:rsidR="007970A8" w:rsidRPr="007970A8" w:rsidRDefault="007970A8" w:rsidP="0023270D">
      <w:pPr>
        <w:rPr>
          <w:rFonts w:eastAsia="SimSun"/>
          <w:sz w:val="22"/>
          <w:szCs w:val="22"/>
          <w:lang w:val="en-GB" w:eastAsia="zh-CN"/>
        </w:rPr>
      </w:pPr>
    </w:p>
    <w:p w14:paraId="5943690D" w14:textId="2D30119F" w:rsidR="0023270D" w:rsidRDefault="0023270D" w:rsidP="00786966">
      <w:pPr>
        <w:rPr>
          <w:lang w:val="en-GB"/>
        </w:rPr>
      </w:pPr>
    </w:p>
    <w:p w14:paraId="2820D74E" w14:textId="0EF09D50" w:rsidR="0023270D" w:rsidRDefault="0023270D" w:rsidP="00786966">
      <w:pPr>
        <w:rPr>
          <w:lang w:val="en-GB"/>
        </w:rPr>
      </w:pPr>
    </w:p>
    <w:p w14:paraId="4308B3B6" w14:textId="493DEB97" w:rsidR="007970A8" w:rsidRPr="007970A8" w:rsidRDefault="0023270D" w:rsidP="007970A8">
      <w:pPr>
        <w:rPr>
          <w:rFonts w:eastAsia="SimSun"/>
          <w:b/>
          <w:i/>
          <w:szCs w:val="22"/>
          <w:lang w:eastAsia="zh-CN"/>
        </w:rPr>
      </w:pPr>
      <w:r w:rsidRPr="0023270D">
        <w:rPr>
          <w:rFonts w:ascii="Times" w:eastAsia="Batang" w:hAnsi="Times"/>
          <w:b/>
          <w:sz w:val="22"/>
          <w:szCs w:val="22"/>
          <w:u w:val="single"/>
          <w:lang w:val="en-GB"/>
        </w:rPr>
        <w:t xml:space="preserve">Proposal </w:t>
      </w:r>
      <w:r>
        <w:rPr>
          <w:rFonts w:ascii="Times" w:eastAsia="Batang" w:hAnsi="Times"/>
          <w:b/>
          <w:sz w:val="22"/>
          <w:szCs w:val="22"/>
          <w:u w:val="single"/>
          <w:lang w:val="en-GB"/>
        </w:rPr>
        <w:t>1</w:t>
      </w:r>
      <w:r w:rsidRPr="0023270D">
        <w:rPr>
          <w:rFonts w:ascii="Times" w:eastAsia="Batang" w:hAnsi="Times"/>
          <w:b/>
          <w:sz w:val="22"/>
          <w:szCs w:val="22"/>
          <w:u w:val="single"/>
          <w:lang w:val="en-GB"/>
        </w:rPr>
        <w:t>.</w:t>
      </w:r>
      <w:r>
        <w:rPr>
          <w:rFonts w:ascii="Times" w:eastAsia="Batang" w:hAnsi="Times"/>
          <w:b/>
          <w:sz w:val="22"/>
          <w:szCs w:val="22"/>
          <w:u w:val="single"/>
          <w:lang w:val="en-GB"/>
        </w:rPr>
        <w:t>3</w:t>
      </w:r>
      <w:r w:rsidRPr="0023270D">
        <w:rPr>
          <w:rFonts w:eastAsia="SimSun"/>
          <w:b/>
          <w:i/>
          <w:sz w:val="22"/>
          <w:szCs w:val="22"/>
          <w:lang w:eastAsia="zh-CN"/>
        </w:rPr>
        <w:t xml:space="preserve">: </w:t>
      </w:r>
      <w:r w:rsidR="007970A8" w:rsidRPr="007970A8">
        <w:rPr>
          <w:sz w:val="22"/>
          <w:lang w:eastAsia="zh-CN"/>
        </w:rPr>
        <w:t>Adopt the following TP for TS 38.214 clause 5.2.2.5.1b</w:t>
      </w:r>
    </w:p>
    <w:p w14:paraId="07E19C1C" w14:textId="77777777" w:rsidR="007970A8" w:rsidRPr="007970A8" w:rsidRDefault="007970A8" w:rsidP="007970A8">
      <w:pPr>
        <w:rPr>
          <w:sz w:val="22"/>
          <w:u w:val="single"/>
          <w:lang w:eastAsia="zh-CN"/>
        </w:rPr>
      </w:pPr>
      <w:r w:rsidRPr="007970A8">
        <w:rPr>
          <w:sz w:val="22"/>
          <w:u w:val="single"/>
          <w:lang w:eastAsia="zh-CN"/>
        </w:rPr>
        <w:t xml:space="preserve">Reason </w:t>
      </w:r>
      <w:r w:rsidRPr="007970A8">
        <w:rPr>
          <w:rFonts w:hint="eastAsia"/>
          <w:sz w:val="22"/>
          <w:u w:val="single"/>
          <w:lang w:eastAsia="zh-CN"/>
        </w:rPr>
        <w:t>for</w:t>
      </w:r>
      <w:r w:rsidRPr="007970A8">
        <w:rPr>
          <w:sz w:val="22"/>
          <w:u w:val="single"/>
          <w:lang w:eastAsia="zh-CN"/>
        </w:rPr>
        <w:t xml:space="preserve"> change: </w:t>
      </w:r>
      <w:r w:rsidRPr="007970A8">
        <w:rPr>
          <w:sz w:val="22"/>
          <w:lang w:eastAsia="zh-CN"/>
        </w:rPr>
        <w:t>PDSCH-to-CSI-RS EPRE needs to be scaled with N0/NTRP</w:t>
      </w:r>
    </w:p>
    <w:p w14:paraId="752EA4D4" w14:textId="77777777" w:rsidR="007970A8" w:rsidRPr="007970A8" w:rsidRDefault="007970A8" w:rsidP="007970A8">
      <w:pPr>
        <w:rPr>
          <w:sz w:val="22"/>
          <w:u w:val="single"/>
          <w:lang w:eastAsia="zh-CN"/>
        </w:rPr>
      </w:pPr>
      <w:r w:rsidRPr="007970A8">
        <w:rPr>
          <w:sz w:val="22"/>
          <w:u w:val="single"/>
          <w:lang w:eastAsia="zh-CN"/>
        </w:rPr>
        <w:t xml:space="preserve">Summary of change: </w:t>
      </w:r>
      <w:r w:rsidRPr="007970A8">
        <w:rPr>
          <w:rFonts w:eastAsia="SimSun"/>
          <w:sz w:val="22"/>
          <w:lang w:eastAsia="zh-CN"/>
        </w:rPr>
        <w:t>Added the scaling factor</w:t>
      </w:r>
    </w:p>
    <w:p w14:paraId="19763DDF" w14:textId="77777777" w:rsidR="007970A8" w:rsidRPr="007970A8" w:rsidRDefault="007970A8" w:rsidP="007970A8">
      <w:pPr>
        <w:rPr>
          <w:sz w:val="22"/>
          <w:lang w:eastAsia="zh-CN"/>
        </w:rPr>
      </w:pPr>
      <w:r w:rsidRPr="007970A8">
        <w:rPr>
          <w:sz w:val="22"/>
          <w:u w:val="single"/>
          <w:lang w:eastAsia="zh-CN"/>
        </w:rPr>
        <w:t xml:space="preserve">Consequence if not approved: </w:t>
      </w:r>
      <w:r w:rsidRPr="007970A8">
        <w:rPr>
          <w:sz w:val="22"/>
          <w:lang w:eastAsia="zh-CN"/>
        </w:rPr>
        <w:t>Inaccurate assumption for CQI calculation for Rel-18 CJT codebook when dynamic TRP selection is configured</w:t>
      </w:r>
    </w:p>
    <w:p w14:paraId="68305A5E" w14:textId="77777777" w:rsidR="007970A8" w:rsidRPr="00071A24" w:rsidRDefault="007970A8" w:rsidP="007970A8">
      <w:pPr>
        <w:rPr>
          <w:rFonts w:eastAsia="Batang"/>
          <w:lang w:val="en-CA"/>
        </w:rPr>
      </w:pPr>
    </w:p>
    <w:p w14:paraId="48155568" w14:textId="77777777" w:rsidR="007970A8" w:rsidRPr="0023270D" w:rsidRDefault="007970A8" w:rsidP="007970A8">
      <w:pPr>
        <w:rPr>
          <w:color w:val="3333FF"/>
          <w:sz w:val="22"/>
          <w:szCs w:val="22"/>
          <w:lang w:eastAsia="zh-CN"/>
        </w:rPr>
      </w:pPr>
      <w:r w:rsidRPr="0023270D">
        <w:rPr>
          <w:color w:val="3333FF"/>
          <w:sz w:val="22"/>
          <w:szCs w:val="22"/>
          <w:lang w:eastAsia="zh-CN"/>
        </w:rPr>
        <w:t>&lt; Start of the text proposal &gt;</w:t>
      </w:r>
    </w:p>
    <w:p w14:paraId="1D173378" w14:textId="77777777" w:rsidR="007970A8" w:rsidRDefault="007970A8" w:rsidP="007970A8">
      <w:pPr>
        <w:rPr>
          <w:rFonts w:eastAsia="Batang"/>
        </w:rPr>
      </w:pPr>
    </w:p>
    <w:p w14:paraId="1E1E3C24" w14:textId="77777777" w:rsidR="007970A8" w:rsidRPr="007970A8" w:rsidRDefault="007970A8" w:rsidP="007970A8">
      <w:pPr>
        <w:rPr>
          <w:rFonts w:eastAsia="SimSun"/>
          <w:sz w:val="22"/>
        </w:rPr>
      </w:pPr>
      <w:r w:rsidRPr="007970A8">
        <w:rPr>
          <w:rFonts w:eastAsia="SimSun"/>
          <w:sz w:val="22"/>
          <w:lang w:val="en-CA"/>
        </w:rPr>
        <w:t>5.2.2.5</w:t>
      </w:r>
      <w:r w:rsidRPr="007970A8">
        <w:rPr>
          <w:rFonts w:eastAsia="SimSun"/>
          <w:sz w:val="22"/>
        </w:rPr>
        <w:t>.1b</w:t>
      </w:r>
      <w:r w:rsidRPr="007970A8">
        <w:rPr>
          <w:rFonts w:eastAsia="SimSun"/>
          <w:sz w:val="22"/>
          <w:lang w:val="en-CA"/>
        </w:rPr>
        <w:tab/>
      </w:r>
      <w:r w:rsidRPr="007970A8">
        <w:rPr>
          <w:rFonts w:eastAsia="SimSun"/>
          <w:sz w:val="22"/>
        </w:rPr>
        <w:t xml:space="preserve">UE assumptions for CQI/PMI/RI calculation for CJT </w:t>
      </w:r>
    </w:p>
    <w:p w14:paraId="08F5F7BD" w14:textId="77777777" w:rsidR="007970A8" w:rsidRPr="007970A8" w:rsidRDefault="007970A8" w:rsidP="007970A8">
      <w:pPr>
        <w:rPr>
          <w:rFonts w:eastAsia="SimSun"/>
          <w:sz w:val="22"/>
        </w:rPr>
      </w:pPr>
      <w:r w:rsidRPr="007970A8">
        <w:rPr>
          <w:rFonts w:eastAsia="SimSun"/>
          <w:sz w:val="22"/>
        </w:rPr>
        <w:t xml:space="preserve">If the higher layer parameter </w:t>
      </w:r>
      <w:proofErr w:type="spellStart"/>
      <w:r w:rsidRPr="007970A8">
        <w:rPr>
          <w:rFonts w:eastAsia="SimSun"/>
          <w:i/>
          <w:sz w:val="22"/>
        </w:rPr>
        <w:t>reportQuantity</w:t>
      </w:r>
      <w:proofErr w:type="spellEnd"/>
      <w:r w:rsidRPr="007970A8">
        <w:rPr>
          <w:rFonts w:eastAsia="SimSun"/>
          <w:sz w:val="22"/>
        </w:rPr>
        <w:t xml:space="preserve"> in </w:t>
      </w:r>
      <w:r w:rsidRPr="007970A8">
        <w:rPr>
          <w:rFonts w:eastAsia="SimSun"/>
          <w:i/>
          <w:sz w:val="22"/>
        </w:rPr>
        <w:t>CSI-</w:t>
      </w:r>
      <w:proofErr w:type="spellStart"/>
      <w:r w:rsidRPr="007970A8">
        <w:rPr>
          <w:rFonts w:eastAsia="SimSun"/>
          <w:i/>
          <w:sz w:val="22"/>
        </w:rPr>
        <w:t>ReportConfig</w:t>
      </w:r>
      <w:proofErr w:type="spellEnd"/>
      <w:r w:rsidRPr="007970A8">
        <w:rPr>
          <w:rFonts w:eastAsia="SimSun"/>
          <w:sz w:val="22"/>
        </w:rPr>
        <w:t xml:space="preserve"> for which the CQI is reported is set to </w:t>
      </w:r>
      <w:r w:rsidRPr="007970A8">
        <w:rPr>
          <w:rFonts w:eastAsia="MS Mincho"/>
          <w:sz w:val="22"/>
        </w:rPr>
        <w:t>'cri-RI-PMI-CQI'</w:t>
      </w:r>
      <w:r w:rsidRPr="007970A8">
        <w:rPr>
          <w:rFonts w:eastAsia="SimSun"/>
          <w:sz w:val="22"/>
        </w:rPr>
        <w:t xml:space="preserve">, the higher layer parameter </w:t>
      </w:r>
      <w:proofErr w:type="spellStart"/>
      <w:r w:rsidRPr="007970A8">
        <w:rPr>
          <w:rFonts w:eastAsia="SimSun"/>
          <w:i/>
          <w:sz w:val="22"/>
        </w:rPr>
        <w:t>codebookType</w:t>
      </w:r>
      <w:proofErr w:type="spellEnd"/>
      <w:r w:rsidRPr="007970A8">
        <w:rPr>
          <w:rFonts w:eastAsia="SimSun"/>
          <w:sz w:val="22"/>
        </w:rPr>
        <w:t xml:space="preserve"> is set to 'typeII-CJT-r18' or ' typeII-CJT-PortSelection-r18', and </w:t>
      </w:r>
      <w:r w:rsidRPr="007970A8">
        <w:rPr>
          <w:rFonts w:eastAsia="MS Mincho"/>
          <w:sz w:val="22"/>
          <w:lang w:val="en-CA"/>
        </w:rPr>
        <w:t>the corresponding CSI-RS Resource Set for channel measurement is configured with</w:t>
      </w:r>
      <w:r w:rsidRPr="007970A8">
        <w:rPr>
          <w:rFonts w:eastAsia="MS Mincho"/>
          <w:sz w:val="22"/>
        </w:rPr>
        <w:t xml:space="preserve"> </w:t>
      </w:r>
      <m:oMath>
        <m:r>
          <w:rPr>
            <w:rFonts w:ascii="Cambria Math" w:eastAsia="MS Mincho" w:hAnsi="Cambria Math"/>
            <w:sz w:val="22"/>
          </w:rPr>
          <m:t>1≤</m:t>
        </m:r>
        <m:sSub>
          <m:sSubPr>
            <m:ctrlPr>
              <w:rPr>
                <w:rFonts w:ascii="Cambria Math" w:eastAsia="MS Mincho" w:hAnsi="Cambria Math"/>
                <w:i/>
                <w:sz w:val="22"/>
              </w:rPr>
            </m:ctrlPr>
          </m:sSubPr>
          <m:e>
            <m:r>
              <w:rPr>
                <w:rFonts w:ascii="Cambria Math" w:eastAsia="MS Mincho" w:hAnsi="Cambria Math"/>
                <w:sz w:val="22"/>
              </w:rPr>
              <m:t>N</m:t>
            </m:r>
          </m:e>
          <m:sub>
            <m:r>
              <w:rPr>
                <w:rFonts w:ascii="Cambria Math" w:eastAsia="MS Mincho" w:hAnsi="Cambria Math"/>
                <w:sz w:val="22"/>
              </w:rPr>
              <m:t>TRP</m:t>
            </m:r>
          </m:sub>
        </m:sSub>
        <m:r>
          <w:rPr>
            <w:rFonts w:ascii="Cambria Math" w:eastAsia="MS Mincho" w:hAnsi="Cambria Math"/>
            <w:sz w:val="22"/>
          </w:rPr>
          <m:t>≤4</m:t>
        </m:r>
      </m:oMath>
      <w:r w:rsidRPr="007970A8">
        <w:rPr>
          <w:rFonts w:eastAsia="MS Mincho"/>
          <w:sz w:val="22"/>
        </w:rPr>
        <w:t xml:space="preserve"> CSI-RS resources,</w:t>
      </w:r>
      <w:r w:rsidRPr="007970A8">
        <w:rPr>
          <w:rFonts w:eastAsia="MS Mincho"/>
          <w:sz w:val="22"/>
          <w:lang w:val="en-CA"/>
        </w:rPr>
        <w:t xml:space="preserve"> </w:t>
      </w:r>
      <w:r w:rsidRPr="007970A8">
        <w:rPr>
          <w:rFonts w:eastAsia="SimSun"/>
          <w:sz w:val="22"/>
        </w:rPr>
        <w:t>for CQI calculation</w:t>
      </w:r>
    </w:p>
    <w:p w14:paraId="5F2DCC26" w14:textId="77777777" w:rsidR="007970A8" w:rsidRPr="007970A8" w:rsidRDefault="007970A8" w:rsidP="007970A8">
      <w:pPr>
        <w:rPr>
          <w:rFonts w:eastAsia="SimSun"/>
          <w:sz w:val="22"/>
        </w:rPr>
      </w:pPr>
      <w:r w:rsidRPr="007970A8">
        <w:rPr>
          <w:rFonts w:eastAsia="SimSun"/>
          <w:sz w:val="22"/>
        </w:rPr>
        <w:t>….</w:t>
      </w:r>
    </w:p>
    <w:p w14:paraId="7AFDBA5F" w14:textId="77777777" w:rsidR="007970A8" w:rsidRPr="007970A8" w:rsidRDefault="007970A8" w:rsidP="007970A8">
      <w:pPr>
        <w:rPr>
          <w:rFonts w:eastAsia="SimSun"/>
          <w:sz w:val="22"/>
        </w:rPr>
      </w:pPr>
      <w:r w:rsidRPr="007970A8">
        <w:rPr>
          <w:rFonts w:eastAsia="SimSun"/>
          <w:sz w:val="22"/>
          <w:lang w:val="en-CA"/>
        </w:rPr>
        <w:t>-</w:t>
      </w:r>
      <w:r w:rsidRPr="007970A8">
        <w:rPr>
          <w:rFonts w:eastAsia="SimSun"/>
          <w:sz w:val="22"/>
          <w:lang w:val="en-CA"/>
        </w:rPr>
        <w:tab/>
      </w:r>
      <w:r w:rsidRPr="007970A8">
        <w:rPr>
          <w:rFonts w:eastAsia="SimSun"/>
          <w:sz w:val="22"/>
        </w:rPr>
        <w:t xml:space="preserve">a UE can assume </w:t>
      </w:r>
      <w:r w:rsidRPr="007970A8">
        <w:rPr>
          <w:rFonts w:eastAsia="SimSun"/>
          <w:sz w:val="22"/>
          <w:lang w:val="en-CA"/>
        </w:rPr>
        <w:t xml:space="preserve">that the PDSCH signals for </w:t>
      </w:r>
      <m:oMath>
        <m:r>
          <w:rPr>
            <w:rFonts w:ascii="Cambria Math" w:eastAsia="SimSun" w:hAnsi="Cambria Math"/>
            <w:sz w:val="22"/>
            <w:lang w:val="zh-CN"/>
          </w:rPr>
          <m:t>υ</m:t>
        </m:r>
      </m:oMath>
      <w:r w:rsidRPr="007970A8">
        <w:rPr>
          <w:rFonts w:eastAsia="SimSun"/>
          <w:sz w:val="22"/>
          <w:lang w:val="en-CA"/>
        </w:rPr>
        <w:t xml:space="preserve"> layers would have </w:t>
      </w:r>
      <w:r w:rsidRPr="007970A8">
        <w:rPr>
          <w:rFonts w:eastAsia="SimSun"/>
          <w:sz w:val="22"/>
        </w:rPr>
        <w:t>the same</w:t>
      </w:r>
      <w:r w:rsidRPr="007970A8">
        <w:rPr>
          <w:rFonts w:eastAsia="SimSun"/>
          <w:sz w:val="22"/>
          <w:lang w:val="en-CA"/>
        </w:rPr>
        <w:t xml:space="preserve"> ratio of EPRE to CSI-RS EPRE</w:t>
      </w:r>
      <w:r w:rsidRPr="007970A8">
        <w:rPr>
          <w:rFonts w:eastAsia="SimSun"/>
          <w:sz w:val="22"/>
        </w:rPr>
        <w:t xml:space="preserve"> for all CSI-RS resources </w:t>
      </w:r>
      <m:oMath>
        <m:sSub>
          <m:sSubPr>
            <m:ctrlPr>
              <w:rPr>
                <w:rFonts w:ascii="Cambria Math" w:eastAsia="SimSun" w:hAnsi="Cambria Math"/>
                <w:i/>
                <w:sz w:val="22"/>
              </w:rPr>
            </m:ctrlPr>
          </m:sSubPr>
          <m:e>
            <m:r>
              <w:rPr>
                <w:rFonts w:ascii="Cambria Math" w:eastAsia="SimSun" w:hAnsi="Cambria Math"/>
                <w:sz w:val="22"/>
              </w:rPr>
              <m:t>σ</m:t>
            </m:r>
          </m:e>
          <m:sub>
            <m:r>
              <w:rPr>
                <w:rFonts w:ascii="Cambria Math" w:eastAsia="SimSun" w:hAnsi="Cambria Math"/>
                <w:sz w:val="22"/>
              </w:rPr>
              <m:t>j</m:t>
            </m:r>
          </m:sub>
        </m:sSub>
      </m:oMath>
      <w:r w:rsidRPr="007970A8">
        <w:rPr>
          <w:rFonts w:eastAsia="SimSun"/>
          <w:sz w:val="22"/>
        </w:rPr>
        <w:t xml:space="preserve">, with </w:t>
      </w:r>
      <m:oMath>
        <m:r>
          <w:rPr>
            <w:rFonts w:ascii="Cambria Math" w:eastAsia="SimSun" w:hAnsi="Cambria Math"/>
            <w:sz w:val="22"/>
          </w:rPr>
          <m:t>j=1,…,</m:t>
        </m:r>
        <m:sSub>
          <m:sSubPr>
            <m:ctrlPr>
              <w:rPr>
                <w:rFonts w:ascii="Cambria Math" w:eastAsia="SimSun" w:hAnsi="Cambria Math"/>
                <w:i/>
                <w:sz w:val="22"/>
              </w:rPr>
            </m:ctrlPr>
          </m:sSubPr>
          <m:e>
            <m:r>
              <w:rPr>
                <w:rFonts w:ascii="Cambria Math" w:eastAsia="SimSun" w:hAnsi="Cambria Math"/>
                <w:sz w:val="22"/>
              </w:rPr>
              <m:t>N</m:t>
            </m:r>
          </m:e>
          <m:sub>
            <m:r>
              <w:rPr>
                <w:rFonts w:ascii="Cambria Math" w:eastAsia="SimSun" w:hAnsi="Cambria Math"/>
                <w:sz w:val="22"/>
              </w:rPr>
              <m:t>0</m:t>
            </m:r>
          </m:sub>
        </m:sSub>
      </m:oMath>
      <w:r w:rsidRPr="007970A8">
        <w:rPr>
          <w:rFonts w:eastAsia="SimSun"/>
          <w:sz w:val="22"/>
        </w:rPr>
        <w:t xml:space="preserve">, </w:t>
      </w:r>
      <w:r w:rsidRPr="007970A8">
        <w:rPr>
          <w:rFonts w:eastAsia="SimSun"/>
          <w:sz w:val="22"/>
          <w:lang w:val="en-CA"/>
        </w:rPr>
        <w:t>equal to</w:t>
      </w:r>
      <w:r w:rsidRPr="007970A8">
        <w:rPr>
          <w:rFonts w:eastAsia="SimSun"/>
          <w:sz w:val="22"/>
        </w:rPr>
        <w:t xml:space="preserve"> </w:t>
      </w:r>
      <m:oMath>
        <m:f>
          <m:fPr>
            <m:ctrlPr>
              <w:rPr>
                <w:rFonts w:ascii="Cambria Math" w:hAnsi="Cambria Math"/>
                <w:i/>
                <w:color w:val="FF0000"/>
                <w:sz w:val="22"/>
                <w:lang w:val="zh-CN"/>
              </w:rPr>
            </m:ctrlPr>
          </m:fPr>
          <m:num>
            <m:sSub>
              <m:sSubPr>
                <m:ctrlPr>
                  <w:rPr>
                    <w:rFonts w:ascii="Cambria Math" w:hAnsi="Cambria Math"/>
                    <w:i/>
                    <w:color w:val="FF0000"/>
                    <w:sz w:val="22"/>
                    <w:lang w:val="zh-CN"/>
                  </w:rPr>
                </m:ctrlPr>
              </m:sSubPr>
              <m:e>
                <m:r>
                  <w:rPr>
                    <w:rFonts w:ascii="Cambria Math" w:hAnsi="Cambria Math"/>
                    <w:color w:val="FF0000"/>
                    <w:sz w:val="22"/>
                    <w:lang w:val="zh-CN"/>
                  </w:rPr>
                  <m:t>N</m:t>
                </m:r>
              </m:e>
              <m:sub>
                <m:r>
                  <w:rPr>
                    <w:rFonts w:ascii="Cambria Math" w:hAnsi="Cambria Math"/>
                    <w:color w:val="FF0000"/>
                    <w:sz w:val="22"/>
                    <w:lang w:val="en-CA"/>
                  </w:rPr>
                  <m:t>0</m:t>
                </m:r>
              </m:sub>
            </m:sSub>
          </m:num>
          <m:den>
            <m:sSub>
              <m:sSubPr>
                <m:ctrlPr>
                  <w:rPr>
                    <w:rFonts w:ascii="Cambria Math" w:hAnsi="Cambria Math"/>
                    <w:i/>
                    <w:color w:val="FF0000"/>
                    <w:sz w:val="22"/>
                    <w:lang w:val="zh-CN"/>
                  </w:rPr>
                </m:ctrlPr>
              </m:sSubPr>
              <m:e>
                <m:r>
                  <w:rPr>
                    <w:rFonts w:ascii="Cambria Math" w:hAnsi="Cambria Math"/>
                    <w:color w:val="FF0000"/>
                    <w:sz w:val="22"/>
                    <w:lang w:val="zh-CN"/>
                  </w:rPr>
                  <m:t>N</m:t>
                </m:r>
              </m:e>
              <m:sub>
                <m:r>
                  <w:rPr>
                    <w:rFonts w:ascii="Cambria Math" w:hAnsi="Cambria Math"/>
                    <w:color w:val="FF0000"/>
                    <w:sz w:val="22"/>
                    <w:lang w:val="zh-CN"/>
                  </w:rPr>
                  <m:t>TRP</m:t>
                </m:r>
              </m:sub>
            </m:sSub>
          </m:den>
        </m:f>
      </m:oMath>
      <w:r w:rsidRPr="007970A8">
        <w:rPr>
          <w:rFonts w:eastAsia="SimSun"/>
          <w:color w:val="FF0000"/>
          <w:sz w:val="22"/>
        </w:rPr>
        <w:t xml:space="preserve"> times</w:t>
      </w:r>
      <w:r w:rsidRPr="007970A8">
        <w:rPr>
          <w:rFonts w:eastAsia="SimSun"/>
          <w:sz w:val="22"/>
          <w:lang w:val="en-CA"/>
        </w:rPr>
        <w:t xml:space="preserve"> the </w:t>
      </w:r>
      <w:proofErr w:type="spellStart"/>
      <w:r w:rsidRPr="007970A8">
        <w:rPr>
          <w:rFonts w:eastAsia="SimSun"/>
          <w:i/>
          <w:color w:val="000000"/>
          <w:sz w:val="22"/>
          <w:lang w:val="en-CA"/>
        </w:rPr>
        <w:t>powerControlOffset</w:t>
      </w:r>
      <w:proofErr w:type="spellEnd"/>
      <w:r w:rsidRPr="007970A8">
        <w:rPr>
          <w:rFonts w:eastAsia="SimSun"/>
          <w:sz w:val="22"/>
          <w:lang w:val="en-CA"/>
        </w:rPr>
        <w:t xml:space="preserve"> </w:t>
      </w:r>
      <w:r w:rsidRPr="007970A8">
        <w:rPr>
          <w:rFonts w:eastAsia="SimSun"/>
          <w:color w:val="FF0000"/>
          <w:sz w:val="22"/>
        </w:rPr>
        <w:t>(in linear scale)</w:t>
      </w:r>
      <w:r w:rsidRPr="007970A8">
        <w:rPr>
          <w:rFonts w:eastAsia="SimSun"/>
          <w:sz w:val="22"/>
        </w:rPr>
        <w:t xml:space="preserve"> </w:t>
      </w:r>
      <w:r w:rsidRPr="007970A8">
        <w:rPr>
          <w:rFonts w:eastAsia="SimSun"/>
          <w:sz w:val="22"/>
          <w:lang w:val="en-CA"/>
        </w:rPr>
        <w:t>of the respective CSI-RS resource</w:t>
      </w:r>
      <w:r w:rsidRPr="007970A8">
        <w:rPr>
          <w:rFonts w:eastAsia="SimSun"/>
          <w:sz w:val="22"/>
        </w:rPr>
        <w:t xml:space="preserve"> </w:t>
      </w:r>
    </w:p>
    <w:p w14:paraId="72E3D647" w14:textId="77777777" w:rsidR="007970A8" w:rsidRDefault="007970A8" w:rsidP="007970A8">
      <w:pPr>
        <w:rPr>
          <w:lang w:eastAsia="zh-CN"/>
        </w:rPr>
      </w:pPr>
    </w:p>
    <w:p w14:paraId="404B5CF4" w14:textId="77777777" w:rsidR="0023270D" w:rsidRPr="0023270D" w:rsidRDefault="0023270D" w:rsidP="0023270D">
      <w:pPr>
        <w:rPr>
          <w:rFonts w:eastAsia="SimSun"/>
          <w:sz w:val="22"/>
          <w:szCs w:val="22"/>
          <w:lang w:eastAsia="zh-CN"/>
        </w:rPr>
      </w:pPr>
    </w:p>
    <w:p w14:paraId="2639D5BB" w14:textId="77777777" w:rsidR="0023270D" w:rsidRPr="0023270D" w:rsidRDefault="0023270D" w:rsidP="0023270D">
      <w:pPr>
        <w:rPr>
          <w:color w:val="3333FF"/>
          <w:sz w:val="22"/>
          <w:szCs w:val="22"/>
          <w:lang w:eastAsia="zh-CN"/>
        </w:rPr>
      </w:pPr>
      <w:r w:rsidRPr="0023270D">
        <w:rPr>
          <w:color w:val="3333FF"/>
          <w:sz w:val="22"/>
          <w:szCs w:val="22"/>
          <w:lang w:eastAsia="zh-CN"/>
        </w:rPr>
        <w:t>&lt; End of the text proposal &gt;</w:t>
      </w:r>
    </w:p>
    <w:p w14:paraId="4E3C3DA8" w14:textId="77777777" w:rsidR="007970A8" w:rsidRDefault="007970A8" w:rsidP="007970A8">
      <w:pPr>
        <w:rPr>
          <w:rFonts w:eastAsiaTheme="minorEastAsia"/>
          <w:b/>
          <w:sz w:val="20"/>
          <w:lang w:val="en-GB"/>
        </w:rPr>
      </w:pPr>
    </w:p>
    <w:p w14:paraId="28C4C808" w14:textId="0DCB605B" w:rsidR="007970A8" w:rsidRPr="00AE0051" w:rsidRDefault="007970A8" w:rsidP="007970A8">
      <w:pPr>
        <w:rPr>
          <w:rFonts w:eastAsiaTheme="minorEastAsia"/>
          <w:sz w:val="20"/>
          <w:lang w:val="en-GB"/>
        </w:rPr>
      </w:pPr>
      <w:r w:rsidRPr="00AE0051">
        <w:rPr>
          <w:rFonts w:eastAsiaTheme="minorEastAsia"/>
          <w:b/>
          <w:sz w:val="20"/>
          <w:lang w:val="en-GB"/>
        </w:rPr>
        <w:t>Support/fine</w:t>
      </w:r>
      <w:r w:rsidRPr="00AE0051">
        <w:rPr>
          <w:rFonts w:eastAsiaTheme="minorEastAsia"/>
          <w:sz w:val="20"/>
          <w:lang w:val="en-GB"/>
        </w:rPr>
        <w:t xml:space="preserve">: Qualcomm, Nokia/NSB, Samsung (ok), OPPO, Apple (discuss), vivo, </w:t>
      </w:r>
      <w:proofErr w:type="spellStart"/>
      <w:r w:rsidRPr="00AE0051">
        <w:rPr>
          <w:rFonts w:eastAsiaTheme="minorEastAsia"/>
          <w:sz w:val="20"/>
          <w:lang w:val="en-GB"/>
        </w:rPr>
        <w:t>Spreadtrum</w:t>
      </w:r>
      <w:proofErr w:type="spellEnd"/>
      <w:r w:rsidRPr="00AE0051">
        <w:rPr>
          <w:rFonts w:eastAsiaTheme="minorEastAsia"/>
          <w:sz w:val="20"/>
          <w:lang w:val="en-GB"/>
        </w:rPr>
        <w:t>, NTT DOCOMO, ZTE</w:t>
      </w:r>
      <w:r>
        <w:rPr>
          <w:rFonts w:eastAsiaTheme="minorEastAsia"/>
          <w:sz w:val="20"/>
          <w:lang w:val="en-GB"/>
        </w:rPr>
        <w:t>, New H3C, Huawei/</w:t>
      </w:r>
      <w:proofErr w:type="spellStart"/>
      <w:r>
        <w:rPr>
          <w:rFonts w:eastAsiaTheme="minorEastAsia"/>
          <w:sz w:val="20"/>
          <w:lang w:val="en-GB"/>
        </w:rPr>
        <w:t>HiSi</w:t>
      </w:r>
      <w:proofErr w:type="spellEnd"/>
      <w:r>
        <w:rPr>
          <w:rFonts w:eastAsiaTheme="minorEastAsia"/>
          <w:sz w:val="20"/>
          <w:lang w:val="en-GB"/>
        </w:rPr>
        <w:t xml:space="preserve"> (discuss), Fraunhofer IIS/HHI</w:t>
      </w:r>
    </w:p>
    <w:p w14:paraId="0204D0D0" w14:textId="77777777" w:rsidR="007970A8" w:rsidRPr="00AE0051" w:rsidRDefault="007970A8" w:rsidP="007970A8">
      <w:pPr>
        <w:rPr>
          <w:rFonts w:eastAsiaTheme="minorEastAsia"/>
          <w:sz w:val="20"/>
          <w:lang w:val="en-GB"/>
        </w:rPr>
      </w:pPr>
      <w:r w:rsidRPr="00AE0051">
        <w:rPr>
          <w:rFonts w:eastAsiaTheme="minorEastAsia"/>
          <w:b/>
          <w:sz w:val="20"/>
          <w:lang w:val="en-GB"/>
        </w:rPr>
        <w:t>Not support</w:t>
      </w:r>
      <w:r w:rsidRPr="00AE0051">
        <w:rPr>
          <w:rFonts w:eastAsiaTheme="minorEastAsia"/>
          <w:sz w:val="20"/>
          <w:lang w:val="en-GB"/>
        </w:rPr>
        <w:t>: Lenovo/</w:t>
      </w:r>
      <w:proofErr w:type="spellStart"/>
      <w:r w:rsidRPr="00AE0051">
        <w:rPr>
          <w:rFonts w:eastAsiaTheme="minorEastAsia"/>
          <w:sz w:val="20"/>
          <w:lang w:val="en-GB"/>
        </w:rPr>
        <w:t>MotM</w:t>
      </w:r>
      <w:proofErr w:type="spellEnd"/>
      <w:r w:rsidRPr="00AE0051">
        <w:rPr>
          <w:rFonts w:eastAsiaTheme="minorEastAsia"/>
          <w:sz w:val="20"/>
          <w:lang w:val="en-GB"/>
        </w:rPr>
        <w:t xml:space="preserve">, Google, CATT, </w:t>
      </w:r>
      <w:r>
        <w:rPr>
          <w:rFonts w:eastAsiaTheme="minorEastAsia"/>
          <w:sz w:val="20"/>
          <w:lang w:val="en-GB"/>
        </w:rPr>
        <w:t>Fujitsu</w:t>
      </w:r>
    </w:p>
    <w:p w14:paraId="3FCFAE99" w14:textId="77777777" w:rsidR="0023270D" w:rsidRPr="007970A8" w:rsidRDefault="0023270D" w:rsidP="00786966">
      <w:pPr>
        <w:rPr>
          <w:lang w:val="en-GB"/>
        </w:rPr>
      </w:pPr>
    </w:p>
    <w:p w14:paraId="56CF09DC" w14:textId="5FBA102A" w:rsidR="0023270D" w:rsidRDefault="0023270D" w:rsidP="00786966">
      <w:pPr>
        <w:rPr>
          <w:lang w:val="en-GB"/>
        </w:rPr>
      </w:pPr>
    </w:p>
    <w:p w14:paraId="000B13E6" w14:textId="77777777" w:rsidR="0023270D" w:rsidRPr="00786966" w:rsidRDefault="0023270D" w:rsidP="00786966">
      <w:pPr>
        <w:rPr>
          <w:lang w:val="en-GB"/>
        </w:rPr>
      </w:pPr>
    </w:p>
    <w:p w14:paraId="670CBD83" w14:textId="77777777" w:rsidR="00A41836" w:rsidRDefault="00283439" w:rsidP="00D542EE">
      <w:pPr>
        <w:pStyle w:val="Heading3"/>
        <w:numPr>
          <w:ilvl w:val="1"/>
          <w:numId w:val="11"/>
        </w:numPr>
      </w:pPr>
      <w:r>
        <w:t xml:space="preserve">Issue 1: Type-II codebook refinement for CJT </w:t>
      </w:r>
    </w:p>
    <w:p w14:paraId="6ECF2686" w14:textId="77777777" w:rsidR="00A41836" w:rsidRDefault="00A41836" w:rsidP="00D542EE"/>
    <w:p w14:paraId="1C05DE04" w14:textId="0C8E48E1" w:rsidR="00A41836" w:rsidRDefault="00283439" w:rsidP="00786966">
      <w:pPr>
        <w:pStyle w:val="Caption"/>
      </w:pPr>
      <w:r>
        <w:t>Table 1 Summary: issue 1</w:t>
      </w:r>
    </w:p>
    <w:tbl>
      <w:tblPr>
        <w:tblW w:w="9985" w:type="dxa"/>
        <w:tblLayout w:type="fixed"/>
        <w:tblLook w:val="04A0" w:firstRow="1" w:lastRow="0" w:firstColumn="1" w:lastColumn="0" w:noHBand="0" w:noVBand="1"/>
      </w:tblPr>
      <w:tblGrid>
        <w:gridCol w:w="531"/>
        <w:gridCol w:w="7114"/>
        <w:gridCol w:w="2340"/>
      </w:tblGrid>
      <w:tr w:rsidR="00A41836" w14:paraId="346D68A1"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2822F255" w14:textId="77777777" w:rsidR="00A41836" w:rsidRDefault="00283439" w:rsidP="00D542EE">
            <w:r>
              <w:t>#</w:t>
            </w:r>
          </w:p>
        </w:tc>
        <w:tc>
          <w:tcPr>
            <w:tcW w:w="7114" w:type="dxa"/>
            <w:tcBorders>
              <w:top w:val="single" w:sz="4" w:space="0" w:color="000000"/>
              <w:left w:val="single" w:sz="4" w:space="0" w:color="000000"/>
              <w:bottom w:val="single" w:sz="4" w:space="0" w:color="000000"/>
              <w:right w:val="single" w:sz="4" w:space="0" w:color="000000"/>
            </w:tcBorders>
            <w:shd w:val="clear" w:color="auto" w:fill="D9D9D9"/>
          </w:tcPr>
          <w:p w14:paraId="5FB7672A" w14:textId="77777777" w:rsidR="00A41836" w:rsidRDefault="00283439" w:rsidP="00D542EE">
            <w:r>
              <w:t>Issue/proposal</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Pr>
          <w:p w14:paraId="19FDB09E" w14:textId="77777777" w:rsidR="00A41836" w:rsidRDefault="00283439" w:rsidP="00D542EE">
            <w:r>
              <w:t>Companies’ views</w:t>
            </w:r>
          </w:p>
        </w:tc>
      </w:tr>
      <w:tr w:rsidR="00A41836" w14:paraId="1BF7637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453AA0C" w14:textId="77777777" w:rsidR="00A41836" w:rsidRDefault="00283439" w:rsidP="00D542EE">
            <w:r>
              <w:t>1.1</w:t>
            </w:r>
          </w:p>
        </w:tc>
        <w:tc>
          <w:tcPr>
            <w:tcW w:w="7114" w:type="dxa"/>
            <w:tcBorders>
              <w:top w:val="single" w:sz="4" w:space="0" w:color="000000"/>
              <w:left w:val="single" w:sz="4" w:space="0" w:color="000000"/>
              <w:bottom w:val="single" w:sz="4" w:space="0" w:color="000000"/>
              <w:right w:val="single" w:sz="4" w:space="0" w:color="000000"/>
            </w:tcBorders>
            <w:shd w:val="clear" w:color="auto" w:fill="auto"/>
          </w:tcPr>
          <w:p w14:paraId="78AF8C16" w14:textId="77777777" w:rsidR="00A41836" w:rsidRPr="00AE0051" w:rsidRDefault="00283439" w:rsidP="00D542EE">
            <w:pPr>
              <w:rPr>
                <w:sz w:val="20"/>
                <w:lang w:eastAsia="zh-CN"/>
              </w:rPr>
            </w:pPr>
            <w:r w:rsidRPr="00AE0051">
              <w:rPr>
                <w:b/>
                <w:sz w:val="20"/>
                <w:u w:val="single"/>
                <w:lang w:eastAsia="zh-CN"/>
              </w:rPr>
              <w:t>Proposal</w:t>
            </w:r>
            <w:r w:rsidRPr="00AE0051">
              <w:rPr>
                <w:sz w:val="20"/>
                <w:u w:val="single"/>
                <w:lang w:eastAsia="zh-CN"/>
              </w:rPr>
              <w:t>:</w:t>
            </w:r>
            <w:r w:rsidRPr="00AE0051">
              <w:rPr>
                <w:sz w:val="20"/>
                <w:lang w:eastAsia="zh-CN"/>
              </w:rPr>
              <w:t xml:space="preserve"> Adopt the following TP for TS 38.214 </w:t>
            </w:r>
          </w:p>
          <w:p w14:paraId="019E2042" w14:textId="77777777" w:rsidR="00A41836" w:rsidRPr="00AE0051" w:rsidRDefault="00A41836" w:rsidP="00D542EE">
            <w:pPr>
              <w:rPr>
                <w:sz w:val="20"/>
                <w:lang w:eastAsia="zh-CN"/>
              </w:rPr>
            </w:pPr>
          </w:p>
          <w:p w14:paraId="2A48259F" w14:textId="77777777" w:rsidR="00A41836" w:rsidRPr="00AE0051" w:rsidRDefault="00283439" w:rsidP="00D542EE">
            <w:pPr>
              <w:rPr>
                <w:sz w:val="20"/>
                <w:lang w:eastAsia="zh-CN"/>
              </w:rPr>
            </w:pPr>
            <w:r w:rsidRPr="00A40266">
              <w:rPr>
                <w:sz w:val="20"/>
                <w:u w:val="single"/>
                <w:lang w:eastAsia="zh-CN"/>
              </w:rPr>
              <w:t xml:space="preserve">Reason </w:t>
            </w:r>
            <w:r w:rsidRPr="00A40266">
              <w:rPr>
                <w:rFonts w:hint="eastAsia"/>
                <w:sz w:val="20"/>
                <w:u w:val="single"/>
                <w:lang w:eastAsia="zh-CN"/>
              </w:rPr>
              <w:t>for</w:t>
            </w:r>
            <w:r w:rsidRPr="00A40266">
              <w:rPr>
                <w:sz w:val="20"/>
                <w:u w:val="single"/>
                <w:lang w:eastAsia="zh-CN"/>
              </w:rPr>
              <w:t xml:space="preserve"> change</w:t>
            </w:r>
            <w:r w:rsidRPr="00AE0051">
              <w:rPr>
                <w:sz w:val="20"/>
                <w:lang w:eastAsia="zh-CN"/>
              </w:rPr>
              <w:t>:</w:t>
            </w:r>
          </w:p>
          <w:p w14:paraId="2CD80D98" w14:textId="77777777" w:rsidR="00A41836" w:rsidRPr="00AE0051" w:rsidRDefault="0023270D" w:rsidP="00D542EE">
            <w:pPr>
              <w:rPr>
                <w:rFonts w:eastAsia="SimSun"/>
                <w:sz w:val="20"/>
                <w:lang w:eastAsia="zh-CN"/>
              </w:rPr>
            </w:pPr>
            <m:oMath>
              <m:sSub>
                <m:sSubPr>
                  <m:ctrlPr>
                    <w:rPr>
                      <w:rFonts w:ascii="Cambria Math" w:hAnsi="Cambria Math"/>
                      <w:sz w:val="20"/>
                      <w:lang w:eastAsia="zh-CN"/>
                    </w:rPr>
                  </m:ctrlPr>
                </m:sSubPr>
                <m:e>
                  <m:r>
                    <w:rPr>
                      <w:rFonts w:ascii="Cambria Math" w:hAnsi="Cambria Math"/>
                      <w:sz w:val="20"/>
                      <w:lang w:eastAsia="zh-CN"/>
                    </w:rPr>
                    <m:t>d</m:t>
                  </m:r>
                </m:e>
                <m:sub>
                  <m:r>
                    <w:rPr>
                      <w:rFonts w:ascii="Cambria Math" w:hAnsi="Cambria Math"/>
                      <w:sz w:val="20"/>
                      <w:lang w:eastAsia="zh-CN"/>
                    </w:rPr>
                    <m:t>N</m:t>
                  </m:r>
                </m:sub>
              </m:sSub>
            </m:oMath>
            <w:r w:rsidR="00283439" w:rsidRPr="00AE0051">
              <w:rPr>
                <w:sz w:val="20"/>
                <w:lang w:eastAsia="zh-CN"/>
              </w:rPr>
              <w:t xml:space="preserve"> in TS 38.214-i10 clause </w:t>
            </w:r>
            <w:r w:rsidR="00283439" w:rsidRPr="00AE0051">
              <w:rPr>
                <w:color w:val="000000"/>
                <w:sz w:val="20"/>
                <w:lang w:val="en-CA" w:eastAsia="zh-CN"/>
              </w:rPr>
              <w:t>5.2.2.2.8</w:t>
            </w:r>
            <w:r w:rsidR="00283439" w:rsidRPr="00AE0051">
              <w:rPr>
                <w:sz w:val="20"/>
                <w:lang w:eastAsia="zh-CN"/>
              </w:rPr>
              <w:t xml:space="preserve"> should be corrected to </w:t>
            </w:r>
            <m:oMath>
              <m:sSub>
                <m:sSubPr>
                  <m:ctrlPr>
                    <w:rPr>
                      <w:rFonts w:ascii="Cambria Math" w:hAnsi="Cambria Math"/>
                      <w:sz w:val="20"/>
                      <w:lang w:eastAsia="zh-CN"/>
                    </w:rPr>
                  </m:ctrlPr>
                </m:sSubPr>
                <m:e>
                  <m:r>
                    <w:rPr>
                      <w:rFonts w:ascii="Cambria Math" w:hAnsi="Cambria Math"/>
                      <w:sz w:val="20"/>
                      <w:lang w:eastAsia="zh-CN"/>
                    </w:rPr>
                    <m:t>d</m:t>
                  </m:r>
                </m:e>
                <m:sub>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0</m:t>
                      </m:r>
                    </m:sub>
                  </m:sSub>
                </m:sub>
              </m:sSub>
            </m:oMath>
            <w:r w:rsidR="00283439" w:rsidRPr="00AE0051">
              <w:rPr>
                <w:rFonts w:eastAsia="SimSun" w:hint="eastAsia"/>
                <w:sz w:val="20"/>
                <w:lang w:eastAsia="zh-CN"/>
              </w:rPr>
              <w:t>.</w:t>
            </w:r>
          </w:p>
          <w:p w14:paraId="778E5479" w14:textId="77777777" w:rsidR="00A41836" w:rsidRPr="00AE0051" w:rsidRDefault="00283439" w:rsidP="00D542EE">
            <w:pPr>
              <w:rPr>
                <w:sz w:val="20"/>
                <w:lang w:eastAsia="zh-CN"/>
              </w:rPr>
            </w:pPr>
            <w:r w:rsidRPr="00A40266">
              <w:rPr>
                <w:sz w:val="20"/>
                <w:u w:val="single"/>
                <w:lang w:eastAsia="zh-CN"/>
              </w:rPr>
              <w:t>Summary of change</w:t>
            </w:r>
            <w:r w:rsidRPr="00AE0051">
              <w:rPr>
                <w:sz w:val="20"/>
                <w:lang w:eastAsia="zh-CN"/>
              </w:rPr>
              <w:t>:</w:t>
            </w:r>
          </w:p>
          <w:p w14:paraId="2A4B9CC2" w14:textId="77777777" w:rsidR="00A41836" w:rsidRPr="00AE0051" w:rsidRDefault="00283439" w:rsidP="00D542EE">
            <w:pPr>
              <w:rPr>
                <w:rFonts w:eastAsia="SimSun"/>
                <w:sz w:val="20"/>
                <w:lang w:eastAsia="zh-CN"/>
              </w:rPr>
            </w:pPr>
            <w:r w:rsidRPr="00AE0051">
              <w:rPr>
                <w:rFonts w:eastAsia="SimSun" w:hint="eastAsia"/>
                <w:sz w:val="20"/>
                <w:lang w:eastAsia="zh-CN"/>
              </w:rPr>
              <w:t xml:space="preserve">Change </w:t>
            </w:r>
            <m:oMath>
              <m:sSub>
                <m:sSubPr>
                  <m:ctrlPr>
                    <w:rPr>
                      <w:rFonts w:ascii="Cambria Math" w:hAnsi="Cambria Math"/>
                      <w:sz w:val="20"/>
                      <w:lang w:eastAsia="zh-CN"/>
                    </w:rPr>
                  </m:ctrlPr>
                </m:sSubPr>
                <m:e>
                  <m:r>
                    <w:rPr>
                      <w:rFonts w:ascii="Cambria Math" w:hAnsi="Cambria Math"/>
                      <w:sz w:val="20"/>
                      <w:lang w:eastAsia="zh-CN"/>
                    </w:rPr>
                    <m:t>d</m:t>
                  </m:r>
                </m:e>
                <m:sub>
                  <m:r>
                    <w:rPr>
                      <w:rFonts w:ascii="Cambria Math" w:hAnsi="Cambria Math"/>
                      <w:sz w:val="20"/>
                      <w:lang w:eastAsia="zh-CN"/>
                    </w:rPr>
                    <m:t>N</m:t>
                  </m:r>
                </m:sub>
              </m:sSub>
            </m:oMath>
            <w:r w:rsidRPr="00AE0051">
              <w:rPr>
                <w:sz w:val="20"/>
                <w:lang w:eastAsia="zh-CN"/>
              </w:rPr>
              <w:t xml:space="preserve"> in TS 38.214-i10 clause </w:t>
            </w:r>
            <w:r w:rsidRPr="00AE0051">
              <w:rPr>
                <w:color w:val="000000"/>
                <w:sz w:val="20"/>
                <w:lang w:val="en-CA" w:eastAsia="zh-CN"/>
              </w:rPr>
              <w:t>5.2.2.2.8</w:t>
            </w:r>
            <w:r w:rsidRPr="00AE0051">
              <w:rPr>
                <w:sz w:val="20"/>
                <w:lang w:eastAsia="zh-CN"/>
              </w:rPr>
              <w:t xml:space="preserve"> to </w:t>
            </w:r>
            <m:oMath>
              <m:sSub>
                <m:sSubPr>
                  <m:ctrlPr>
                    <w:rPr>
                      <w:rFonts w:ascii="Cambria Math" w:hAnsi="Cambria Math"/>
                      <w:sz w:val="20"/>
                      <w:lang w:eastAsia="zh-CN"/>
                    </w:rPr>
                  </m:ctrlPr>
                </m:sSubPr>
                <m:e>
                  <m:r>
                    <w:rPr>
                      <w:rFonts w:ascii="Cambria Math" w:hAnsi="Cambria Math"/>
                      <w:sz w:val="20"/>
                      <w:lang w:eastAsia="zh-CN"/>
                    </w:rPr>
                    <m:t>d</m:t>
                  </m:r>
                </m:e>
                <m:sub>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0</m:t>
                      </m:r>
                    </m:sub>
                  </m:sSub>
                </m:sub>
              </m:sSub>
            </m:oMath>
            <w:r w:rsidRPr="00AE0051">
              <w:rPr>
                <w:rFonts w:eastAsia="SimSun" w:hint="eastAsia"/>
                <w:sz w:val="20"/>
                <w:lang w:eastAsia="zh-CN"/>
              </w:rPr>
              <w:t>.</w:t>
            </w:r>
          </w:p>
          <w:p w14:paraId="31C984D6" w14:textId="77777777" w:rsidR="00A41836" w:rsidRPr="00AE0051" w:rsidRDefault="00283439" w:rsidP="00D542EE">
            <w:pPr>
              <w:rPr>
                <w:sz w:val="20"/>
                <w:lang w:eastAsia="zh-CN"/>
              </w:rPr>
            </w:pPr>
            <w:r w:rsidRPr="00A40266">
              <w:rPr>
                <w:sz w:val="20"/>
                <w:u w:val="single"/>
                <w:lang w:eastAsia="zh-CN"/>
              </w:rPr>
              <w:t>Consequence if not approved</w:t>
            </w:r>
            <w:r w:rsidRPr="00AE0051">
              <w:rPr>
                <w:sz w:val="20"/>
                <w:lang w:eastAsia="zh-CN"/>
              </w:rPr>
              <w:t>:</w:t>
            </w:r>
          </w:p>
          <w:p w14:paraId="1AF9CEBA" w14:textId="77777777" w:rsidR="00A41836" w:rsidRPr="00AE0051" w:rsidRDefault="00283439" w:rsidP="00D542EE">
            <w:pPr>
              <w:rPr>
                <w:sz w:val="20"/>
                <w:lang w:val="en-CA" w:eastAsia="zh-CN"/>
              </w:rPr>
            </w:pPr>
            <w:r w:rsidRPr="00AE0051">
              <w:rPr>
                <w:sz w:val="20"/>
                <w:lang w:val="en-CA" w:eastAsia="zh-CN"/>
              </w:rPr>
              <w:t>Missing subscript 0 may cause misunderstandings.</w:t>
            </w:r>
          </w:p>
          <w:p w14:paraId="7C7C65E5" w14:textId="77777777" w:rsidR="00A41836" w:rsidRDefault="00A41836" w:rsidP="00D542EE">
            <w:pPr>
              <w:rPr>
                <w:lang w:eastAsia="zh-CN"/>
              </w:rPr>
            </w:pPr>
          </w:p>
          <w:p w14:paraId="4B5E0876" w14:textId="77777777" w:rsidR="00A41836" w:rsidRDefault="00283439" w:rsidP="00D542EE">
            <w:pPr>
              <w:rPr>
                <w:lang w:eastAsia="zh-CN"/>
              </w:rPr>
            </w:pPr>
            <w:r>
              <w:rPr>
                <w:lang w:eastAsia="zh-CN"/>
              </w:rPr>
              <w:t>&lt; Start of the text proposal &gt;</w:t>
            </w:r>
          </w:p>
          <w:p w14:paraId="717783E3" w14:textId="0FDB3801" w:rsidR="00A41836" w:rsidRDefault="00283439" w:rsidP="00D542EE">
            <w:bookmarkStart w:id="2" w:name="_Toc130409795"/>
            <w:bookmarkStart w:id="3" w:name="_Toc155777377"/>
            <w:r>
              <w:t>5.2.2.2.8</w:t>
            </w:r>
            <w:r>
              <w:tab/>
            </w:r>
            <w:bookmarkEnd w:id="2"/>
            <w:r>
              <w:t>Enhanced Type II codebook for CJT</w:t>
            </w:r>
            <w:bookmarkEnd w:id="3"/>
          </w:p>
          <w:p w14:paraId="110B8052" w14:textId="77777777" w:rsidR="00A41836" w:rsidRDefault="00283439" w:rsidP="00D542EE">
            <w:pPr>
              <w:rPr>
                <w:lang w:eastAsia="zh-CN"/>
              </w:rPr>
            </w:pPr>
            <w:r>
              <w:rPr>
                <w:lang w:eastAsia="zh-CN"/>
              </w:rPr>
              <w:t>&lt; Unchanged parts are omitted &gt;</w:t>
            </w:r>
          </w:p>
          <w:p w14:paraId="01469027" w14:textId="77777777" w:rsidR="00A41836" w:rsidRDefault="00283439" w:rsidP="00D542EE">
            <w:pPr>
              <w:rPr>
                <w:lang w:eastAsia="zh-CN"/>
              </w:rPr>
            </w:pPr>
            <w:r>
              <w:rPr>
                <w:color w:val="000000"/>
                <w:lang w:eastAsia="zh-CN"/>
              </w:rPr>
              <w:t xml:space="preserve">If the higher layer parameter </w:t>
            </w:r>
            <w:proofErr w:type="spellStart"/>
            <w:r>
              <w:rPr>
                <w:i/>
                <w:iCs/>
                <w:color w:val="000000"/>
                <w:lang w:eastAsia="zh-CN"/>
              </w:rPr>
              <w:t>codebookMode</w:t>
            </w:r>
            <w:proofErr w:type="spellEnd"/>
            <w:r>
              <w:rPr>
                <w:color w:val="000000"/>
                <w:lang w:eastAsia="zh-CN"/>
              </w:rPr>
              <w:t xml:space="preserve"> is set to </w:t>
            </w:r>
            <w:r>
              <w:rPr>
                <w:lang w:eastAsia="zh-CN"/>
              </w:rPr>
              <w:t xml:space="preserve">'mode1', an offset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j</m:t>
                  </m:r>
                </m:sub>
              </m:sSub>
            </m:oMath>
            <w:r>
              <w:rPr>
                <w:lang w:eastAsia="zh-CN"/>
              </w:rPr>
              <w:t xml:space="preserve"> is reported for the </w:t>
            </w:r>
            <m:oMath>
              <m:r>
                <w:rPr>
                  <w:rFonts w:ascii="Cambria Math" w:hAnsi="Cambria Math"/>
                  <w:lang w:eastAsia="zh-CN"/>
                </w:rPr>
                <m:t>j</m:t>
              </m:r>
            </m:oMath>
            <w:r>
              <w:rPr>
                <w:lang w:eastAsia="zh-CN"/>
              </w:rPr>
              <w:t xml:space="preserve">-th selected CSI-RS resource, with </w:t>
            </w:r>
            <m:oMath>
              <m:r>
                <w:rPr>
                  <w:rFonts w:ascii="Cambria Math" w:hAnsi="Cambria Math"/>
                  <w:lang w:eastAsia="zh-CN"/>
                </w:rPr>
                <m:t>j=2,…,</m:t>
              </m:r>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0</m:t>
                  </m:r>
                </m:sub>
              </m:sSub>
            </m:oMath>
            <w:r>
              <w:rPr>
                <w:lang w:eastAsia="zh-CN"/>
              </w:rPr>
              <w:t xml:space="preserve">, relative to the first of the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0</m:t>
                  </m:r>
                </m:sub>
              </m:sSub>
            </m:oMath>
            <w:r>
              <w:rPr>
                <w:lang w:eastAsia="zh-CN"/>
              </w:rPr>
              <w:t xml:space="preserve"> selected CSI-RS resources. The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0</m:t>
                  </m:r>
                </m:sub>
              </m:sSub>
              <m:r>
                <w:rPr>
                  <w:rFonts w:ascii="Cambria Math" w:hAnsi="Cambria Math"/>
                  <w:lang w:eastAsia="zh-CN"/>
                </w:rPr>
                <m:t>-1</m:t>
              </m:r>
            </m:oMath>
            <w:r>
              <w:rPr>
                <w:lang w:eastAsia="zh-CN"/>
              </w:rPr>
              <w:t xml:space="preserve"> reported offsets are common for all </w:t>
            </w:r>
            <m:oMath>
              <m:r>
                <w:rPr>
                  <w:rFonts w:ascii="Cambria Math" w:hAnsi="Cambria Math"/>
                  <w:lang w:eastAsia="zh-CN"/>
                </w:rPr>
                <m:t>ν</m:t>
              </m:r>
            </m:oMath>
            <w:r>
              <w:rPr>
                <w:lang w:eastAsia="zh-CN"/>
              </w:rPr>
              <w:t xml:space="preserve"> layers and are indicated by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1,9</m:t>
                  </m:r>
                </m:sub>
              </m:sSub>
            </m:oMath>
            <w:r>
              <w:rPr>
                <w:lang w:eastAsia="zh-CN"/>
              </w:rPr>
              <w:t>, given by</w:t>
            </w:r>
          </w:p>
          <w:p w14:paraId="0B14CACA" w14:textId="77777777" w:rsidR="00A41836" w:rsidRDefault="0023270D" w:rsidP="00D542EE">
            <w:pPr>
              <w:rPr>
                <w:rFonts w:eastAsia="SimSun"/>
                <w:lang w:val="en-GB"/>
              </w:rPr>
            </w:pPr>
            <m:oMathPara>
              <m:oMathParaPr>
                <m:jc m:val="center"/>
              </m:oMathParaPr>
              <m:oMath>
                <m:sSub>
                  <m:sSubPr>
                    <m:ctrlPr>
                      <w:rPr>
                        <w:rFonts w:ascii="Cambria Math" w:eastAsia="SimSun" w:hAnsi="Cambria Math"/>
                        <w:lang w:val="en-GB"/>
                      </w:rPr>
                    </m:ctrlPr>
                  </m:sSubPr>
                  <m:e>
                    <m:r>
                      <w:rPr>
                        <w:rFonts w:ascii="Cambria Math" w:eastAsia="SimSun" w:hAnsi="Cambria Math"/>
                        <w:lang w:val="en-GB"/>
                      </w:rPr>
                      <m:t>i</m:t>
                    </m:r>
                  </m:e>
                  <m:sub>
                    <m:r>
                      <m:rPr>
                        <m:sty m:val="p"/>
                      </m:rPr>
                      <w:rPr>
                        <w:rFonts w:ascii="Cambria Math" w:eastAsia="SimSun" w:hAnsi="Cambria Math"/>
                        <w:lang w:val="en-GB"/>
                      </w:rPr>
                      <m:t>1,9</m:t>
                    </m:r>
                  </m:sub>
                </m:sSub>
                <m:r>
                  <m:rPr>
                    <m:sty m:val="p"/>
                  </m:rPr>
                  <w:rPr>
                    <w:rFonts w:ascii="Cambria Math" w:eastAsia="SimSun" w:hAnsi="Cambria Math"/>
                    <w:lang w:val="en-GB"/>
                  </w:rPr>
                  <m:t>=[</m:t>
                </m:r>
                <m:sSub>
                  <m:sSubPr>
                    <m:ctrlPr>
                      <w:rPr>
                        <w:rFonts w:ascii="Cambria Math" w:eastAsia="SimSun" w:hAnsi="Cambria Math"/>
                        <w:lang w:val="en-GB"/>
                      </w:rPr>
                    </m:ctrlPr>
                  </m:sSubPr>
                  <m:e>
                    <m:r>
                      <w:rPr>
                        <w:rFonts w:ascii="Cambria Math" w:eastAsia="SimSun" w:hAnsi="Cambria Math"/>
                        <w:lang w:val="en-GB"/>
                      </w:rPr>
                      <m:t>d</m:t>
                    </m:r>
                  </m:e>
                  <m:sub>
                    <m:r>
                      <m:rPr>
                        <m:sty m:val="p"/>
                      </m:rPr>
                      <w:rPr>
                        <w:rFonts w:ascii="Cambria Math" w:eastAsia="SimSun" w:hAnsi="Cambria Math"/>
                        <w:lang w:val="en-GB"/>
                      </w:rPr>
                      <m:t>2</m:t>
                    </m:r>
                  </m:sub>
                </m:sSub>
                <m:r>
                  <m:rPr>
                    <m:sty m:val="p"/>
                  </m:rPr>
                  <w:rPr>
                    <w:rFonts w:ascii="Cambria Math" w:eastAsia="SimSun" w:hAnsi="Cambria Math"/>
                    <w:lang w:val="en-GB"/>
                  </w:rPr>
                  <m:t xml:space="preserve">… </m:t>
                </m:r>
                <m:sSub>
                  <m:sSubPr>
                    <m:ctrlPr>
                      <w:rPr>
                        <w:rFonts w:ascii="Cambria Math" w:eastAsia="SimSun" w:hAnsi="Cambria Math"/>
                        <w:strike/>
                        <w:color w:val="FF0000"/>
                        <w:lang w:val="en-GB"/>
                      </w:rPr>
                    </m:ctrlPr>
                  </m:sSubPr>
                  <m:e>
                    <m:r>
                      <w:rPr>
                        <w:rFonts w:ascii="Cambria Math" w:eastAsia="SimSun" w:hAnsi="Cambria Math"/>
                        <w:strike/>
                        <w:color w:val="FF0000"/>
                        <w:lang w:val="en-GB"/>
                      </w:rPr>
                      <m:t>d</m:t>
                    </m:r>
                  </m:e>
                  <m:sub>
                    <m:r>
                      <w:rPr>
                        <w:rFonts w:ascii="Cambria Math" w:eastAsia="SimSun" w:hAnsi="Cambria Math"/>
                        <w:strike/>
                        <w:color w:val="FF0000"/>
                        <w:lang w:val="en-GB"/>
                      </w:rPr>
                      <m:t>N</m:t>
                    </m:r>
                  </m:sub>
                </m:sSub>
                <m:sSub>
                  <m:sSubPr>
                    <m:ctrlPr>
                      <w:rPr>
                        <w:rFonts w:ascii="Cambria Math" w:eastAsia="SimSun" w:hAnsi="Cambria Math"/>
                        <w:color w:val="FF0000"/>
                        <w:lang w:val="en-GB"/>
                      </w:rPr>
                    </m:ctrlPr>
                  </m:sSubPr>
                  <m:e>
                    <m:r>
                      <w:rPr>
                        <w:rFonts w:ascii="Cambria Math" w:eastAsia="SimSun" w:hAnsi="Cambria Math"/>
                        <w:color w:val="FF0000"/>
                        <w:lang w:val="en-GB"/>
                      </w:rPr>
                      <m:t>d</m:t>
                    </m:r>
                  </m:e>
                  <m:sub>
                    <m:sSub>
                      <m:sSubPr>
                        <m:ctrlPr>
                          <w:rPr>
                            <w:rFonts w:ascii="Cambria Math" w:eastAsia="SimSun" w:hAnsi="Cambria Math"/>
                            <w:i/>
                            <w:color w:val="FF0000"/>
                            <w:lang w:val="en-GB"/>
                          </w:rPr>
                        </m:ctrlPr>
                      </m:sSubPr>
                      <m:e>
                        <m:r>
                          <w:rPr>
                            <w:rFonts w:ascii="Cambria Math" w:eastAsia="SimSun" w:hAnsi="Cambria Math"/>
                            <w:color w:val="FF0000"/>
                            <w:lang w:val="en-GB"/>
                          </w:rPr>
                          <m:t>N</m:t>
                        </m:r>
                      </m:e>
                      <m:sub>
                        <m:r>
                          <w:rPr>
                            <w:rFonts w:ascii="Cambria Math" w:eastAsia="SimSun" w:hAnsi="Cambria Math"/>
                            <w:color w:val="FF0000"/>
                            <w:lang w:val="en-GB"/>
                          </w:rPr>
                          <m:t>0</m:t>
                        </m:r>
                      </m:sub>
                    </m:sSub>
                  </m:sub>
                </m:sSub>
                <m:r>
                  <m:rPr>
                    <m:sty m:val="p"/>
                  </m:rPr>
                  <w:rPr>
                    <w:rFonts w:ascii="Cambria Math" w:eastAsia="SimSun" w:hAnsi="Cambria Math"/>
                    <w:lang w:val="en-GB"/>
                  </w:rPr>
                  <m:t>]</m:t>
                </m:r>
                <m:sSub>
                  <m:sSubPr>
                    <m:ctrlPr>
                      <w:rPr>
                        <w:rFonts w:ascii="Cambria Math" w:eastAsia="SimSun" w:hAnsi="Cambria Math"/>
                        <w:lang w:val="en-GB"/>
                      </w:rPr>
                    </m:ctrlPr>
                  </m:sSubPr>
                  <m:e>
                    <m:r>
                      <w:rPr>
                        <w:rFonts w:ascii="Cambria Math" w:eastAsia="SimSun" w:hAnsi="Cambria Math"/>
                        <w:lang w:val="en-GB"/>
                      </w:rPr>
                      <m:t>d</m:t>
                    </m:r>
                  </m:e>
                  <m:sub>
                    <m:r>
                      <w:rPr>
                        <w:rFonts w:ascii="Cambria Math" w:eastAsia="SimSun" w:hAnsi="Cambria Math"/>
                        <w:lang w:val="en-GB"/>
                      </w:rPr>
                      <m:t>j</m:t>
                    </m:r>
                  </m:sub>
                </m:sSub>
                <m:r>
                  <m:rPr>
                    <m:sty m:val="p"/>
                  </m:rPr>
                  <w:rPr>
                    <w:rFonts w:ascii="Cambria Math" w:eastAsia="SimSun" w:hAnsi="Cambria Math"/>
                    <w:lang w:val="en-GB"/>
                  </w:rPr>
                  <m:t>∈{0, 1,…,</m:t>
                </m:r>
                <m:sSub>
                  <m:sSubPr>
                    <m:ctrlPr>
                      <w:rPr>
                        <w:rFonts w:ascii="Cambria Math" w:eastAsia="SimSun" w:hAnsi="Cambria Math"/>
                        <w:lang w:val="en-GB"/>
                      </w:rPr>
                    </m:ctrlPr>
                  </m:sSubPr>
                  <m:e>
                    <m:r>
                      <w:rPr>
                        <w:rFonts w:ascii="Cambria Math" w:eastAsia="SimSun" w:hAnsi="Cambria Math"/>
                        <w:lang w:val="en-GB"/>
                      </w:rPr>
                      <m:t>N</m:t>
                    </m:r>
                  </m:e>
                  <m:sub>
                    <m:r>
                      <m:rPr>
                        <m:sty m:val="p"/>
                      </m:rPr>
                      <w:rPr>
                        <w:rFonts w:ascii="Cambria Math" w:eastAsia="SimSun" w:hAnsi="Cambria Math"/>
                        <w:lang w:val="en-GB"/>
                      </w:rPr>
                      <m:t>3</m:t>
                    </m:r>
                  </m:sub>
                </m:sSub>
                <m:sSub>
                  <m:sSubPr>
                    <m:ctrlPr>
                      <w:rPr>
                        <w:rFonts w:ascii="Cambria Math" w:eastAsia="SimSun" w:hAnsi="Cambria Math"/>
                        <w:lang w:val="en-GB"/>
                      </w:rPr>
                    </m:ctrlPr>
                  </m:sSubPr>
                  <m:e>
                    <m:r>
                      <w:rPr>
                        <w:rFonts w:ascii="Cambria Math" w:eastAsia="SimSun" w:hAnsi="Cambria Math"/>
                        <w:lang w:val="en-GB"/>
                      </w:rPr>
                      <m:t>O</m:t>
                    </m:r>
                  </m:e>
                  <m:sub>
                    <m:r>
                      <m:rPr>
                        <m:sty m:val="p"/>
                      </m:rPr>
                      <w:rPr>
                        <w:rFonts w:ascii="Cambria Math" w:eastAsia="SimSun" w:hAnsi="Cambria Math"/>
                        <w:lang w:val="en-GB"/>
                      </w:rPr>
                      <m:t>3</m:t>
                    </m:r>
                  </m:sub>
                </m:sSub>
                <m:r>
                  <m:rPr>
                    <m:sty m:val="p"/>
                  </m:rPr>
                  <w:rPr>
                    <w:rFonts w:ascii="Cambria Math" w:eastAsia="SimSun" w:hAnsi="Cambria Math"/>
                    <w:lang w:val="en-GB"/>
                  </w:rPr>
                  <m:t>-1}</m:t>
                </m:r>
              </m:oMath>
            </m:oMathPara>
          </w:p>
          <w:p w14:paraId="37B457B7" w14:textId="77777777" w:rsidR="00A41836" w:rsidRDefault="00283439" w:rsidP="00D542EE">
            <w:pPr>
              <w:rPr>
                <w:lang w:eastAsia="zh-CN"/>
              </w:rPr>
            </w:pPr>
            <w:r>
              <w:rPr>
                <w:lang w:eastAsia="zh-CN"/>
              </w:rPr>
              <w:t xml:space="preserve">where the value of </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r>
                <w:rPr>
                  <w:rFonts w:ascii="Cambria Math" w:hAnsi="Cambria Math"/>
                  <w:lang w:eastAsia="zh-CN"/>
                </w:rPr>
                <m:t>∈{1,4}</m:t>
              </m:r>
            </m:oMath>
            <w:r>
              <w:rPr>
                <w:lang w:eastAsia="zh-CN"/>
              </w:rPr>
              <w:t xml:space="preserve"> is configured by higher lay</w:t>
            </w:r>
            <w:proofErr w:type="spellStart"/>
            <w:r>
              <w:rPr>
                <w:lang w:eastAsia="zh-CN"/>
              </w:rPr>
              <w:t>er</w:t>
            </w:r>
            <w:proofErr w:type="spellEnd"/>
            <w:r>
              <w:rPr>
                <w:lang w:eastAsia="zh-CN"/>
              </w:rPr>
              <w:t xml:space="preserve"> parameter </w:t>
            </w:r>
            <w:r>
              <w:rPr>
                <w:i/>
                <w:iCs/>
                <w:lang w:eastAsia="zh-CN"/>
              </w:rPr>
              <w:t>numberOfO3</w:t>
            </w:r>
            <w:r>
              <w:rPr>
                <w:lang w:eastAsia="zh-CN"/>
              </w:rPr>
              <w:t>. The offsets are represented by</w:t>
            </w:r>
          </w:p>
          <w:p w14:paraId="1C95CC88" w14:textId="77777777" w:rsidR="00A41836" w:rsidRDefault="00283439" w:rsidP="00D542EE">
            <w:pPr>
              <w:rPr>
                <w:rFonts w:eastAsia="SimSun"/>
                <w:lang w:val="en-GB"/>
              </w:rPr>
            </w:pPr>
            <m:oMathPara>
              <m:oMath>
                <m:r>
                  <w:rPr>
                    <w:rFonts w:ascii="Cambria Math" w:eastAsia="SimSun" w:hAnsi="Cambria Math"/>
                    <w:lang w:val="en-GB"/>
                  </w:rPr>
                  <m:t>ψ</m:t>
                </m:r>
                <m:r>
                  <m:rPr>
                    <m:sty m:val="p"/>
                  </m:rPr>
                  <w:rPr>
                    <w:rFonts w:ascii="Cambria Math" w:eastAsia="SimSun" w:hAnsi="Cambria Math"/>
                    <w:lang w:val="en-GB"/>
                  </w:rPr>
                  <m:t>=[</m:t>
                </m:r>
                <m:sSub>
                  <m:sSubPr>
                    <m:ctrlPr>
                      <w:rPr>
                        <w:rFonts w:ascii="Cambria Math" w:eastAsia="SimSun" w:hAnsi="Cambria Math"/>
                        <w:lang w:val="en-GB"/>
                      </w:rPr>
                    </m:ctrlPr>
                  </m:sSubPr>
                  <m:e>
                    <m:r>
                      <w:rPr>
                        <w:rFonts w:ascii="Cambria Math" w:eastAsia="SimSun" w:hAnsi="Cambria Math"/>
                        <w:lang w:val="en-GB"/>
                      </w:rPr>
                      <m:t>ψ</m:t>
                    </m:r>
                  </m:e>
                  <m:sub>
                    <m:r>
                      <m:rPr>
                        <m:sty m:val="p"/>
                      </m:rPr>
                      <w:rPr>
                        <w:rFonts w:ascii="Cambria Math" w:eastAsia="SimSun" w:hAnsi="Cambria Math"/>
                        <w:lang w:val="en-GB"/>
                      </w:rPr>
                      <m:t>2</m:t>
                    </m:r>
                  </m:sub>
                </m:sSub>
                <m:r>
                  <m:rPr>
                    <m:sty m:val="p"/>
                  </m:rPr>
                  <w:rPr>
                    <w:rFonts w:ascii="Cambria Math" w:eastAsia="SimSun" w:hAnsi="Cambria Math"/>
                    <w:lang w:val="en-GB"/>
                  </w:rPr>
                  <m:t xml:space="preserve">… </m:t>
                </m:r>
                <m:sSub>
                  <m:sSubPr>
                    <m:ctrlPr>
                      <w:rPr>
                        <w:rFonts w:ascii="Cambria Math" w:eastAsia="SimSun" w:hAnsi="Cambria Math"/>
                        <w:lang w:val="en-GB"/>
                      </w:rPr>
                    </m:ctrlPr>
                  </m:sSubPr>
                  <m:e>
                    <m:r>
                      <w:rPr>
                        <w:rFonts w:ascii="Cambria Math" w:eastAsia="SimSun" w:hAnsi="Cambria Math"/>
                        <w:lang w:val="en-GB"/>
                      </w:rPr>
                      <m:t>ψ</m:t>
                    </m:r>
                  </m:e>
                  <m:sub>
                    <m:sSub>
                      <m:sSubPr>
                        <m:ctrlPr>
                          <w:rPr>
                            <w:rFonts w:ascii="Cambria Math" w:eastAsia="SimSun" w:hAnsi="Cambria Math"/>
                            <w:i/>
                            <w:lang w:val="en-GB"/>
                          </w:rPr>
                        </m:ctrlPr>
                      </m:sSubPr>
                      <m:e>
                        <m:r>
                          <w:rPr>
                            <w:rFonts w:ascii="Cambria Math" w:eastAsia="SimSun" w:hAnsi="Cambria Math"/>
                            <w:lang w:val="en-GB"/>
                          </w:rPr>
                          <m:t>N</m:t>
                        </m:r>
                      </m:e>
                      <m:sub>
                        <m:r>
                          <w:rPr>
                            <w:rFonts w:ascii="Cambria Math" w:eastAsia="SimSun" w:hAnsi="Cambria Math"/>
                            <w:lang w:val="en-GB"/>
                          </w:rPr>
                          <m:t>0</m:t>
                        </m:r>
                      </m:sub>
                    </m:sSub>
                  </m:sub>
                </m:sSub>
                <m:r>
                  <m:rPr>
                    <m:sty m:val="p"/>
                  </m:rPr>
                  <w:rPr>
                    <w:rFonts w:ascii="Cambria Math" w:eastAsia="SimSun" w:hAnsi="Cambria Math"/>
                    <w:lang w:val="en-GB"/>
                  </w:rPr>
                  <m:t>]</m:t>
                </m:r>
              </m:oMath>
            </m:oMathPara>
          </w:p>
          <w:p w14:paraId="39D42C50" w14:textId="77777777" w:rsidR="00A41836" w:rsidRDefault="0023270D" w:rsidP="00D542EE">
            <w:pPr>
              <w:rPr>
                <w:rFonts w:eastAsia="SimSun"/>
                <w:lang w:val="en-GB"/>
              </w:rPr>
            </w:pPr>
            <m:oMathPara>
              <m:oMath>
                <m:sSub>
                  <m:sSubPr>
                    <m:ctrlPr>
                      <w:rPr>
                        <w:rFonts w:ascii="Cambria Math" w:eastAsia="SimSun" w:hAnsi="Cambria Math"/>
                        <w:lang w:val="en-GB"/>
                      </w:rPr>
                    </m:ctrlPr>
                  </m:sSubPr>
                  <m:e>
                    <m:r>
                      <w:rPr>
                        <w:rFonts w:ascii="Cambria Math" w:eastAsia="SimSun" w:hAnsi="Cambria Math"/>
                        <w:lang w:val="en-GB"/>
                      </w:rPr>
                      <m:t>ψ</m:t>
                    </m:r>
                  </m:e>
                  <m:sub>
                    <m:r>
                      <w:rPr>
                        <w:rFonts w:ascii="Cambria Math" w:eastAsia="SimSun" w:hAnsi="Cambria Math"/>
                        <w:lang w:val="en-GB"/>
                      </w:rPr>
                      <m:t>j</m:t>
                    </m:r>
                  </m:sub>
                </m:sSub>
                <m:r>
                  <m:rPr>
                    <m:sty m:val="p"/>
                  </m:rPr>
                  <w:rPr>
                    <w:rFonts w:ascii="Cambria Math" w:eastAsia="SimSun" w:hAnsi="Cambria Math"/>
                    <w:lang w:val="en-GB"/>
                  </w:rPr>
                  <m:t>=</m:t>
                </m:r>
                <m:f>
                  <m:fPr>
                    <m:ctrlPr>
                      <w:rPr>
                        <w:rFonts w:ascii="Cambria Math" w:eastAsia="SimSun" w:hAnsi="Cambria Math"/>
                        <w:lang w:val="en-GB"/>
                      </w:rPr>
                    </m:ctrlPr>
                  </m:fPr>
                  <m:num>
                    <m:sSub>
                      <m:sSubPr>
                        <m:ctrlPr>
                          <w:rPr>
                            <w:rFonts w:ascii="Cambria Math" w:eastAsia="SimSun" w:hAnsi="Cambria Math"/>
                            <w:lang w:val="en-GB"/>
                          </w:rPr>
                        </m:ctrlPr>
                      </m:sSubPr>
                      <m:e>
                        <m:r>
                          <w:rPr>
                            <w:rFonts w:ascii="Cambria Math" w:eastAsia="SimSun" w:hAnsi="Cambria Math"/>
                            <w:lang w:val="en-GB"/>
                          </w:rPr>
                          <m:t>d</m:t>
                        </m:r>
                      </m:e>
                      <m:sub>
                        <m:r>
                          <w:rPr>
                            <w:rFonts w:ascii="Cambria Math" w:eastAsia="SimSun" w:hAnsi="Cambria Math"/>
                            <w:lang w:val="en-GB"/>
                          </w:rPr>
                          <m:t>j</m:t>
                        </m:r>
                      </m:sub>
                    </m:sSub>
                  </m:num>
                  <m:den>
                    <m:sSub>
                      <m:sSubPr>
                        <m:ctrlPr>
                          <w:rPr>
                            <w:rFonts w:ascii="Cambria Math" w:eastAsia="SimSun" w:hAnsi="Cambria Math"/>
                            <w:lang w:val="en-GB"/>
                          </w:rPr>
                        </m:ctrlPr>
                      </m:sSubPr>
                      <m:e>
                        <m:r>
                          <w:rPr>
                            <w:rFonts w:ascii="Cambria Math" w:eastAsia="SimSun" w:hAnsi="Cambria Math"/>
                            <w:lang w:val="en-GB"/>
                          </w:rPr>
                          <m:t>O</m:t>
                        </m:r>
                      </m:e>
                      <m:sub>
                        <m:r>
                          <m:rPr>
                            <m:sty m:val="p"/>
                          </m:rPr>
                          <w:rPr>
                            <w:rFonts w:ascii="Cambria Math" w:eastAsia="SimSun" w:hAnsi="Cambria Math"/>
                            <w:lang w:val="en-GB"/>
                          </w:rPr>
                          <m:t>3</m:t>
                        </m:r>
                      </m:sub>
                    </m:sSub>
                  </m:den>
                </m:f>
              </m:oMath>
            </m:oMathPara>
          </w:p>
          <w:p w14:paraId="1BB4C7AA" w14:textId="77777777" w:rsidR="00A41836" w:rsidRDefault="00283439" w:rsidP="00D542EE">
            <w:pPr>
              <w:rPr>
                <w:lang w:eastAsia="zh-CN"/>
              </w:rPr>
            </w:pPr>
            <w:r>
              <w:rPr>
                <w:lang w:eastAsia="zh-CN"/>
              </w:rPr>
              <w:t>….</w:t>
            </w:r>
          </w:p>
          <w:p w14:paraId="015C8CFE" w14:textId="77777777" w:rsidR="00A41836" w:rsidRDefault="00A41836" w:rsidP="00D542EE">
            <w:pPr>
              <w:rPr>
                <w:lang w:eastAsia="zh-CN"/>
              </w:rPr>
            </w:pPr>
          </w:p>
          <w:p w14:paraId="5699A3A5" w14:textId="77777777" w:rsidR="00A41836" w:rsidRDefault="00283439" w:rsidP="00D542EE">
            <w:pPr>
              <w:rPr>
                <w:rFonts w:eastAsia="Calibri"/>
                <w:lang w:eastAsia="en-GB"/>
              </w:rPr>
            </w:pPr>
            <w:r w:rsidRPr="00071A24">
              <w:rPr>
                <w:rFonts w:eastAsia="SimSun"/>
                <w:lang w:val="en-CA" w:eastAsia="en-GB"/>
              </w:rPr>
              <w:t>Table 5.2.2.2.</w:t>
            </w:r>
            <w:r>
              <w:rPr>
                <w:rFonts w:eastAsia="SimSun"/>
                <w:lang w:eastAsia="en-GB"/>
              </w:rPr>
              <w:t>8</w:t>
            </w:r>
            <w:r w:rsidRPr="00071A24">
              <w:rPr>
                <w:rFonts w:eastAsia="SimSun"/>
                <w:lang w:val="en-CA" w:eastAsia="en-GB"/>
              </w:rPr>
              <w:t>-</w:t>
            </w:r>
            <w:r>
              <w:rPr>
                <w:rFonts w:eastAsia="SimSun"/>
                <w:lang w:eastAsia="en-GB"/>
              </w:rPr>
              <w:t>4</w:t>
            </w:r>
            <w:r w:rsidRPr="00071A24">
              <w:rPr>
                <w:rFonts w:eastAsia="SimSun"/>
                <w:lang w:val="en-CA" w:eastAsia="en-GB"/>
              </w:rPr>
              <w:t>: Codebook for 1-layer</w:t>
            </w:r>
            <w:r>
              <w:rPr>
                <w:rFonts w:eastAsia="SimSun"/>
                <w:lang w:eastAsia="en-GB"/>
              </w:rPr>
              <w:t>. 2-layer, 3-layer</w:t>
            </w:r>
            <w:r w:rsidRPr="00071A24">
              <w:rPr>
                <w:rFonts w:eastAsia="SimSun"/>
                <w:lang w:val="en-CA" w:eastAsia="en-GB"/>
              </w:rPr>
              <w:t xml:space="preserve"> and </w:t>
            </w:r>
            <w:r>
              <w:rPr>
                <w:rFonts w:eastAsia="SimSun"/>
                <w:lang w:eastAsia="en-GB"/>
              </w:rPr>
              <w:t>4</w:t>
            </w:r>
            <w:r w:rsidRPr="00071A24">
              <w:rPr>
                <w:rFonts w:eastAsia="SimSun"/>
                <w:lang w:val="en-CA" w:eastAsia="en-GB"/>
              </w:rPr>
              <w:t>-layer CSI reporting using antenna ports 3000 to 2999</w:t>
            </w:r>
            <w:r>
              <w:rPr>
                <w:rFonts w:eastAsia="SimSun"/>
                <w:lang w:eastAsia="en-GB"/>
              </w:rPr>
              <w:t>+</w:t>
            </w:r>
            <w:r>
              <w:rPr>
                <w:rFonts w:eastAsia="Calibri"/>
                <w:i/>
                <w:lang w:eastAsia="en-GB"/>
              </w:rPr>
              <w:t>P</w:t>
            </w:r>
            <w:r>
              <w:rPr>
                <w:rFonts w:eastAsia="Calibri"/>
                <w:vertAlign w:val="subscript"/>
                <w:lang w:eastAsia="en-GB"/>
              </w:rPr>
              <w:t>CSI</w:t>
            </w:r>
            <w:r>
              <w:rPr>
                <w:rFonts w:ascii="Cambria Math" w:eastAsia="Calibri" w:hAnsi="Cambria Math" w:cs="Cambria Math"/>
                <w:vertAlign w:val="subscript"/>
                <w:lang w:eastAsia="en-GB"/>
              </w:rPr>
              <w:noBreakHyphen/>
            </w:r>
            <w:r>
              <w:rPr>
                <w:rFonts w:eastAsia="Calibri"/>
                <w:vertAlign w:val="subscript"/>
                <w:lang w:eastAsia="en-GB"/>
              </w:rPr>
              <w:t>RS</w:t>
            </w:r>
            <w:r>
              <w:rPr>
                <w:rFonts w:eastAsia="Calibri"/>
                <w:lang w:eastAsia="en-GB"/>
              </w:rPr>
              <w:t xml:space="preserve"> of </w:t>
            </w:r>
            <m:oMath>
              <m:r>
                <m:rPr>
                  <m:sty m:val="bi"/>
                </m:rPr>
                <w:rPr>
                  <w:rFonts w:ascii="Cambria Math" w:eastAsia="Calibri" w:hAnsi="Cambria Math"/>
                  <w:strike/>
                  <w:color w:val="FF0000"/>
                  <w:lang w:eastAsia="en-GB"/>
                </w:rPr>
                <m:t>N</m:t>
              </m:r>
              <m:sSub>
                <m:sSubPr>
                  <m:ctrlPr>
                    <w:rPr>
                      <w:rFonts w:ascii="Cambria Math" w:eastAsia="SimSun" w:hAnsi="Cambria Math"/>
                      <w:bCs/>
                      <w:color w:val="FF0000"/>
                    </w:rPr>
                  </m:ctrlPr>
                </m:sSubPr>
                <m:e>
                  <m:r>
                    <m:rPr>
                      <m:sty m:val="bi"/>
                    </m:rPr>
                    <w:rPr>
                      <w:rFonts w:ascii="Cambria Math" w:eastAsia="SimSun" w:hAnsi="Cambria Math"/>
                      <w:color w:val="FF0000"/>
                    </w:rPr>
                    <m:t>N</m:t>
                  </m:r>
                </m:e>
                <m:sub>
                  <m:r>
                    <m:rPr>
                      <m:sty m:val="b"/>
                    </m:rPr>
                    <w:rPr>
                      <w:rFonts w:ascii="Cambria Math" w:eastAsia="SimSun" w:hAnsi="Cambria Math"/>
                      <w:color w:val="FF0000"/>
                    </w:rPr>
                    <m:t>0</m:t>
                  </m:r>
                </m:sub>
              </m:sSub>
            </m:oMath>
            <w:r>
              <w:rPr>
                <w:rFonts w:eastAsia="Calibri"/>
                <w:lang w:eastAsia="en-GB"/>
              </w:rPr>
              <w:t xml:space="preserve"> selected CSI-RS resources</w:t>
            </w:r>
          </w:p>
          <w:p w14:paraId="5F27D3B2" w14:textId="77777777" w:rsidR="00A41836" w:rsidRDefault="00A41836" w:rsidP="00D542EE">
            <w:pPr>
              <w:rPr>
                <w:lang w:eastAsia="zh-CN"/>
              </w:rPr>
            </w:pPr>
          </w:p>
          <w:p w14:paraId="15F14868" w14:textId="77777777" w:rsidR="00A41836" w:rsidRDefault="00283439" w:rsidP="00D542EE">
            <w:pPr>
              <w:rPr>
                <w:lang w:eastAsia="zh-CN"/>
              </w:rPr>
            </w:pPr>
            <w:r>
              <w:rPr>
                <w:lang w:eastAsia="zh-CN"/>
              </w:rPr>
              <w:t>….</w:t>
            </w:r>
          </w:p>
          <w:p w14:paraId="6473711B" w14:textId="77777777" w:rsidR="00A41836" w:rsidRDefault="00A41836" w:rsidP="00D542EE">
            <w:pPr>
              <w:rPr>
                <w:lang w:eastAsia="zh-CN"/>
              </w:rPr>
            </w:pPr>
          </w:p>
          <w:p w14:paraId="3BC702E8" w14:textId="523AD703" w:rsidR="00A41836" w:rsidRDefault="00283439" w:rsidP="00D542EE">
            <w:pPr>
              <w:rPr>
                <w:rFonts w:eastAsia="SimSun"/>
              </w:rPr>
            </w:pPr>
            <w:bookmarkStart w:id="4" w:name="_Toc130409797"/>
            <w:r w:rsidRPr="00071A24">
              <w:rPr>
                <w:rFonts w:eastAsia="SimSun"/>
                <w:lang w:val="en-CA"/>
              </w:rPr>
              <w:t>5.2.2.2.</w:t>
            </w:r>
            <w:r>
              <w:rPr>
                <w:rFonts w:eastAsia="SimSun"/>
              </w:rPr>
              <w:t>9</w:t>
            </w:r>
            <w:r w:rsidRPr="00071A24">
              <w:rPr>
                <w:rFonts w:eastAsia="SimSun"/>
                <w:lang w:val="en-CA"/>
              </w:rPr>
              <w:tab/>
            </w:r>
            <w:bookmarkEnd w:id="4"/>
            <w:r w:rsidRPr="00071A24">
              <w:rPr>
                <w:rFonts w:eastAsia="SimSun"/>
                <w:lang w:val="en-CA"/>
              </w:rPr>
              <w:t xml:space="preserve">Further </w:t>
            </w:r>
            <w:r>
              <w:rPr>
                <w:rFonts w:eastAsia="SimSun"/>
              </w:rPr>
              <w:t xml:space="preserve">enhanced </w:t>
            </w:r>
            <w:r w:rsidRPr="00071A24">
              <w:rPr>
                <w:rFonts w:eastAsia="SimSun"/>
                <w:lang w:val="en-CA"/>
              </w:rPr>
              <w:t xml:space="preserve">Type II </w:t>
            </w:r>
            <w:r>
              <w:rPr>
                <w:rFonts w:eastAsia="SimSun"/>
              </w:rPr>
              <w:t>p</w:t>
            </w:r>
            <w:r w:rsidRPr="00071A24">
              <w:rPr>
                <w:rFonts w:eastAsia="SimSun"/>
                <w:lang w:val="en-CA"/>
              </w:rPr>
              <w:t xml:space="preserve">ort </w:t>
            </w:r>
            <w:r>
              <w:rPr>
                <w:rFonts w:eastAsia="SimSun"/>
              </w:rPr>
              <w:t>s</w:t>
            </w:r>
            <w:r w:rsidRPr="00071A24">
              <w:rPr>
                <w:rFonts w:eastAsia="SimSun"/>
                <w:lang w:val="en-CA"/>
              </w:rPr>
              <w:t xml:space="preserve">election </w:t>
            </w:r>
            <w:r>
              <w:rPr>
                <w:rFonts w:eastAsia="SimSun"/>
              </w:rPr>
              <w:t>c</w:t>
            </w:r>
            <w:proofErr w:type="spellStart"/>
            <w:r w:rsidRPr="00071A24">
              <w:rPr>
                <w:rFonts w:eastAsia="SimSun"/>
                <w:lang w:val="en-CA"/>
              </w:rPr>
              <w:t>odebook</w:t>
            </w:r>
            <w:proofErr w:type="spellEnd"/>
            <w:r>
              <w:rPr>
                <w:rFonts w:eastAsia="SimSun"/>
              </w:rPr>
              <w:t xml:space="preserve"> for CJT</w:t>
            </w:r>
          </w:p>
          <w:p w14:paraId="5CC75FE9" w14:textId="77777777" w:rsidR="00A41836" w:rsidRDefault="00283439" w:rsidP="00D542EE">
            <w:pPr>
              <w:rPr>
                <w:lang w:eastAsia="zh-CN"/>
              </w:rPr>
            </w:pPr>
            <w:r>
              <w:rPr>
                <w:lang w:eastAsia="zh-CN"/>
              </w:rPr>
              <w:t>…..</w:t>
            </w:r>
          </w:p>
          <w:p w14:paraId="67B7617B" w14:textId="77777777" w:rsidR="00A41836" w:rsidRDefault="00A41836" w:rsidP="00D542EE">
            <w:pPr>
              <w:rPr>
                <w:lang w:eastAsia="zh-CN"/>
              </w:rPr>
            </w:pPr>
          </w:p>
          <w:p w14:paraId="0123A4D9" w14:textId="77777777" w:rsidR="00A41836" w:rsidRDefault="00283439" w:rsidP="00D542EE">
            <w:pPr>
              <w:rPr>
                <w:rFonts w:cs="Calibri"/>
                <w:lang w:eastAsia="zh-CN"/>
              </w:rPr>
            </w:pPr>
            <w:r w:rsidRPr="00071A24">
              <w:rPr>
                <w:rFonts w:eastAsia="SimSun"/>
                <w:lang w:val="en-CA" w:eastAsia="en-GB"/>
              </w:rPr>
              <w:lastRenderedPageBreak/>
              <w:t>Table 5.2.2.2.</w:t>
            </w:r>
            <w:r>
              <w:rPr>
                <w:rFonts w:eastAsia="SimSun"/>
                <w:lang w:eastAsia="en-GB"/>
              </w:rPr>
              <w:t>9</w:t>
            </w:r>
            <w:r w:rsidRPr="00071A24">
              <w:rPr>
                <w:rFonts w:eastAsia="SimSun"/>
                <w:lang w:val="en-CA" w:eastAsia="en-GB"/>
              </w:rPr>
              <w:t>-</w:t>
            </w:r>
            <w:r>
              <w:rPr>
                <w:rFonts w:eastAsia="SimSun"/>
                <w:lang w:eastAsia="en-GB"/>
              </w:rPr>
              <w:t>4</w:t>
            </w:r>
            <w:r w:rsidRPr="00071A24">
              <w:rPr>
                <w:rFonts w:eastAsia="SimSun"/>
                <w:lang w:val="en-CA" w:eastAsia="en-GB"/>
              </w:rPr>
              <w:t>: Codebook for 1-layer</w:t>
            </w:r>
            <w:r>
              <w:rPr>
                <w:rFonts w:eastAsia="SimSun"/>
                <w:lang w:eastAsia="en-GB"/>
              </w:rPr>
              <w:t>. 2-layer, 3-layer</w:t>
            </w:r>
            <w:r w:rsidRPr="00071A24">
              <w:rPr>
                <w:rFonts w:eastAsia="SimSun"/>
                <w:lang w:val="en-CA" w:eastAsia="en-GB"/>
              </w:rPr>
              <w:t xml:space="preserve"> and </w:t>
            </w:r>
            <w:r>
              <w:rPr>
                <w:rFonts w:eastAsia="SimSun"/>
                <w:lang w:eastAsia="en-GB"/>
              </w:rPr>
              <w:t>4</w:t>
            </w:r>
            <w:r w:rsidRPr="00071A24">
              <w:rPr>
                <w:rFonts w:eastAsia="SimSun"/>
                <w:lang w:val="en-CA" w:eastAsia="en-GB"/>
              </w:rPr>
              <w:t>-layer CSI reporting using antenna ports 3000 to 2999</w:t>
            </w:r>
            <w:r>
              <w:rPr>
                <w:rFonts w:eastAsia="SimSun"/>
                <w:lang w:eastAsia="en-GB"/>
              </w:rPr>
              <w:t>+</w:t>
            </w:r>
            <w:r>
              <w:rPr>
                <w:rFonts w:eastAsia="Calibri"/>
                <w:i/>
                <w:lang w:eastAsia="en-GB"/>
              </w:rPr>
              <w:t>P</w:t>
            </w:r>
            <w:r>
              <w:rPr>
                <w:rFonts w:eastAsia="Calibri"/>
                <w:vertAlign w:val="subscript"/>
                <w:lang w:eastAsia="en-GB"/>
              </w:rPr>
              <w:t>CSI</w:t>
            </w:r>
            <w:r>
              <w:rPr>
                <w:rFonts w:ascii="Cambria Math" w:eastAsia="Calibri" w:hAnsi="Cambria Math" w:cs="Cambria Math"/>
                <w:vertAlign w:val="subscript"/>
                <w:lang w:eastAsia="en-GB"/>
              </w:rPr>
              <w:noBreakHyphen/>
            </w:r>
            <w:r>
              <w:rPr>
                <w:rFonts w:eastAsia="Calibri"/>
                <w:vertAlign w:val="subscript"/>
                <w:lang w:eastAsia="en-GB"/>
              </w:rPr>
              <w:t>RS</w:t>
            </w:r>
            <w:r>
              <w:rPr>
                <w:rFonts w:eastAsia="Calibri"/>
                <w:lang w:eastAsia="en-GB"/>
              </w:rPr>
              <w:t xml:space="preserve"> of </w:t>
            </w:r>
            <m:oMath>
              <m:r>
                <m:rPr>
                  <m:sty m:val="bi"/>
                </m:rPr>
                <w:rPr>
                  <w:rFonts w:ascii="Cambria Math" w:eastAsia="Calibri" w:hAnsi="Cambria Math"/>
                  <w:strike/>
                  <w:color w:val="FF0000"/>
                  <w:lang w:eastAsia="en-GB"/>
                </w:rPr>
                <m:t>N</m:t>
              </m:r>
              <m:sSub>
                <m:sSubPr>
                  <m:ctrlPr>
                    <w:rPr>
                      <w:rFonts w:ascii="Cambria Math" w:eastAsia="SimSun" w:hAnsi="Cambria Math"/>
                      <w:bCs/>
                      <w:color w:val="FF0000"/>
                    </w:rPr>
                  </m:ctrlPr>
                </m:sSubPr>
                <m:e>
                  <m:r>
                    <m:rPr>
                      <m:sty m:val="bi"/>
                    </m:rPr>
                    <w:rPr>
                      <w:rFonts w:ascii="Cambria Math" w:eastAsia="SimSun" w:hAnsi="Cambria Math"/>
                      <w:color w:val="FF0000"/>
                    </w:rPr>
                    <m:t>N</m:t>
                  </m:r>
                </m:e>
                <m:sub>
                  <m:r>
                    <m:rPr>
                      <m:sty m:val="b"/>
                    </m:rPr>
                    <w:rPr>
                      <w:rFonts w:ascii="Cambria Math" w:eastAsia="SimSun" w:hAnsi="Cambria Math"/>
                      <w:color w:val="FF0000"/>
                    </w:rPr>
                    <m:t>0</m:t>
                  </m:r>
                </m:sub>
              </m:sSub>
            </m:oMath>
            <w:r>
              <w:rPr>
                <w:rFonts w:eastAsia="Calibri"/>
                <w:lang w:eastAsia="en-GB"/>
              </w:rPr>
              <w:t xml:space="preserve"> selected CSI-RS resources</w:t>
            </w:r>
          </w:p>
          <w:p w14:paraId="4F77C14B" w14:textId="77777777" w:rsidR="00A41836" w:rsidRDefault="00A41836" w:rsidP="00D542EE">
            <w:pPr>
              <w:rPr>
                <w:lang w:eastAsia="zh-CN"/>
              </w:rPr>
            </w:pPr>
          </w:p>
          <w:p w14:paraId="403F3762" w14:textId="77777777" w:rsidR="00A41836" w:rsidRDefault="00283439" w:rsidP="00D542EE">
            <w:pPr>
              <w:rPr>
                <w:lang w:eastAsia="zh-CN"/>
              </w:rPr>
            </w:pPr>
            <w:r>
              <w:rPr>
                <w:lang w:eastAsia="zh-CN"/>
              </w:rPr>
              <w:t>….</w:t>
            </w:r>
          </w:p>
          <w:p w14:paraId="543C8770" w14:textId="77777777" w:rsidR="00A41836" w:rsidRDefault="00A41836" w:rsidP="00D542EE">
            <w:pPr>
              <w:rPr>
                <w:lang w:eastAsia="zh-CN"/>
              </w:rPr>
            </w:pPr>
          </w:p>
          <w:p w14:paraId="3124AF8D" w14:textId="77777777" w:rsidR="00A41836" w:rsidRDefault="00283439" w:rsidP="00D542EE">
            <w:pPr>
              <w:rPr>
                <w:rFonts w:eastAsia="SimSun"/>
              </w:rPr>
            </w:pPr>
            <w:bookmarkStart w:id="5" w:name="_Hlk136794145"/>
            <w:r w:rsidRPr="00071A24">
              <w:rPr>
                <w:rFonts w:eastAsia="SimSun"/>
                <w:lang w:val="en-CA"/>
              </w:rPr>
              <w:t>5.2.2.5</w:t>
            </w:r>
            <w:r>
              <w:rPr>
                <w:rFonts w:eastAsia="SimSun"/>
              </w:rPr>
              <w:t>.1b</w:t>
            </w:r>
            <w:r w:rsidRPr="00071A24">
              <w:rPr>
                <w:rFonts w:eastAsia="SimSun"/>
                <w:lang w:val="en-CA"/>
              </w:rPr>
              <w:tab/>
            </w:r>
            <w:r>
              <w:rPr>
                <w:rFonts w:eastAsia="SimSun"/>
              </w:rPr>
              <w:t xml:space="preserve">UE assumptions for CQI/PMI/RI calculation for CJT </w:t>
            </w:r>
          </w:p>
          <w:bookmarkEnd w:id="5"/>
          <w:p w14:paraId="676F8239" w14:textId="77777777" w:rsidR="00A41836" w:rsidRDefault="00283439" w:rsidP="00D542EE">
            <w:pPr>
              <w:rPr>
                <w:rFonts w:eastAsia="SimSun"/>
              </w:rPr>
            </w:pPr>
            <w:r>
              <w:rPr>
                <w:rFonts w:eastAsia="SimSun"/>
              </w:rPr>
              <w:t xml:space="preserve">If the higher layer parameter </w:t>
            </w:r>
            <w:proofErr w:type="spellStart"/>
            <w:r>
              <w:rPr>
                <w:rFonts w:eastAsia="SimSun"/>
                <w:i/>
              </w:rPr>
              <w:t>reportQuantity</w:t>
            </w:r>
            <w:proofErr w:type="spellEnd"/>
            <w:r>
              <w:rPr>
                <w:rFonts w:eastAsia="SimSun"/>
              </w:rPr>
              <w:t xml:space="preserve"> in </w:t>
            </w:r>
            <w:r>
              <w:rPr>
                <w:rFonts w:eastAsia="SimSun"/>
                <w:i/>
              </w:rPr>
              <w:t>CSI-</w:t>
            </w:r>
            <w:proofErr w:type="spellStart"/>
            <w:r>
              <w:rPr>
                <w:rFonts w:eastAsia="SimSun"/>
                <w:i/>
              </w:rPr>
              <w:t>ReportConfig</w:t>
            </w:r>
            <w:proofErr w:type="spellEnd"/>
            <w:r>
              <w:rPr>
                <w:rFonts w:eastAsia="SimSun"/>
              </w:rPr>
              <w:t xml:space="preserve"> for which the CQI is reported is set to </w:t>
            </w:r>
            <w:r>
              <w:rPr>
                <w:rFonts w:eastAsia="MS Mincho"/>
              </w:rPr>
              <w:t>'cri-RI-PMI-CQI'</w:t>
            </w:r>
            <w:r>
              <w:rPr>
                <w:rFonts w:eastAsia="SimSun"/>
              </w:rPr>
              <w:t xml:space="preserve">, the higher layer parameter </w:t>
            </w:r>
            <w:proofErr w:type="spellStart"/>
            <w:r>
              <w:rPr>
                <w:rFonts w:eastAsia="SimSun"/>
                <w:i/>
              </w:rPr>
              <w:t>codebookType</w:t>
            </w:r>
            <w:proofErr w:type="spellEnd"/>
            <w:r>
              <w:rPr>
                <w:rFonts w:eastAsia="SimSun"/>
              </w:rPr>
              <w:t xml:space="preserve"> is set to 'typeII-CJT-r18' or ' typeII-CJT-PortSelection-r18', and </w:t>
            </w:r>
            <w:r w:rsidRPr="00071A24">
              <w:rPr>
                <w:rFonts w:eastAsia="MS Mincho"/>
                <w:lang w:val="en-CA"/>
              </w:rPr>
              <w:t>the corresponding CSI-RS Resource Set for channel measurement is configured with</w:t>
            </w:r>
            <w:r>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Pr>
                <w:rFonts w:eastAsia="MS Mincho"/>
              </w:rPr>
              <w:t xml:space="preserve"> CSI-RS resources,</w:t>
            </w:r>
            <w:r w:rsidRPr="00071A24">
              <w:rPr>
                <w:rFonts w:eastAsia="MS Mincho"/>
                <w:lang w:val="en-CA"/>
              </w:rPr>
              <w:t xml:space="preserve"> </w:t>
            </w:r>
            <w:r>
              <w:rPr>
                <w:rFonts w:eastAsia="SimSun"/>
              </w:rPr>
              <w:t>for CQI calculation</w:t>
            </w:r>
          </w:p>
          <w:p w14:paraId="3BE3A1EB" w14:textId="77777777" w:rsidR="00A41836" w:rsidRPr="00071A24" w:rsidRDefault="00283439" w:rsidP="00D542EE">
            <w:pPr>
              <w:rPr>
                <w:rFonts w:eastAsia="MS Mincho"/>
                <w:lang w:val="en-CA"/>
              </w:rPr>
            </w:pPr>
            <w:r>
              <w:rPr>
                <w:rFonts w:eastAsia="SimSun"/>
              </w:rPr>
              <w:t>-</w:t>
            </w:r>
            <w:r>
              <w:rPr>
                <w:rFonts w:eastAsia="SimSun"/>
              </w:rPr>
              <w:tab/>
              <w:t xml:space="preserve">a UE should assume </w:t>
            </w:r>
            <w:r w:rsidRPr="00071A24">
              <w:rPr>
                <w:rFonts w:eastAsia="SimSun"/>
                <w:lang w:val="en-CA"/>
              </w:rPr>
              <w:t xml:space="preserve">PDSCH signals on antenna ports in the set </w:t>
            </w:r>
            <m:oMath>
              <m:r>
                <w:rPr>
                  <w:rFonts w:ascii="Cambria Math" w:eastAsia="SimSun" w:hAnsi="Cambria Math"/>
                  <w:lang w:val="en-CA"/>
                </w:rPr>
                <m:t>[1000,…,1000+</m:t>
              </m:r>
              <m:r>
                <w:rPr>
                  <w:rFonts w:ascii="Cambria Math" w:eastAsia="SimSun" w:hAnsi="Cambria Math"/>
                  <w:lang w:val="zh-CN"/>
                </w:rPr>
                <m:t>υ</m:t>
              </m:r>
              <m:r>
                <w:rPr>
                  <w:rFonts w:ascii="Cambria Math" w:eastAsia="SimSun" w:hAnsi="Cambria Math"/>
                  <w:lang w:val="en-CA"/>
                </w:rPr>
                <m:t>-1]</m:t>
              </m:r>
            </m:oMath>
            <w:r w:rsidRPr="00071A24">
              <w:rPr>
                <w:rFonts w:eastAsia="SimSun"/>
                <w:lang w:val="en-CA"/>
              </w:rPr>
              <w:t xml:space="preserve"> for </w:t>
            </w:r>
            <m:oMath>
              <m:r>
                <w:rPr>
                  <w:rFonts w:ascii="Cambria Math" w:eastAsia="SimSun" w:hAnsi="Cambria Math"/>
                  <w:lang w:val="zh-CN"/>
                </w:rPr>
                <m:t>υ</m:t>
              </m:r>
            </m:oMath>
            <w:r w:rsidRPr="00071A24">
              <w:rPr>
                <w:rFonts w:eastAsia="SimSun"/>
                <w:lang w:val="en-CA"/>
              </w:rPr>
              <w:t xml:space="preserve"> layers would result in signals equivalent to corresponding symbols transmitted on antenna ports </w:t>
            </w:r>
            <m:oMath>
              <m:r>
                <w:rPr>
                  <w:rFonts w:ascii="Cambria Math" w:eastAsia="SimSun" w:hAnsi="Cambria Math"/>
                  <w:lang w:val="en-CA"/>
                </w:rPr>
                <m:t>[3000,…,3000+</m:t>
              </m:r>
              <m:r>
                <w:rPr>
                  <w:rFonts w:ascii="Cambria Math" w:eastAsia="SimSun" w:hAnsi="Cambria Math"/>
                  <w:lang w:val="zh-CN"/>
                </w:rPr>
                <m:t>P</m:t>
              </m:r>
              <m:r>
                <w:rPr>
                  <w:rFonts w:ascii="Cambria Math" w:eastAsia="SimSun" w:hAnsi="Cambria Math"/>
                  <w:lang w:val="en-CA"/>
                </w:rPr>
                <m:t>-1]</m:t>
              </m:r>
            </m:oMath>
            <w:r w:rsidRPr="00071A24">
              <w:rPr>
                <w:rFonts w:eastAsia="SimSun"/>
                <w:lang w:val="en-CA"/>
              </w:rPr>
              <w:t xml:space="preserve"> of </w:t>
            </w:r>
            <w:r>
              <w:rPr>
                <w:rFonts w:eastAsia="SimSun"/>
              </w:rPr>
              <w:t xml:space="preserve">each of the </w:t>
            </w:r>
            <m:oMath>
              <m:sSub>
                <m:sSubPr>
                  <m:ctrlPr>
                    <w:rPr>
                      <w:rFonts w:ascii="Cambria Math" w:eastAsia="SimSun" w:hAnsi="Cambria Math"/>
                      <w:color w:val="FF0000"/>
                    </w:rPr>
                  </m:ctrlPr>
                </m:sSubPr>
                <m:e>
                  <m:r>
                    <m:rPr>
                      <m:sty m:val="bi"/>
                    </m:rPr>
                    <w:rPr>
                      <w:rFonts w:ascii="Cambria Math" w:eastAsia="Calibri" w:hAnsi="Cambria Math"/>
                      <w:strike/>
                      <w:color w:val="FF0000"/>
                      <w:lang w:eastAsia="en-GB"/>
                    </w:rPr>
                    <m:t>N</m:t>
                  </m:r>
                  <m:r>
                    <w:rPr>
                      <w:rFonts w:ascii="Cambria Math" w:eastAsia="SimSun" w:hAnsi="Cambria Math"/>
                      <w:color w:val="FF0000"/>
                    </w:rPr>
                    <m:t>N</m:t>
                  </m:r>
                </m:e>
                <m:sub>
                  <m:r>
                    <m:rPr>
                      <m:sty m:val="p"/>
                    </m:rPr>
                    <w:rPr>
                      <w:rFonts w:ascii="Cambria Math" w:eastAsia="SimSun" w:hAnsi="Cambria Math"/>
                      <w:color w:val="FF0000"/>
                    </w:rPr>
                    <m:t>0</m:t>
                  </m:r>
                </m:sub>
              </m:sSub>
            </m:oMath>
            <w:r>
              <w:rPr>
                <w:rFonts w:eastAsia="SimSun"/>
              </w:rPr>
              <w:t xml:space="preserve">  selected </w:t>
            </w:r>
            <w:r w:rsidRPr="00071A24">
              <w:rPr>
                <w:rFonts w:eastAsia="SimSun"/>
                <w:lang w:val="en-CA"/>
              </w:rPr>
              <w:t>CSI-RS resource</w:t>
            </w:r>
            <w:r>
              <w:rPr>
                <w:rFonts w:eastAsia="SimSun"/>
              </w:rPr>
              <w:t>s,</w:t>
            </w:r>
            <w:r w:rsidRPr="00071A24">
              <w:rPr>
                <w:rFonts w:eastAsia="SimSun"/>
                <w:lang w:val="en-CA"/>
              </w:rPr>
              <w:t xml:space="preserve"> as given by</w:t>
            </w:r>
          </w:p>
          <w:p w14:paraId="26C78CB7" w14:textId="77777777" w:rsidR="00A41836" w:rsidRDefault="00283439" w:rsidP="00D542EE">
            <w:pPr>
              <w:rPr>
                <w:rFonts w:eastAsia="SimSun"/>
              </w:rPr>
            </w:pPr>
            <w:r>
              <w:rPr>
                <w:rFonts w:eastAsia="MS Mincho"/>
              </w:rPr>
              <w:tab/>
            </w:r>
            <m:oMath>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eqArr>
                          <m:eqArrPr>
                            <m:ctrlPr>
                              <w:rPr>
                                <w:rFonts w:ascii="Cambria Math" w:eastAsia="SimSun" w:hAnsi="Cambria Math"/>
                              </w:rPr>
                            </m:ctrlPr>
                          </m:eqArrPr>
                          <m:e>
                            <m:sSubSup>
                              <m:sSubSupPr>
                                <m:ctrlPr>
                                  <w:rPr>
                                    <w:rFonts w:ascii="Cambria Math" w:eastAsia="SimSun" w:hAnsi="Cambria Math"/>
                                  </w:rPr>
                                </m:ctrlPr>
                              </m:sSubSupPr>
                              <m:e>
                                <m:r>
                                  <w:rPr>
                                    <w:rFonts w:ascii="Cambria Math" w:eastAsia="SimSun" w:hAnsi="Cambria Math"/>
                                  </w:rPr>
                                  <m:t>y</m:t>
                                </m:r>
                              </m:e>
                              <m:sub>
                                <m:sSub>
                                  <m:sSubPr>
                                    <m:ctrlPr>
                                      <w:rPr>
                                        <w:rFonts w:ascii="Cambria Math" w:eastAsia="SimSun" w:hAnsi="Cambria Math"/>
                                      </w:rPr>
                                    </m:ctrlPr>
                                  </m:sSubPr>
                                  <m:e>
                                    <m:r>
                                      <w:rPr>
                                        <w:rFonts w:ascii="Cambria Math" w:eastAsia="SimSun" w:hAnsi="Cambria Math"/>
                                      </w:rPr>
                                      <m:t>σ</m:t>
                                    </m:r>
                                  </m:e>
                                  <m:sub>
                                    <m:r>
                                      <m:rPr>
                                        <m:sty m:val="p"/>
                                      </m:rPr>
                                      <w:rPr>
                                        <w:rFonts w:ascii="Cambria Math" w:eastAsia="SimSun" w:hAnsi="Cambria Math"/>
                                      </w:rPr>
                                      <m:t>1</m:t>
                                    </m:r>
                                  </m:sub>
                                </m:sSub>
                              </m:sub>
                              <m:sup>
                                <m:d>
                                  <m:dPr>
                                    <m:ctrlPr>
                                      <w:rPr>
                                        <w:rFonts w:ascii="Cambria Math" w:eastAsia="SimSun" w:hAnsi="Cambria Math"/>
                                      </w:rPr>
                                    </m:ctrlPr>
                                  </m:dPr>
                                  <m:e>
                                    <m:r>
                                      <m:rPr>
                                        <m:sty m:val="p"/>
                                      </m:rPr>
                                      <w:rPr>
                                        <w:rFonts w:ascii="Cambria Math" w:eastAsia="SimSun" w:hAnsi="Cambria Math"/>
                                      </w:rPr>
                                      <m:t>3000</m:t>
                                    </m:r>
                                  </m:e>
                                </m:d>
                              </m:sup>
                            </m:sSubSup>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e>
                          <m:e>
                            <m:r>
                              <m:rPr>
                                <m:sty m:val="p"/>
                              </m:rPr>
                              <w:rPr>
                                <w:rFonts w:ascii="Cambria Math" w:eastAsia="SimSun" w:hAnsi="Cambria Math"/>
                              </w:rPr>
                              <m:t>⋮</m:t>
                            </m:r>
                            <m:ctrlPr>
                              <w:rPr>
                                <w:rFonts w:ascii="Cambria Math" w:eastAsia="Cambria Math" w:hAnsi="Cambria Math" w:cs="Cambria Math"/>
                              </w:rPr>
                            </m:ctrlPr>
                          </m:e>
                          <m:e>
                            <m:sSubSup>
                              <m:sSubSupPr>
                                <m:ctrlPr>
                                  <w:rPr>
                                    <w:rFonts w:ascii="Cambria Math" w:eastAsia="SimSun" w:hAnsi="Cambria Math"/>
                                  </w:rPr>
                                </m:ctrlPr>
                              </m:sSubSupPr>
                              <m:e>
                                <m:r>
                                  <w:rPr>
                                    <w:rFonts w:ascii="Cambria Math" w:eastAsia="SimSun" w:hAnsi="Cambria Math"/>
                                  </w:rPr>
                                  <m:t>y</m:t>
                                </m:r>
                              </m:e>
                              <m:sub>
                                <m:sSub>
                                  <m:sSubPr>
                                    <m:ctrlPr>
                                      <w:rPr>
                                        <w:rFonts w:ascii="Cambria Math" w:eastAsia="SimSun" w:hAnsi="Cambria Math"/>
                                      </w:rPr>
                                    </m:ctrlPr>
                                  </m:sSubPr>
                                  <m:e>
                                    <m:r>
                                      <w:rPr>
                                        <w:rFonts w:ascii="Cambria Math" w:eastAsia="SimSun" w:hAnsi="Cambria Math"/>
                                      </w:rPr>
                                      <m:t>σ</m:t>
                                    </m:r>
                                  </m:e>
                                  <m:sub>
                                    <m:r>
                                      <m:rPr>
                                        <m:sty m:val="p"/>
                                      </m:rPr>
                                      <w:rPr>
                                        <w:rFonts w:ascii="Cambria Math" w:eastAsia="SimSun" w:hAnsi="Cambria Math"/>
                                      </w:rPr>
                                      <m:t>1</m:t>
                                    </m:r>
                                  </m:sub>
                                </m:sSub>
                              </m:sub>
                              <m:sup>
                                <m:d>
                                  <m:dPr>
                                    <m:ctrlPr>
                                      <w:rPr>
                                        <w:rFonts w:ascii="Cambria Math" w:eastAsia="SimSun" w:hAnsi="Cambria Math"/>
                                      </w:rPr>
                                    </m:ctrlPr>
                                  </m:dPr>
                                  <m:e>
                                    <m:r>
                                      <m:rPr>
                                        <m:sty m:val="p"/>
                                      </m:rPr>
                                      <w:rPr>
                                        <w:rFonts w:ascii="Cambria Math" w:eastAsia="SimSun" w:hAnsi="Cambria Math"/>
                                      </w:rPr>
                                      <m:t>3000+</m:t>
                                    </m:r>
                                    <m:r>
                                      <w:rPr>
                                        <w:rFonts w:ascii="Cambria Math" w:eastAsia="SimSun" w:hAnsi="Cambria Math"/>
                                      </w:rPr>
                                      <m:t>P</m:t>
                                    </m:r>
                                    <m:r>
                                      <m:rPr>
                                        <m:sty m:val="p"/>
                                      </m:rPr>
                                      <w:rPr>
                                        <w:rFonts w:ascii="Cambria Math" w:eastAsia="SimSun" w:hAnsi="Cambria Math"/>
                                      </w:rPr>
                                      <m:t>-1</m:t>
                                    </m:r>
                                  </m:e>
                                </m:d>
                              </m:sup>
                            </m:sSubSup>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e>
                        </m:eqArr>
                      </m:e>
                    </m:mr>
                    <m:mr>
                      <m:e>
                        <m:m>
                          <m:mPr>
                            <m:mcs>
                              <m:mc>
                                <m:mcPr>
                                  <m:count m:val="1"/>
                                  <m:mcJc m:val="center"/>
                                </m:mcPr>
                              </m:mc>
                            </m:mcs>
                            <m:ctrlPr>
                              <w:rPr>
                                <w:rFonts w:ascii="Cambria Math" w:eastAsia="SimSun" w:hAnsi="Cambria Math"/>
                              </w:rPr>
                            </m:ctrlPr>
                          </m:mPr>
                          <m:mr>
                            <m:e>
                              <m:sSubSup>
                                <m:sSubSupPr>
                                  <m:ctrlPr>
                                    <w:rPr>
                                      <w:rFonts w:ascii="Cambria Math" w:eastAsia="SimSun" w:hAnsi="Cambria Math"/>
                                    </w:rPr>
                                  </m:ctrlPr>
                                </m:sSubSupPr>
                                <m:e>
                                  <m:r>
                                    <w:rPr>
                                      <w:rFonts w:ascii="Cambria Math" w:eastAsia="SimSun" w:hAnsi="Cambria Math"/>
                                    </w:rPr>
                                    <m:t>y</m:t>
                                  </m:r>
                                </m:e>
                                <m:sub>
                                  <m:sSub>
                                    <m:sSubPr>
                                      <m:ctrlPr>
                                        <w:rPr>
                                          <w:rFonts w:ascii="Cambria Math" w:eastAsia="SimSun" w:hAnsi="Cambria Math"/>
                                        </w:rPr>
                                      </m:ctrlPr>
                                    </m:sSubPr>
                                    <m:e>
                                      <m:r>
                                        <w:rPr>
                                          <w:rFonts w:ascii="Cambria Math" w:eastAsia="SimSun" w:hAnsi="Cambria Math"/>
                                        </w:rPr>
                                        <m:t>σ</m:t>
                                      </m:r>
                                    </m:e>
                                    <m:sub>
                                      <m:r>
                                        <m:rPr>
                                          <m:sty m:val="p"/>
                                        </m:rPr>
                                        <w:rPr>
                                          <w:rFonts w:ascii="Cambria Math" w:eastAsia="SimSun" w:hAnsi="Cambria Math"/>
                                        </w:rPr>
                                        <m:t>2</m:t>
                                      </m:r>
                                    </m:sub>
                                  </m:sSub>
                                </m:sub>
                                <m:sup>
                                  <m:d>
                                    <m:dPr>
                                      <m:ctrlPr>
                                        <w:rPr>
                                          <w:rFonts w:ascii="Cambria Math" w:eastAsia="SimSun" w:hAnsi="Cambria Math"/>
                                        </w:rPr>
                                      </m:ctrlPr>
                                    </m:dPr>
                                    <m:e>
                                      <m:r>
                                        <m:rPr>
                                          <m:sty m:val="p"/>
                                        </m:rPr>
                                        <w:rPr>
                                          <w:rFonts w:ascii="Cambria Math" w:eastAsia="SimSun" w:hAnsi="Cambria Math"/>
                                        </w:rPr>
                                        <m:t>3000</m:t>
                                      </m:r>
                                    </m:e>
                                  </m:d>
                                </m:sup>
                              </m:sSubSup>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ctrlPr>
                                <w:rPr>
                                  <w:rFonts w:ascii="Cambria Math" w:eastAsia="Cambria Math" w:hAnsi="Cambria Math" w:cs="Cambria Math"/>
                                </w:rPr>
                              </m:ctrlPr>
                            </m:e>
                          </m:mr>
                          <m:mr>
                            <m:e>
                              <m:r>
                                <m:rPr>
                                  <m:sty m:val="p"/>
                                </m:rPr>
                                <w:rPr>
                                  <w:rFonts w:ascii="Cambria Math" w:eastAsia="Cambria Math" w:hAnsi="Cambria Math" w:cs="Cambria Math"/>
                                </w:rPr>
                                <m:t>⋮</m:t>
                              </m:r>
                              <m:ctrlPr>
                                <w:rPr>
                                  <w:rFonts w:ascii="Cambria Math" w:eastAsia="Cambria Math" w:hAnsi="Cambria Math" w:cs="Cambria Math"/>
                                </w:rPr>
                              </m:ctrlPr>
                            </m:e>
                          </m:mr>
                          <m:mr>
                            <m:e>
                              <m:sSubSup>
                                <m:sSubSupPr>
                                  <m:ctrlPr>
                                    <w:rPr>
                                      <w:rFonts w:ascii="Cambria Math" w:eastAsia="SimSun" w:hAnsi="Cambria Math"/>
                                    </w:rPr>
                                  </m:ctrlPr>
                                </m:sSubSupPr>
                                <m:e>
                                  <m:r>
                                    <w:rPr>
                                      <w:rFonts w:ascii="Cambria Math" w:eastAsia="SimSun" w:hAnsi="Cambria Math"/>
                                    </w:rPr>
                                    <m:t>y</m:t>
                                  </m:r>
                                </m:e>
                                <m:sub>
                                  <m:sSub>
                                    <m:sSubPr>
                                      <m:ctrlPr>
                                        <w:rPr>
                                          <w:rFonts w:ascii="Cambria Math" w:eastAsia="SimSun" w:hAnsi="Cambria Math"/>
                                        </w:rPr>
                                      </m:ctrlPr>
                                    </m:sSubPr>
                                    <m:e>
                                      <m:r>
                                        <w:rPr>
                                          <w:rFonts w:ascii="Cambria Math" w:eastAsia="SimSun" w:hAnsi="Cambria Math"/>
                                        </w:rPr>
                                        <m:t>σ</m:t>
                                      </m:r>
                                    </m:e>
                                    <m:sub>
                                      <m:r>
                                        <m:rPr>
                                          <m:sty m:val="p"/>
                                        </m:rPr>
                                        <w:rPr>
                                          <w:rFonts w:ascii="Cambria Math" w:eastAsia="SimSun" w:hAnsi="Cambria Math"/>
                                        </w:rPr>
                                        <m:t>2</m:t>
                                      </m:r>
                                    </m:sub>
                                  </m:sSub>
                                </m:sub>
                                <m:sup>
                                  <m:d>
                                    <m:dPr>
                                      <m:ctrlPr>
                                        <w:rPr>
                                          <w:rFonts w:ascii="Cambria Math" w:eastAsia="SimSun" w:hAnsi="Cambria Math"/>
                                        </w:rPr>
                                      </m:ctrlPr>
                                    </m:dPr>
                                    <m:e>
                                      <m:r>
                                        <m:rPr>
                                          <m:sty m:val="p"/>
                                        </m:rPr>
                                        <w:rPr>
                                          <w:rFonts w:ascii="Cambria Math" w:eastAsia="SimSun" w:hAnsi="Cambria Math"/>
                                        </w:rPr>
                                        <m:t>3000+</m:t>
                                      </m:r>
                                      <m:r>
                                        <w:rPr>
                                          <w:rFonts w:ascii="Cambria Math" w:eastAsia="SimSun" w:hAnsi="Cambria Math"/>
                                        </w:rPr>
                                        <m:t>P</m:t>
                                      </m:r>
                                      <m:r>
                                        <m:rPr>
                                          <m:sty m:val="p"/>
                                        </m:rPr>
                                        <w:rPr>
                                          <w:rFonts w:ascii="Cambria Math" w:eastAsia="SimSun" w:hAnsi="Cambria Math"/>
                                        </w:rPr>
                                        <m:t>-1</m:t>
                                      </m:r>
                                    </m:e>
                                  </m:d>
                                </m:sup>
                              </m:sSubSup>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ctrlPr>
                                <w:rPr>
                                  <w:rFonts w:ascii="Cambria Math" w:eastAsia="Cambria Math" w:hAnsi="Cambria Math" w:cs="Cambria Math"/>
                                </w:rPr>
                              </m:ctrlPr>
                            </m:e>
                          </m:mr>
                          <m:mr>
                            <m:e>
                              <m:r>
                                <m:rPr>
                                  <m:sty m:val="p"/>
                                </m:rPr>
                                <w:rPr>
                                  <w:rFonts w:ascii="Cambria Math" w:eastAsia="SimSun" w:hAnsi="Cambria Math"/>
                                </w:rPr>
                                <m:t>⋮</m:t>
                              </m:r>
                            </m:e>
                          </m:mr>
                          <m:mr>
                            <m:e>
                              <m:eqArr>
                                <m:eqArrPr>
                                  <m:ctrlPr>
                                    <w:rPr>
                                      <w:rFonts w:ascii="Cambria Math" w:eastAsia="SimSun" w:hAnsi="Cambria Math"/>
                                    </w:rPr>
                                  </m:ctrlPr>
                                </m:eqArrPr>
                                <m:e>
                                  <m:sSubSup>
                                    <m:sSubSupPr>
                                      <m:ctrlPr>
                                        <w:rPr>
                                          <w:rFonts w:ascii="Cambria Math" w:eastAsia="SimSun" w:hAnsi="Cambria Math"/>
                                        </w:rPr>
                                      </m:ctrlPr>
                                    </m:sSubSupPr>
                                    <m:e>
                                      <m:r>
                                        <w:rPr>
                                          <w:rFonts w:ascii="Cambria Math" w:eastAsia="SimSun" w:hAnsi="Cambria Math"/>
                                        </w:rPr>
                                        <m:t>y</m:t>
                                      </m:r>
                                    </m:e>
                                    <m:sub>
                                      <m:sSub>
                                        <m:sSubPr>
                                          <m:ctrlPr>
                                            <w:rPr>
                                              <w:rFonts w:ascii="Cambria Math" w:eastAsia="SimSun" w:hAnsi="Cambria Math"/>
                                            </w:rPr>
                                          </m:ctrlPr>
                                        </m:sSubPr>
                                        <m:e>
                                          <m:r>
                                            <w:rPr>
                                              <w:rFonts w:ascii="Cambria Math" w:eastAsia="SimSun" w:hAnsi="Cambria Math"/>
                                            </w:rPr>
                                            <m:t>σ</m:t>
                                          </m:r>
                                        </m:e>
                                        <m:sub>
                                          <m:sSub>
                                            <m:sSubPr>
                                              <m:ctrlPr>
                                                <w:rPr>
                                                  <w:rFonts w:ascii="Cambria Math" w:eastAsia="SimSun" w:hAnsi="Cambria Math"/>
                                                </w:rPr>
                                              </m:ctrlPr>
                                            </m:sSubPr>
                                            <m:e>
                                              <m:r>
                                                <w:rPr>
                                                  <w:rFonts w:ascii="Cambria Math" w:eastAsia="SimSun" w:hAnsi="Cambria Math"/>
                                                </w:rPr>
                                                <m:t>N</m:t>
                                              </m:r>
                                            </m:e>
                                            <m:sub>
                                              <m:r>
                                                <m:rPr>
                                                  <m:sty m:val="p"/>
                                                </m:rPr>
                                                <w:rPr>
                                                  <w:rFonts w:ascii="Cambria Math" w:eastAsia="SimSun" w:hAnsi="Cambria Math"/>
                                                </w:rPr>
                                                <m:t>0</m:t>
                                              </m:r>
                                            </m:sub>
                                          </m:sSub>
                                        </m:sub>
                                      </m:sSub>
                                    </m:sub>
                                    <m:sup>
                                      <m:d>
                                        <m:dPr>
                                          <m:ctrlPr>
                                            <w:rPr>
                                              <w:rFonts w:ascii="Cambria Math" w:eastAsia="SimSun" w:hAnsi="Cambria Math"/>
                                            </w:rPr>
                                          </m:ctrlPr>
                                        </m:dPr>
                                        <m:e>
                                          <m:r>
                                            <m:rPr>
                                              <m:sty m:val="p"/>
                                            </m:rPr>
                                            <w:rPr>
                                              <w:rFonts w:ascii="Cambria Math" w:eastAsia="SimSun" w:hAnsi="Cambria Math"/>
                                            </w:rPr>
                                            <m:t>3000</m:t>
                                          </m:r>
                                        </m:e>
                                      </m:d>
                                    </m:sup>
                                  </m:sSubSup>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e>
                                <m:e>
                                  <m:r>
                                    <m:rPr>
                                      <m:sty m:val="p"/>
                                    </m:rPr>
                                    <w:rPr>
                                      <w:rFonts w:ascii="Cambria Math" w:eastAsia="SimSun" w:hAnsi="Cambria Math"/>
                                    </w:rPr>
                                    <m:t>⋮</m:t>
                                  </m:r>
                                  <m:ctrlPr>
                                    <w:rPr>
                                      <w:rFonts w:ascii="Cambria Math" w:eastAsia="Cambria Math" w:hAnsi="Cambria Math" w:cs="Cambria Math"/>
                                    </w:rPr>
                                  </m:ctrlPr>
                                </m:e>
                                <m:e>
                                  <m:sSubSup>
                                    <m:sSubSupPr>
                                      <m:ctrlPr>
                                        <w:rPr>
                                          <w:rFonts w:ascii="Cambria Math" w:eastAsia="SimSun" w:hAnsi="Cambria Math"/>
                                        </w:rPr>
                                      </m:ctrlPr>
                                    </m:sSubSupPr>
                                    <m:e>
                                      <m:r>
                                        <w:rPr>
                                          <w:rFonts w:ascii="Cambria Math" w:eastAsia="SimSun" w:hAnsi="Cambria Math"/>
                                        </w:rPr>
                                        <m:t>y</m:t>
                                      </m:r>
                                    </m:e>
                                    <m:sub>
                                      <m:sSub>
                                        <m:sSubPr>
                                          <m:ctrlPr>
                                            <w:rPr>
                                              <w:rFonts w:ascii="Cambria Math" w:eastAsia="SimSun" w:hAnsi="Cambria Math"/>
                                            </w:rPr>
                                          </m:ctrlPr>
                                        </m:sSubPr>
                                        <m:e>
                                          <m:r>
                                            <w:rPr>
                                              <w:rFonts w:ascii="Cambria Math" w:eastAsia="SimSun" w:hAnsi="Cambria Math"/>
                                            </w:rPr>
                                            <m:t>σ</m:t>
                                          </m:r>
                                        </m:e>
                                        <m:sub>
                                          <m:sSub>
                                            <m:sSubPr>
                                              <m:ctrlPr>
                                                <w:rPr>
                                                  <w:rFonts w:ascii="Cambria Math" w:eastAsia="SimSun" w:hAnsi="Cambria Math"/>
                                                </w:rPr>
                                              </m:ctrlPr>
                                            </m:sSubPr>
                                            <m:e>
                                              <m:r>
                                                <w:rPr>
                                                  <w:rFonts w:ascii="Cambria Math" w:eastAsia="SimSun" w:hAnsi="Cambria Math"/>
                                                </w:rPr>
                                                <m:t>N</m:t>
                                              </m:r>
                                            </m:e>
                                            <m:sub>
                                              <m:r>
                                                <m:rPr>
                                                  <m:sty m:val="p"/>
                                                </m:rPr>
                                                <w:rPr>
                                                  <w:rFonts w:ascii="Cambria Math" w:eastAsia="SimSun" w:hAnsi="Cambria Math"/>
                                                </w:rPr>
                                                <m:t>0</m:t>
                                              </m:r>
                                            </m:sub>
                                          </m:sSub>
                                        </m:sub>
                                      </m:sSub>
                                    </m:sub>
                                    <m:sup>
                                      <m:d>
                                        <m:dPr>
                                          <m:ctrlPr>
                                            <w:rPr>
                                              <w:rFonts w:ascii="Cambria Math" w:eastAsia="SimSun" w:hAnsi="Cambria Math"/>
                                            </w:rPr>
                                          </m:ctrlPr>
                                        </m:dPr>
                                        <m:e>
                                          <m:r>
                                            <m:rPr>
                                              <m:sty m:val="p"/>
                                            </m:rPr>
                                            <w:rPr>
                                              <w:rFonts w:ascii="Cambria Math" w:eastAsia="SimSun" w:hAnsi="Cambria Math"/>
                                            </w:rPr>
                                            <m:t>3000+</m:t>
                                          </m:r>
                                          <m:r>
                                            <w:rPr>
                                              <w:rFonts w:ascii="Cambria Math" w:eastAsia="SimSun" w:hAnsi="Cambria Math"/>
                                            </w:rPr>
                                            <m:t>P</m:t>
                                          </m:r>
                                          <m:r>
                                            <m:rPr>
                                              <m:sty m:val="p"/>
                                            </m:rPr>
                                            <w:rPr>
                                              <w:rFonts w:ascii="Cambria Math" w:eastAsia="SimSun" w:hAnsi="Cambria Math"/>
                                            </w:rPr>
                                            <m:t>-1</m:t>
                                          </m:r>
                                        </m:e>
                                      </m:d>
                                    </m:sup>
                                  </m:sSubSup>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e>
                              </m:eqArr>
                            </m:e>
                          </m:mr>
                        </m:m>
                      </m:e>
                    </m:mr>
                  </m:m>
                </m:e>
              </m:d>
              <m:r>
                <m:rPr>
                  <m:sty m:val="p"/>
                </m:rPr>
                <w:rPr>
                  <w:rFonts w:ascii="Cambria Math" w:eastAsia="SimSun" w:hAnsi="Cambria Math"/>
                </w:rPr>
                <m:t>=</m:t>
              </m:r>
              <m:r>
                <w:rPr>
                  <w:rFonts w:ascii="Cambria Math" w:eastAsia="SimSun" w:hAnsi="Cambria Math"/>
                </w:rPr>
                <m:t>W</m:t>
              </m:r>
              <m:d>
                <m:dPr>
                  <m:ctrlPr>
                    <w:rPr>
                      <w:rFonts w:ascii="Cambria Math" w:eastAsia="SimSun" w:hAnsi="Cambria Math"/>
                    </w:rPr>
                  </m:ctrlPr>
                </m:dPr>
                <m:e>
                  <m:r>
                    <w:rPr>
                      <w:rFonts w:ascii="Cambria Math" w:eastAsia="SimSun" w:hAnsi="Cambria Math"/>
                    </w:rPr>
                    <m:t>i</m:t>
                  </m:r>
                </m:e>
              </m:d>
              <m:d>
                <m:dPr>
                  <m:begChr m:val="["/>
                  <m:endChr m:val="]"/>
                  <m:ctrlPr>
                    <w:rPr>
                      <w:rFonts w:ascii="Cambria Math" w:eastAsia="SimSun" w:hAnsi="Cambria Math"/>
                    </w:rPr>
                  </m:ctrlPr>
                </m:dPr>
                <m:e>
                  <m:eqArr>
                    <m:eqArrPr>
                      <m:ctrlPr>
                        <w:rPr>
                          <w:rFonts w:ascii="Cambria Math" w:eastAsia="SimSun" w:hAnsi="Cambria Math"/>
                        </w:rPr>
                      </m:ctrlPr>
                    </m:eqArrPr>
                    <m:e>
                      <m:sSup>
                        <m:sSupPr>
                          <m:ctrlPr>
                            <w:rPr>
                              <w:rFonts w:ascii="Cambria Math" w:eastAsia="SimSun" w:hAnsi="Cambria Math"/>
                            </w:rPr>
                          </m:ctrlPr>
                        </m:sSupPr>
                        <m:e>
                          <m:r>
                            <w:rPr>
                              <w:rFonts w:ascii="Cambria Math" w:eastAsia="SimSun" w:hAnsi="Cambria Math"/>
                            </w:rPr>
                            <m:t>x</m:t>
                          </m:r>
                        </m:e>
                        <m:sup>
                          <m:d>
                            <m:dPr>
                              <m:ctrlPr>
                                <w:rPr>
                                  <w:rFonts w:ascii="Cambria Math" w:eastAsia="SimSun" w:hAnsi="Cambria Math"/>
                                </w:rPr>
                              </m:ctrlPr>
                            </m:dPr>
                            <m:e>
                              <m:r>
                                <m:rPr>
                                  <m:sty m:val="p"/>
                                </m:rPr>
                                <w:rPr>
                                  <w:rFonts w:ascii="Cambria Math" w:eastAsia="SimSun" w:hAnsi="Cambria Math"/>
                                </w:rPr>
                                <m:t>0</m:t>
                              </m:r>
                            </m:e>
                          </m:d>
                        </m:sup>
                      </m:sSup>
                      <m:d>
                        <m:dPr>
                          <m:ctrlPr>
                            <w:rPr>
                              <w:rFonts w:ascii="Cambria Math" w:eastAsia="SimSun" w:hAnsi="Cambria Math"/>
                            </w:rPr>
                          </m:ctrlPr>
                        </m:dPr>
                        <m:e>
                          <m:r>
                            <w:rPr>
                              <w:rFonts w:ascii="Cambria Math" w:eastAsia="SimSun" w:hAnsi="Cambria Math"/>
                            </w:rPr>
                            <m:t>i</m:t>
                          </m:r>
                        </m:e>
                      </m:d>
                    </m:e>
                    <m:e>
                      <m:r>
                        <m:rPr>
                          <m:sty m:val="p"/>
                        </m:rPr>
                        <w:rPr>
                          <w:rFonts w:ascii="Cambria Math" w:eastAsia="SimSun" w:hAnsi="Cambria Math"/>
                        </w:rPr>
                        <m:t>⋮</m:t>
                      </m:r>
                      <m:ctrlPr>
                        <w:rPr>
                          <w:rFonts w:ascii="Cambria Math" w:eastAsia="Cambria Math" w:hAnsi="Cambria Math" w:cs="Cambria Math"/>
                        </w:rPr>
                      </m:ctrlPr>
                    </m:e>
                    <m:e>
                      <m:sSup>
                        <m:sSupPr>
                          <m:ctrlPr>
                            <w:rPr>
                              <w:rFonts w:ascii="Cambria Math" w:eastAsia="SimSun" w:hAnsi="Cambria Math"/>
                            </w:rPr>
                          </m:ctrlPr>
                        </m:sSupPr>
                        <m:e>
                          <m:r>
                            <w:rPr>
                              <w:rFonts w:ascii="Cambria Math" w:eastAsia="SimSun" w:hAnsi="Cambria Math"/>
                            </w:rPr>
                            <m:t>x</m:t>
                          </m:r>
                        </m:e>
                        <m:sup>
                          <m:d>
                            <m:dPr>
                              <m:ctrlPr>
                                <w:rPr>
                                  <w:rFonts w:ascii="Cambria Math" w:eastAsia="SimSun" w:hAnsi="Cambria Math"/>
                                </w:rPr>
                              </m:ctrlPr>
                            </m:dPr>
                            <m:e>
                              <m:r>
                                <w:rPr>
                                  <w:rFonts w:ascii="Cambria Math" w:eastAsia="SimSun" w:hAnsi="Cambria Math"/>
                                  <w:lang w:val="zh-CN"/>
                                </w:rPr>
                                <m:t>υ</m:t>
                              </m:r>
                              <m:r>
                                <m:rPr>
                                  <m:sty m:val="p"/>
                                </m:rPr>
                                <w:rPr>
                                  <w:rFonts w:ascii="Cambria Math" w:eastAsia="SimSun" w:hAnsi="Cambria Math"/>
                                </w:rPr>
                                <m:t>-1</m:t>
                              </m:r>
                            </m:e>
                          </m:d>
                        </m:sup>
                      </m:sSup>
                      <m:d>
                        <m:dPr>
                          <m:ctrlPr>
                            <w:rPr>
                              <w:rFonts w:ascii="Cambria Math" w:eastAsia="SimSun" w:hAnsi="Cambria Math"/>
                            </w:rPr>
                          </m:ctrlPr>
                        </m:dPr>
                        <m:e>
                          <m:r>
                            <w:rPr>
                              <w:rFonts w:ascii="Cambria Math" w:eastAsia="SimSun" w:hAnsi="Cambria Math"/>
                            </w:rPr>
                            <m:t>i</m:t>
                          </m:r>
                        </m:e>
                      </m:d>
                    </m:e>
                  </m:eqArr>
                </m:e>
              </m:d>
            </m:oMath>
          </w:p>
          <w:p w14:paraId="506E01E0" w14:textId="77777777" w:rsidR="00A41836" w:rsidRDefault="00283439" w:rsidP="00D542EE">
            <w:pPr>
              <w:rPr>
                <w:rFonts w:eastAsia="SimSun"/>
              </w:rPr>
            </w:pPr>
            <w:r>
              <w:rPr>
                <w:rFonts w:eastAsia="SimSun"/>
                <w:lang w:val="zh-CN"/>
              </w:rPr>
              <w:tab/>
            </w:r>
            <w:r w:rsidRPr="00071A24">
              <w:rPr>
                <w:rFonts w:eastAsia="SimSun"/>
                <w:lang w:val="en-CA"/>
              </w:rPr>
              <w:t xml:space="preserve">where </w:t>
            </w:r>
            <m:oMath>
              <m:r>
                <w:rPr>
                  <w:rFonts w:ascii="Cambria Math" w:eastAsia="SimSun" w:hAnsi="Cambria Math"/>
                  <w:lang w:val="zh-CN"/>
                </w:rPr>
                <m:t>W</m:t>
              </m:r>
              <m:r>
                <w:rPr>
                  <w:rFonts w:ascii="Cambria Math" w:eastAsia="SimSun" w:hAnsi="Cambria Math"/>
                  <w:lang w:val="en-CA"/>
                </w:rPr>
                <m:t>(</m:t>
              </m:r>
              <m:r>
                <w:rPr>
                  <w:rFonts w:ascii="Cambria Math" w:eastAsia="SimSun" w:hAnsi="Cambria Math"/>
                  <w:lang w:val="zh-CN"/>
                </w:rPr>
                <m:t>i</m:t>
              </m:r>
              <m:r>
                <w:rPr>
                  <w:rFonts w:ascii="Cambria Math" w:eastAsia="SimSun" w:hAnsi="Cambria Math"/>
                  <w:lang w:val="en-CA"/>
                </w:rPr>
                <m:t>)</m:t>
              </m:r>
            </m:oMath>
            <w:r>
              <w:rPr>
                <w:rFonts w:eastAsia="SimSun"/>
              </w:rPr>
              <w:t xml:space="preserve"> </w:t>
            </w:r>
            <w:r>
              <w:rPr>
                <w:rFonts w:eastAsia="SimSun"/>
                <w:color w:val="000000"/>
              </w:rPr>
              <w:t xml:space="preserve">is the precoding matrix corresponding to the procedure described in Clause 5.2.2.2.8 and 5.2.2.2.9 for </w:t>
            </w:r>
            <w:proofErr w:type="spellStart"/>
            <w:r>
              <w:rPr>
                <w:rFonts w:eastAsia="SimSun"/>
                <w:i/>
              </w:rPr>
              <w:t>codebookType</w:t>
            </w:r>
            <w:proofErr w:type="spellEnd"/>
            <w:r>
              <w:rPr>
                <w:rFonts w:eastAsia="SimSun"/>
              </w:rPr>
              <w:t xml:space="preserve"> set to 'typeII-CJT-r18' and ' typeII-CJT-PortSelection-r18', respectively,</w:t>
            </w:r>
            <w:r>
              <w:rPr>
                <w:rFonts w:eastAsia="SimSun"/>
                <w:color w:val="000000"/>
              </w:rPr>
              <w:t xml:space="preserve"> and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σ</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σ</m:t>
                  </m:r>
                </m:e>
                <m:sub>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sub>
              </m:sSub>
              <m:r>
                <w:rPr>
                  <w:rFonts w:ascii="Cambria Math" w:eastAsia="SimSun" w:hAnsi="Cambria Math"/>
                </w:rPr>
                <m:t>}</m:t>
              </m:r>
            </m:oMath>
            <w:r>
              <w:rPr>
                <w:rFonts w:eastAsia="SimSun"/>
              </w:rPr>
              <w:t xml:space="preserve"> are the indices of the </w:t>
            </w:r>
            <m:oMath>
              <m:sSub>
                <m:sSubPr>
                  <m:ctrlPr>
                    <w:rPr>
                      <w:rFonts w:ascii="Cambria Math" w:eastAsia="SimSun" w:hAnsi="Cambria Math"/>
                      <w:color w:val="FF0000"/>
                    </w:rPr>
                  </m:ctrlPr>
                </m:sSubPr>
                <m:e>
                  <m:r>
                    <m:rPr>
                      <m:sty m:val="bi"/>
                    </m:rPr>
                    <w:rPr>
                      <w:rFonts w:ascii="Cambria Math" w:eastAsia="Calibri" w:hAnsi="Cambria Math"/>
                      <w:strike/>
                      <w:color w:val="FF0000"/>
                      <w:lang w:eastAsia="en-GB"/>
                    </w:rPr>
                    <m:t>N</m:t>
                  </m:r>
                  <m:r>
                    <w:rPr>
                      <w:rFonts w:ascii="Cambria Math" w:eastAsia="SimSun" w:hAnsi="Cambria Math"/>
                      <w:color w:val="FF0000"/>
                    </w:rPr>
                    <m:t>N</m:t>
                  </m:r>
                </m:e>
                <m:sub>
                  <m:r>
                    <m:rPr>
                      <m:sty m:val="p"/>
                    </m:rPr>
                    <w:rPr>
                      <w:rFonts w:ascii="Cambria Math" w:eastAsia="SimSun" w:hAnsi="Cambria Math"/>
                      <w:color w:val="FF0000"/>
                    </w:rPr>
                    <m:t>0</m:t>
                  </m:r>
                </m:sub>
              </m:sSub>
            </m:oMath>
            <w:r>
              <w:rPr>
                <w:rFonts w:eastAsia="SimSun"/>
              </w:rPr>
              <w:t xml:space="preserve">  selected CSI-RS resources in increasing order, such that </w:t>
            </w:r>
            <m:oMath>
              <m:r>
                <w:rPr>
                  <w:rFonts w:ascii="Cambria Math" w:eastAsia="SimSun" w:hAnsi="Cambria Math"/>
                </w:rPr>
                <m:t>1≤</m:t>
              </m:r>
              <m:sSub>
                <m:sSubPr>
                  <m:ctrlPr>
                    <w:rPr>
                      <w:rFonts w:ascii="Cambria Math" w:eastAsia="SimSun" w:hAnsi="Cambria Math"/>
                      <w:i/>
                    </w:rPr>
                  </m:ctrlPr>
                </m:sSubPr>
                <m:e>
                  <m:r>
                    <w:rPr>
                      <w:rFonts w:ascii="Cambria Math" w:eastAsia="SimSun" w:hAnsi="Cambria Math"/>
                    </w:rPr>
                    <m:t>σ</m:t>
                  </m:r>
                </m:e>
                <m:sub>
                  <m:r>
                    <w:rPr>
                      <w:rFonts w:ascii="Cambria Math" w:eastAsia="SimSun" w:hAnsi="Cambria Math"/>
                    </w:rPr>
                    <m:t>1</m:t>
                  </m:r>
                </m:sub>
              </m:sSub>
              <m:r>
                <w:rPr>
                  <w:rFonts w:ascii="Cambria Math" w:eastAsia="SimSun" w:hAnsi="Cambria Math"/>
                </w:rPr>
                <m:t>&lt;…&lt;</m:t>
              </m:r>
              <m:sSub>
                <m:sSubPr>
                  <m:ctrlPr>
                    <w:rPr>
                      <w:rFonts w:ascii="Cambria Math" w:eastAsia="SimSun" w:hAnsi="Cambria Math"/>
                      <w:i/>
                    </w:rPr>
                  </m:ctrlPr>
                </m:sSubPr>
                <m:e>
                  <m:r>
                    <w:rPr>
                      <w:rFonts w:ascii="Cambria Math" w:eastAsia="SimSun" w:hAnsi="Cambria Math"/>
                    </w:rPr>
                    <m:t>σ</m:t>
                  </m:r>
                </m:e>
                <m:sub>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TRP</m:t>
                  </m:r>
                </m:sub>
              </m:sSub>
            </m:oMath>
            <w:r>
              <w:rPr>
                <w:rFonts w:eastAsia="SimSun"/>
                <w:color w:val="000000"/>
              </w:rPr>
              <w:t xml:space="preserve">. A UE should assume </w:t>
            </w:r>
            <w:r>
              <w:rPr>
                <w:rFonts w:eastAsia="SimSun"/>
              </w:rPr>
              <w:t>that</w:t>
            </w:r>
            <w:r w:rsidRPr="00071A24">
              <w:rPr>
                <w:rFonts w:eastAsia="SimSun"/>
                <w:lang w:val="en-CA"/>
              </w:rPr>
              <w:t xml:space="preserve"> </w:t>
            </w:r>
            <w:r>
              <w:rPr>
                <w:rFonts w:eastAsia="SimSun"/>
              </w:rPr>
              <w:t xml:space="preserve">the signals </w:t>
            </w:r>
            <m:oMath>
              <m:sSub>
                <m:sSubPr>
                  <m:ctrlPr>
                    <w:rPr>
                      <w:rFonts w:ascii="Cambria Math" w:eastAsia="SimSun" w:hAnsi="Cambria Math"/>
                      <w:i/>
                    </w:rPr>
                  </m:ctrlPr>
                </m:sSubPr>
                <m:e>
                  <m:r>
                    <w:rPr>
                      <w:rFonts w:ascii="Cambria Math" w:eastAsia="SimSun" w:hAnsi="Cambria Math"/>
                    </w:rPr>
                    <m:t>y</m:t>
                  </m:r>
                </m:e>
                <m:sub>
                  <m:sSub>
                    <m:sSubPr>
                      <m:ctrlPr>
                        <w:rPr>
                          <w:rFonts w:ascii="Cambria Math" w:eastAsia="SimSun" w:hAnsi="Cambria Math"/>
                          <w:i/>
                        </w:rPr>
                      </m:ctrlPr>
                    </m:sSubPr>
                    <m:e>
                      <m:r>
                        <w:rPr>
                          <w:rFonts w:ascii="Cambria Math" w:eastAsia="SimSun" w:hAnsi="Cambria Math"/>
                        </w:rPr>
                        <m:t>σ</m:t>
                      </m:r>
                    </m:e>
                    <m:sub>
                      <m:r>
                        <w:rPr>
                          <w:rFonts w:ascii="Cambria Math" w:eastAsia="SimSun" w:hAnsi="Cambria Math"/>
                        </w:rPr>
                        <m:t>j</m:t>
                      </m:r>
                    </m:sub>
                  </m:sSub>
                </m:sub>
              </m:sSub>
            </m:oMath>
            <w:r>
              <w:rPr>
                <w:rFonts w:eastAsia="SimSun"/>
              </w:rPr>
              <w:t xml:space="preserve">, </w:t>
            </w:r>
            <m:oMath>
              <m:r>
                <w:rPr>
                  <w:rFonts w:ascii="Cambria Math" w:eastAsia="SimSun" w:hAnsi="Cambria Math"/>
                </w:rPr>
                <m:t>j=1,…,</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oMath>
            <w:r>
              <w:rPr>
                <w:rFonts w:eastAsia="SimSun"/>
              </w:rPr>
              <w:t>, fully overlap in time and frequency.</w:t>
            </w:r>
          </w:p>
          <w:p w14:paraId="274ACD76" w14:textId="77777777" w:rsidR="00A41836" w:rsidRDefault="00283439" w:rsidP="00D542EE">
            <w:pPr>
              <w:rPr>
                <w:rFonts w:eastAsia="SimSun"/>
              </w:rPr>
            </w:pPr>
            <w:r w:rsidRPr="00071A24">
              <w:rPr>
                <w:rFonts w:eastAsia="SimSun"/>
                <w:lang w:val="en-CA"/>
              </w:rPr>
              <w:t>-</w:t>
            </w:r>
            <w:r w:rsidRPr="00071A24">
              <w:rPr>
                <w:rFonts w:eastAsia="SimSun"/>
                <w:lang w:val="en-CA"/>
              </w:rPr>
              <w:tab/>
            </w:r>
            <w:r>
              <w:rPr>
                <w:rFonts w:eastAsia="SimSun"/>
              </w:rPr>
              <w:t xml:space="preserve">a UE can assume </w:t>
            </w:r>
            <w:r w:rsidRPr="00071A24">
              <w:rPr>
                <w:rFonts w:eastAsia="SimSun"/>
                <w:lang w:val="en-CA"/>
              </w:rPr>
              <w:t xml:space="preserve">that the PDSCH signals for </w:t>
            </w:r>
            <m:oMath>
              <m:r>
                <w:rPr>
                  <w:rFonts w:ascii="Cambria Math" w:eastAsia="SimSun" w:hAnsi="Cambria Math"/>
                  <w:lang w:val="zh-CN"/>
                </w:rPr>
                <m:t>υ</m:t>
              </m:r>
            </m:oMath>
            <w:r w:rsidRPr="00071A24">
              <w:rPr>
                <w:rFonts w:eastAsia="SimSun"/>
                <w:lang w:val="en-CA"/>
              </w:rPr>
              <w:t xml:space="preserve"> layers would have </w:t>
            </w:r>
            <w:r>
              <w:rPr>
                <w:rFonts w:eastAsia="SimSun"/>
              </w:rPr>
              <w:t>the same</w:t>
            </w:r>
            <w:r w:rsidRPr="00071A24">
              <w:rPr>
                <w:rFonts w:eastAsia="SimSun"/>
                <w:lang w:val="en-CA"/>
              </w:rPr>
              <w:t xml:space="preserve"> ratio of EPRE to CSI-RS EPRE</w:t>
            </w:r>
            <w:r>
              <w:rPr>
                <w:rFonts w:eastAsia="SimSun"/>
              </w:rPr>
              <w:t xml:space="preserve"> for all CSI-RS resources </w:t>
            </w:r>
            <m:oMath>
              <m:sSub>
                <m:sSubPr>
                  <m:ctrlPr>
                    <w:rPr>
                      <w:rFonts w:ascii="Cambria Math" w:eastAsia="SimSun" w:hAnsi="Cambria Math"/>
                      <w:i/>
                    </w:rPr>
                  </m:ctrlPr>
                </m:sSubPr>
                <m:e>
                  <m:r>
                    <w:rPr>
                      <w:rFonts w:ascii="Cambria Math" w:eastAsia="SimSun" w:hAnsi="Cambria Math"/>
                    </w:rPr>
                    <m:t>σ</m:t>
                  </m:r>
                </m:e>
                <m:sub>
                  <m:r>
                    <w:rPr>
                      <w:rFonts w:ascii="Cambria Math" w:eastAsia="SimSun" w:hAnsi="Cambria Math"/>
                    </w:rPr>
                    <m:t>j</m:t>
                  </m:r>
                </m:sub>
              </m:sSub>
            </m:oMath>
            <w:r>
              <w:rPr>
                <w:rFonts w:eastAsia="SimSun"/>
              </w:rPr>
              <w:t xml:space="preserve">, with </w:t>
            </w:r>
            <m:oMath>
              <m:r>
                <w:rPr>
                  <w:rFonts w:ascii="Cambria Math" w:eastAsia="SimSun" w:hAnsi="Cambria Math"/>
                </w:rPr>
                <m:t>j=1,…,</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oMath>
            <w:r>
              <w:rPr>
                <w:rFonts w:eastAsia="SimSun"/>
              </w:rPr>
              <w:t xml:space="preserve">, </w:t>
            </w:r>
            <w:r w:rsidRPr="00071A24">
              <w:rPr>
                <w:rFonts w:eastAsia="SimSun"/>
                <w:lang w:val="en-CA"/>
              </w:rPr>
              <w:t xml:space="preserve">equal to the </w:t>
            </w:r>
            <w:proofErr w:type="spellStart"/>
            <w:r w:rsidRPr="00071A24">
              <w:rPr>
                <w:rFonts w:eastAsia="SimSun"/>
                <w:i/>
                <w:color w:val="000000"/>
                <w:lang w:val="en-CA"/>
              </w:rPr>
              <w:t>powerControlOffset</w:t>
            </w:r>
            <w:proofErr w:type="spellEnd"/>
            <w:r w:rsidRPr="00071A24">
              <w:rPr>
                <w:rFonts w:eastAsia="SimSun"/>
                <w:lang w:val="en-CA"/>
              </w:rPr>
              <w:t xml:space="preserve"> of the respective CSI-RS resource.</w:t>
            </w:r>
          </w:p>
          <w:p w14:paraId="7BB8EE99" w14:textId="77777777" w:rsidR="00A41836" w:rsidRDefault="00A41836" w:rsidP="00D542EE">
            <w:pPr>
              <w:rPr>
                <w:lang w:eastAsia="zh-CN"/>
              </w:rPr>
            </w:pPr>
          </w:p>
          <w:p w14:paraId="00A64F68" w14:textId="77777777" w:rsidR="00A41836" w:rsidRDefault="00A41836" w:rsidP="00D542EE">
            <w:pPr>
              <w:rPr>
                <w:lang w:eastAsia="zh-CN"/>
              </w:rPr>
            </w:pPr>
          </w:p>
          <w:p w14:paraId="07410AF2" w14:textId="77777777" w:rsidR="00A41836" w:rsidRDefault="00283439" w:rsidP="00D542EE">
            <w:pPr>
              <w:rPr>
                <w:b/>
                <w:i/>
                <w:lang w:eastAsia="zh-CN"/>
              </w:rPr>
            </w:pPr>
            <w:r>
              <w:rPr>
                <w:lang w:eastAsia="zh-CN"/>
              </w:rPr>
              <w:tab/>
              <w:t>&lt; End of the text proposal &gt;</w:t>
            </w:r>
          </w:p>
          <w:p w14:paraId="654DA84D" w14:textId="77777777" w:rsidR="00A41836" w:rsidRDefault="00A41836" w:rsidP="00D542EE">
            <w:pPr>
              <w:rPr>
                <w:rFonts w:eastAsia="Batang"/>
              </w:rPr>
            </w:pPr>
          </w:p>
          <w:p w14:paraId="6F3E74C3" w14:textId="77777777" w:rsidR="00A41836" w:rsidRPr="00AE0051" w:rsidRDefault="00283439" w:rsidP="00D542EE">
            <w:pPr>
              <w:rPr>
                <w:rFonts w:eastAsia="Batang"/>
                <w:sz w:val="22"/>
                <w:lang w:val="en-GB"/>
              </w:rPr>
            </w:pPr>
            <w:r w:rsidRPr="00AE0051">
              <w:rPr>
                <w:rFonts w:eastAsia="Batang"/>
                <w:b/>
                <w:sz w:val="22"/>
                <w:u w:val="single"/>
                <w:lang w:val="en-GB"/>
              </w:rPr>
              <w:t>FL assessment</w:t>
            </w:r>
            <w:r w:rsidRPr="00AE0051">
              <w:rPr>
                <w:rFonts w:eastAsia="Batang"/>
                <w:sz w:val="22"/>
                <w:lang w:val="en-GB"/>
              </w:rPr>
              <w:t>: This TP is necessary to fix the typo</w:t>
            </w:r>
          </w:p>
          <w:p w14:paraId="4A125CD1" w14:textId="77777777" w:rsidR="00A41836" w:rsidRDefault="00A41836" w:rsidP="00D542EE">
            <w:pPr>
              <w:rPr>
                <w:rFonts w:eastAsia="Batang"/>
                <w:lang w:val="en-GB"/>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D7FA10E" w14:textId="7C322803" w:rsidR="00A41836" w:rsidRPr="00AE0051" w:rsidRDefault="00283439" w:rsidP="00D542EE">
            <w:pPr>
              <w:rPr>
                <w:rFonts w:eastAsiaTheme="minorEastAsia"/>
                <w:sz w:val="20"/>
                <w:lang w:val="en-GB"/>
              </w:rPr>
            </w:pPr>
            <w:r w:rsidRPr="00AE0051">
              <w:rPr>
                <w:rFonts w:eastAsiaTheme="minorEastAsia"/>
                <w:b/>
                <w:sz w:val="20"/>
                <w:lang w:val="en-GB"/>
              </w:rPr>
              <w:lastRenderedPageBreak/>
              <w:t>Support/fine</w:t>
            </w:r>
            <w:r w:rsidRPr="00AE0051">
              <w:rPr>
                <w:rFonts w:eastAsiaTheme="minorEastAsia"/>
                <w:sz w:val="20"/>
                <w:lang w:val="en-GB"/>
              </w:rPr>
              <w:t>: Huawei/</w:t>
            </w:r>
            <w:proofErr w:type="spellStart"/>
            <w:r w:rsidRPr="00AE0051">
              <w:rPr>
                <w:rFonts w:eastAsiaTheme="minorEastAsia"/>
                <w:sz w:val="20"/>
                <w:lang w:val="en-GB"/>
              </w:rPr>
              <w:t>HiSi</w:t>
            </w:r>
            <w:proofErr w:type="spellEnd"/>
            <w:r w:rsidRPr="00AE0051">
              <w:rPr>
                <w:rFonts w:eastAsiaTheme="minorEastAsia"/>
                <w:sz w:val="20"/>
                <w:lang w:val="en-GB"/>
              </w:rPr>
              <w:t>, Lenovo</w:t>
            </w:r>
            <w:r w:rsidR="000517BE" w:rsidRPr="00AE0051">
              <w:rPr>
                <w:rFonts w:eastAsiaTheme="minorEastAsia"/>
                <w:sz w:val="20"/>
                <w:lang w:val="en-GB"/>
              </w:rPr>
              <w:t>/</w:t>
            </w:r>
            <w:proofErr w:type="spellStart"/>
            <w:r w:rsidR="000517BE" w:rsidRPr="00AE0051">
              <w:rPr>
                <w:rFonts w:eastAsiaTheme="minorEastAsia"/>
                <w:sz w:val="20"/>
                <w:lang w:val="en-GB"/>
              </w:rPr>
              <w:t>MotM</w:t>
            </w:r>
            <w:proofErr w:type="spellEnd"/>
            <w:r w:rsidRPr="00AE0051">
              <w:rPr>
                <w:rFonts w:eastAsiaTheme="minorEastAsia"/>
                <w:sz w:val="20"/>
                <w:lang w:val="en-GB"/>
              </w:rPr>
              <w:t xml:space="preserve">, vivo, Qualcomm, Nokia/NSB, Samsung, LG, OPPO, Apple, Google, </w:t>
            </w:r>
            <w:proofErr w:type="spellStart"/>
            <w:r w:rsidRPr="00AE0051">
              <w:rPr>
                <w:rFonts w:eastAsiaTheme="minorEastAsia"/>
                <w:sz w:val="20"/>
                <w:lang w:val="en-GB"/>
              </w:rPr>
              <w:t>Spreadtrum</w:t>
            </w:r>
            <w:proofErr w:type="spellEnd"/>
            <w:r w:rsidRPr="00AE0051">
              <w:rPr>
                <w:rFonts w:eastAsiaTheme="minorEastAsia"/>
                <w:sz w:val="20"/>
                <w:lang w:val="en-GB"/>
              </w:rPr>
              <w:t xml:space="preserve">, CATT, </w:t>
            </w:r>
            <w:r w:rsidR="00D123FE" w:rsidRPr="00AE0051">
              <w:rPr>
                <w:rFonts w:eastAsiaTheme="minorEastAsia"/>
                <w:sz w:val="20"/>
                <w:lang w:val="en-GB"/>
              </w:rPr>
              <w:t>NTT DOCOMO</w:t>
            </w:r>
            <w:r w:rsidR="009C1549" w:rsidRPr="00AE0051">
              <w:rPr>
                <w:rFonts w:eastAsiaTheme="minorEastAsia"/>
                <w:sz w:val="20"/>
                <w:lang w:val="en-GB"/>
              </w:rPr>
              <w:t>, ZTE</w:t>
            </w:r>
            <w:r w:rsidR="00773460">
              <w:rPr>
                <w:rFonts w:eastAsiaTheme="minorEastAsia"/>
                <w:sz w:val="20"/>
                <w:lang w:val="en-GB"/>
              </w:rPr>
              <w:t>, New H3C, Fujitsu</w:t>
            </w:r>
            <w:r w:rsidR="00D70B41">
              <w:rPr>
                <w:rFonts w:eastAsiaTheme="minorEastAsia"/>
                <w:sz w:val="20"/>
                <w:lang w:val="en-GB"/>
              </w:rPr>
              <w:t>, Fraunhofer IIS/HHI</w:t>
            </w:r>
          </w:p>
          <w:p w14:paraId="64527BD6" w14:textId="77777777" w:rsidR="00A41836" w:rsidRPr="00AE0051" w:rsidRDefault="00A41836" w:rsidP="00D542EE">
            <w:pPr>
              <w:rPr>
                <w:rFonts w:eastAsiaTheme="minorEastAsia"/>
                <w:sz w:val="20"/>
                <w:lang w:val="en-GB"/>
              </w:rPr>
            </w:pPr>
          </w:p>
          <w:p w14:paraId="4B65B435" w14:textId="77777777" w:rsidR="00A41836" w:rsidRPr="00AE0051" w:rsidRDefault="00283439" w:rsidP="00D542EE">
            <w:pPr>
              <w:rPr>
                <w:rFonts w:eastAsiaTheme="minorEastAsia"/>
                <w:sz w:val="20"/>
                <w:lang w:val="en-GB"/>
              </w:rPr>
            </w:pPr>
            <w:r w:rsidRPr="00AE0051">
              <w:rPr>
                <w:rFonts w:eastAsiaTheme="minorEastAsia"/>
                <w:b/>
                <w:sz w:val="20"/>
                <w:lang w:val="en-GB"/>
              </w:rPr>
              <w:t>Not support</w:t>
            </w:r>
            <w:r w:rsidRPr="00AE0051">
              <w:rPr>
                <w:rFonts w:eastAsiaTheme="minorEastAsia"/>
                <w:sz w:val="20"/>
                <w:lang w:val="en-GB"/>
              </w:rPr>
              <w:t>:</w:t>
            </w:r>
          </w:p>
          <w:p w14:paraId="17BF2B93" w14:textId="77777777" w:rsidR="00A41836" w:rsidRDefault="00A41836" w:rsidP="00D542EE">
            <w:pPr>
              <w:rPr>
                <w:lang w:val="en-GB"/>
              </w:rPr>
            </w:pPr>
          </w:p>
        </w:tc>
      </w:tr>
      <w:tr w:rsidR="00A41836" w14:paraId="33D0A8F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CAFCDDA" w14:textId="77777777" w:rsidR="00A41836" w:rsidRDefault="00283439" w:rsidP="00D542EE">
            <w:r>
              <w:lastRenderedPageBreak/>
              <w:t>1.2</w:t>
            </w:r>
          </w:p>
        </w:tc>
        <w:tc>
          <w:tcPr>
            <w:tcW w:w="7114" w:type="dxa"/>
            <w:tcBorders>
              <w:top w:val="single" w:sz="4" w:space="0" w:color="000000"/>
              <w:left w:val="single" w:sz="4" w:space="0" w:color="000000"/>
              <w:bottom w:val="single" w:sz="4" w:space="0" w:color="000000"/>
              <w:right w:val="single" w:sz="4" w:space="0" w:color="000000"/>
            </w:tcBorders>
            <w:shd w:val="clear" w:color="auto" w:fill="auto"/>
          </w:tcPr>
          <w:p w14:paraId="7F792D89" w14:textId="77777777" w:rsidR="00A41836" w:rsidRPr="00AE0051" w:rsidRDefault="00283439" w:rsidP="00D542EE">
            <w:pPr>
              <w:rPr>
                <w:rFonts w:ascii="Times" w:eastAsia="Batang" w:hAnsi="Times"/>
                <w:b/>
                <w:sz w:val="20"/>
                <w:szCs w:val="20"/>
                <w:u w:val="single"/>
                <w:lang w:val="en-GB"/>
              </w:rPr>
            </w:pPr>
            <w:r w:rsidRPr="00AE0051">
              <w:rPr>
                <w:rFonts w:ascii="Times" w:eastAsia="Batang" w:hAnsi="Times"/>
                <w:b/>
                <w:sz w:val="20"/>
                <w:szCs w:val="20"/>
                <w:u w:val="single"/>
                <w:lang w:val="en-GB"/>
              </w:rPr>
              <w:t>Proposal:</w:t>
            </w:r>
            <w:r w:rsidRPr="00AE0051">
              <w:rPr>
                <w:rFonts w:ascii="Times" w:eastAsia="Batang" w:hAnsi="Times"/>
                <w:sz w:val="20"/>
                <w:szCs w:val="20"/>
                <w:lang w:val="en-GB"/>
              </w:rPr>
              <w:t xml:space="preserve"> </w:t>
            </w:r>
            <w:r w:rsidRPr="00AE0051">
              <w:rPr>
                <w:rFonts w:eastAsia="SimSun"/>
                <w:iCs/>
                <w:sz w:val="20"/>
                <w:szCs w:val="20"/>
              </w:rPr>
              <w:t xml:space="preserve">For the Rel-18 Type-II codebook refinement for CJT </w:t>
            </w:r>
            <w:proofErr w:type="spellStart"/>
            <w:r w:rsidRPr="00AE0051">
              <w:rPr>
                <w:rFonts w:eastAsia="SimSun"/>
                <w:iCs/>
                <w:sz w:val="20"/>
                <w:szCs w:val="20"/>
              </w:rPr>
              <w:t>mTRP</w:t>
            </w:r>
            <w:proofErr w:type="spellEnd"/>
            <w:r w:rsidRPr="00AE0051">
              <w:rPr>
                <w:rFonts w:eastAsia="SimSun"/>
                <w:sz w:val="20"/>
                <w:szCs w:val="20"/>
                <w:lang w:eastAsia="zh-CN"/>
              </w:rPr>
              <w:t xml:space="preserve">, when the number of configurated CBSRs is less than that of CSI-RS resources, a bitmap with size </w:t>
            </w:r>
            <m:oMath>
              <m:sSub>
                <m:sSubPr>
                  <m:ctrlPr>
                    <w:rPr>
                      <w:rFonts w:ascii="Cambria Math" w:eastAsia="SimSun" w:hAnsi="Cambria Math"/>
                      <w:bCs/>
                      <w:sz w:val="20"/>
                      <w:szCs w:val="20"/>
                      <w:lang w:eastAsia="en-GB"/>
                    </w:rPr>
                  </m:ctrlPr>
                </m:sSubPr>
                <m:e>
                  <m:r>
                    <m:rPr>
                      <m:sty m:val="p"/>
                    </m:rPr>
                    <w:rPr>
                      <w:rFonts w:ascii="Cambria Math" w:eastAsia="SimSun" w:hAnsi="Cambria Math"/>
                      <w:sz w:val="20"/>
                      <w:szCs w:val="20"/>
                      <w:lang w:eastAsia="en-GB"/>
                    </w:rPr>
                    <m:t>N</m:t>
                  </m:r>
                </m:e>
                <m:sub>
                  <m:r>
                    <m:rPr>
                      <m:sty m:val="p"/>
                    </m:rPr>
                    <w:rPr>
                      <w:rFonts w:ascii="Cambria Math" w:eastAsia="SimSun" w:hAnsi="Cambria Math"/>
                      <w:sz w:val="20"/>
                      <w:szCs w:val="20"/>
                      <w:lang w:eastAsia="en-GB"/>
                    </w:rPr>
                    <m:t>TRP</m:t>
                  </m:r>
                </m:sub>
              </m:sSub>
            </m:oMath>
            <w:r w:rsidRPr="00AE0051">
              <w:rPr>
                <w:rFonts w:eastAsia="SimSun"/>
                <w:sz w:val="20"/>
                <w:szCs w:val="20"/>
                <w:lang w:eastAsia="zh-CN"/>
              </w:rPr>
              <w:t xml:space="preserve"> should be adopted to indicate which CSI-RS resources configured with CBSRs. If each CSI-RS resource is configured with CBSR, such bitmap could be omitted by defining that CBSRs are configured in order of CSI-RS resource ID.</w:t>
            </w:r>
          </w:p>
          <w:p w14:paraId="66D4DF06" w14:textId="77777777" w:rsidR="00A41836" w:rsidRPr="00AE0051" w:rsidRDefault="00A41836" w:rsidP="00D542EE">
            <w:pPr>
              <w:rPr>
                <w:rFonts w:eastAsia="Batang"/>
                <w:sz w:val="20"/>
                <w:szCs w:val="20"/>
                <w:lang w:val="en-GB"/>
              </w:rPr>
            </w:pPr>
          </w:p>
          <w:p w14:paraId="0F7CC592" w14:textId="77777777" w:rsidR="00A41836" w:rsidRPr="00AE0051" w:rsidRDefault="00283439" w:rsidP="00D542EE">
            <w:pPr>
              <w:rPr>
                <w:rFonts w:eastAsia="Batang"/>
                <w:color w:val="3333FF"/>
                <w:sz w:val="20"/>
                <w:szCs w:val="20"/>
                <w:lang w:val="en-GB"/>
              </w:rPr>
            </w:pPr>
            <w:r w:rsidRPr="00AE0051">
              <w:rPr>
                <w:rFonts w:eastAsia="Batang"/>
                <w:b/>
                <w:color w:val="3333FF"/>
                <w:sz w:val="20"/>
                <w:szCs w:val="20"/>
                <w:u w:val="single"/>
                <w:lang w:val="en-GB"/>
              </w:rPr>
              <w:t>FL assessment</w:t>
            </w:r>
            <w:r w:rsidRPr="00AE0051">
              <w:rPr>
                <w:rFonts w:eastAsia="Batang"/>
                <w:color w:val="3333FF"/>
                <w:sz w:val="20"/>
                <w:szCs w:val="20"/>
                <w:lang w:val="en-GB"/>
              </w:rPr>
              <w:t>: This proposal doesn’t seem essential. The only reason to configure at least 1 resource with CBSR is not for CBSR itself, but for configuring (N</w:t>
            </w:r>
            <w:proofErr w:type="gramStart"/>
            <w:r w:rsidRPr="00AE0051">
              <w:rPr>
                <w:rFonts w:eastAsia="Batang"/>
                <w:color w:val="3333FF"/>
                <w:sz w:val="20"/>
                <w:szCs w:val="20"/>
                <w:lang w:val="en-GB"/>
              </w:rPr>
              <w:t>1,N</w:t>
            </w:r>
            <w:proofErr w:type="gramEnd"/>
            <w:r w:rsidRPr="00AE0051">
              <w:rPr>
                <w:rFonts w:eastAsia="Batang"/>
                <w:color w:val="3333FF"/>
                <w:sz w:val="20"/>
                <w:szCs w:val="20"/>
                <w:lang w:val="en-GB"/>
              </w:rPr>
              <w:t>2) (common to all resources) since (N1,N2) happens to be located in CBSR IE (for whatever peculiar reason RAN2 has/had). In this case, the NW doesn’t wish to configure the UE with CBSR. The NW just needs this to convey (N</w:t>
            </w:r>
            <w:proofErr w:type="gramStart"/>
            <w:r w:rsidRPr="00AE0051">
              <w:rPr>
                <w:rFonts w:eastAsia="Batang"/>
                <w:color w:val="3333FF"/>
                <w:sz w:val="20"/>
                <w:szCs w:val="20"/>
                <w:lang w:val="en-GB"/>
              </w:rPr>
              <w:t>1,N</w:t>
            </w:r>
            <w:proofErr w:type="gramEnd"/>
            <w:r w:rsidRPr="00AE0051">
              <w:rPr>
                <w:rFonts w:eastAsia="Batang"/>
                <w:color w:val="3333FF"/>
                <w:sz w:val="20"/>
                <w:szCs w:val="20"/>
                <w:lang w:val="en-GB"/>
              </w:rPr>
              <w:t>2) values to the UE.</w:t>
            </w:r>
          </w:p>
          <w:p w14:paraId="40B42417" w14:textId="77777777" w:rsidR="00A41836" w:rsidRPr="00AE0051" w:rsidRDefault="00A41836" w:rsidP="00D542EE">
            <w:pPr>
              <w:rPr>
                <w:rFonts w:eastAsia="Batang"/>
                <w:sz w:val="20"/>
                <w:szCs w:val="20"/>
                <w:lang w:val="en-GB"/>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59D96D15" w14:textId="3787F015" w:rsidR="00A41836" w:rsidRPr="00AE0051" w:rsidRDefault="00283439" w:rsidP="00D542EE">
            <w:pPr>
              <w:rPr>
                <w:rFonts w:eastAsiaTheme="minorEastAsia"/>
                <w:sz w:val="20"/>
                <w:szCs w:val="20"/>
                <w:lang w:val="en-GB"/>
              </w:rPr>
            </w:pPr>
            <w:r w:rsidRPr="00AE0051">
              <w:rPr>
                <w:rFonts w:eastAsiaTheme="minorEastAsia"/>
                <w:b/>
                <w:sz w:val="20"/>
                <w:szCs w:val="20"/>
                <w:lang w:val="en-GB"/>
              </w:rPr>
              <w:t>Support/fine</w:t>
            </w:r>
            <w:r w:rsidRPr="00AE0051">
              <w:rPr>
                <w:rFonts w:eastAsiaTheme="minorEastAsia"/>
                <w:sz w:val="20"/>
                <w:szCs w:val="20"/>
                <w:lang w:val="en-GB"/>
              </w:rPr>
              <w:t>: Xiaomi</w:t>
            </w:r>
            <w:r w:rsidR="00ED7299" w:rsidRPr="00AE0051">
              <w:rPr>
                <w:rFonts w:eastAsiaTheme="minorEastAsia"/>
                <w:sz w:val="20"/>
                <w:szCs w:val="20"/>
                <w:lang w:val="en-GB"/>
              </w:rPr>
              <w:t>, Huawei/HiSilicon</w:t>
            </w:r>
            <w:r w:rsidRPr="00AE0051">
              <w:rPr>
                <w:rFonts w:eastAsiaTheme="minorEastAsia"/>
                <w:sz w:val="20"/>
                <w:szCs w:val="20"/>
                <w:lang w:val="en-GB"/>
              </w:rPr>
              <w:t xml:space="preserve"> </w:t>
            </w:r>
          </w:p>
          <w:p w14:paraId="053A9999" w14:textId="77777777" w:rsidR="00A41836" w:rsidRPr="00AE0051" w:rsidRDefault="00A41836" w:rsidP="00D542EE">
            <w:pPr>
              <w:rPr>
                <w:rFonts w:eastAsiaTheme="minorEastAsia"/>
                <w:sz w:val="20"/>
                <w:szCs w:val="20"/>
                <w:lang w:val="en-GB"/>
              </w:rPr>
            </w:pPr>
          </w:p>
          <w:p w14:paraId="34232354" w14:textId="0821E5FF" w:rsidR="00A41836" w:rsidRPr="00AE0051" w:rsidRDefault="00283439" w:rsidP="00D542EE">
            <w:pPr>
              <w:rPr>
                <w:rFonts w:eastAsiaTheme="minorEastAsia"/>
                <w:sz w:val="20"/>
                <w:szCs w:val="20"/>
                <w:lang w:val="en-GB"/>
              </w:rPr>
            </w:pPr>
            <w:r w:rsidRPr="00AE0051">
              <w:rPr>
                <w:rFonts w:eastAsiaTheme="minorEastAsia"/>
                <w:b/>
                <w:sz w:val="20"/>
                <w:szCs w:val="20"/>
                <w:lang w:val="en-GB"/>
              </w:rPr>
              <w:t>Not support</w:t>
            </w:r>
            <w:r w:rsidRPr="00AE0051">
              <w:rPr>
                <w:rFonts w:eastAsiaTheme="minorEastAsia"/>
                <w:sz w:val="20"/>
                <w:szCs w:val="20"/>
                <w:lang w:val="en-GB"/>
              </w:rPr>
              <w:t>: Lenovo/</w:t>
            </w:r>
            <w:proofErr w:type="spellStart"/>
            <w:r w:rsidRPr="00AE0051">
              <w:rPr>
                <w:rFonts w:eastAsiaTheme="minorEastAsia"/>
                <w:sz w:val="20"/>
                <w:szCs w:val="20"/>
                <w:lang w:val="en-GB"/>
              </w:rPr>
              <w:t>MotM</w:t>
            </w:r>
            <w:proofErr w:type="spellEnd"/>
            <w:r w:rsidRPr="00AE0051">
              <w:rPr>
                <w:rFonts w:eastAsiaTheme="minorEastAsia"/>
                <w:sz w:val="20"/>
                <w:szCs w:val="20"/>
                <w:lang w:val="en-GB"/>
              </w:rPr>
              <w:t xml:space="preserve">, Nokia/NSB, Samsung, LG, OPPO, Apple (need another </w:t>
            </w:r>
            <w:proofErr w:type="spellStart"/>
            <w:r w:rsidRPr="00AE0051">
              <w:rPr>
                <w:rFonts w:eastAsiaTheme="minorEastAsia"/>
                <w:sz w:val="20"/>
                <w:szCs w:val="20"/>
                <w:lang w:val="en-GB"/>
              </w:rPr>
              <w:t>sol’n</w:t>
            </w:r>
            <w:proofErr w:type="spellEnd"/>
            <w:r w:rsidRPr="00AE0051">
              <w:rPr>
                <w:rFonts w:eastAsiaTheme="minorEastAsia"/>
                <w:sz w:val="20"/>
                <w:szCs w:val="20"/>
                <w:lang w:val="en-GB"/>
              </w:rPr>
              <w:t xml:space="preserve">), vivo, Google, </w:t>
            </w:r>
            <w:proofErr w:type="spellStart"/>
            <w:r w:rsidRPr="00AE0051">
              <w:rPr>
                <w:rFonts w:eastAsiaTheme="minorEastAsia"/>
                <w:sz w:val="20"/>
                <w:szCs w:val="20"/>
                <w:lang w:val="en-GB"/>
              </w:rPr>
              <w:t>Spreadtrum</w:t>
            </w:r>
            <w:proofErr w:type="spellEnd"/>
            <w:r w:rsidRPr="00AE0051">
              <w:rPr>
                <w:rFonts w:eastAsiaTheme="minorEastAsia"/>
                <w:sz w:val="20"/>
                <w:szCs w:val="20"/>
                <w:lang w:val="en-GB"/>
              </w:rPr>
              <w:t xml:space="preserve">, CATT, </w:t>
            </w:r>
            <w:r w:rsidR="00D123FE" w:rsidRPr="00AE0051">
              <w:rPr>
                <w:rFonts w:eastAsiaTheme="minorEastAsia"/>
                <w:sz w:val="20"/>
                <w:szCs w:val="20"/>
                <w:lang w:val="en-GB"/>
              </w:rPr>
              <w:t>NTT DOCOMO</w:t>
            </w:r>
            <w:r w:rsidR="009C1549" w:rsidRPr="00AE0051">
              <w:rPr>
                <w:rFonts w:eastAsiaTheme="minorEastAsia"/>
                <w:sz w:val="20"/>
                <w:szCs w:val="20"/>
                <w:lang w:val="en-GB"/>
              </w:rPr>
              <w:t>, ZTE</w:t>
            </w:r>
            <w:r w:rsidR="00773460">
              <w:rPr>
                <w:rFonts w:eastAsiaTheme="minorEastAsia"/>
                <w:sz w:val="20"/>
                <w:szCs w:val="20"/>
                <w:lang w:val="en-GB"/>
              </w:rPr>
              <w:t>, New H3C, Fujitsu</w:t>
            </w:r>
            <w:r w:rsidR="0023270D">
              <w:rPr>
                <w:rFonts w:eastAsiaTheme="minorEastAsia"/>
                <w:sz w:val="20"/>
                <w:szCs w:val="20"/>
                <w:lang w:val="en-GB"/>
              </w:rPr>
              <w:t>,</w:t>
            </w:r>
            <w:r w:rsidR="0023270D">
              <w:rPr>
                <w:rFonts w:eastAsiaTheme="minorEastAsia"/>
                <w:sz w:val="20"/>
                <w:lang w:val="en-GB"/>
              </w:rPr>
              <w:t xml:space="preserve"> Fraunhofer IIS/HHI</w:t>
            </w:r>
            <w:r w:rsidR="00773460">
              <w:rPr>
                <w:rFonts w:eastAsiaTheme="minorEastAsia"/>
                <w:sz w:val="20"/>
                <w:szCs w:val="20"/>
                <w:lang w:val="en-GB"/>
              </w:rPr>
              <w:t xml:space="preserve"> </w:t>
            </w:r>
            <w:r w:rsidRPr="00AE0051">
              <w:rPr>
                <w:rFonts w:eastAsiaTheme="minorEastAsia"/>
                <w:sz w:val="20"/>
                <w:szCs w:val="20"/>
                <w:lang w:val="en-GB"/>
              </w:rPr>
              <w:t xml:space="preserve"> </w:t>
            </w:r>
          </w:p>
          <w:p w14:paraId="430F0F74" w14:textId="77777777" w:rsidR="00A41836" w:rsidRPr="00AE0051" w:rsidRDefault="00A41836" w:rsidP="00D542EE">
            <w:pPr>
              <w:rPr>
                <w:rFonts w:eastAsiaTheme="minorEastAsia"/>
                <w:sz w:val="20"/>
                <w:szCs w:val="20"/>
                <w:lang w:val="en-GB"/>
              </w:rPr>
            </w:pPr>
          </w:p>
        </w:tc>
      </w:tr>
      <w:tr w:rsidR="00A41836" w14:paraId="6E7944C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6EFAF33" w14:textId="77777777" w:rsidR="00A41836" w:rsidRDefault="00283439" w:rsidP="00D542EE">
            <w:r>
              <w:t>1.3</w:t>
            </w:r>
          </w:p>
        </w:tc>
        <w:tc>
          <w:tcPr>
            <w:tcW w:w="7114" w:type="dxa"/>
            <w:tcBorders>
              <w:top w:val="single" w:sz="4" w:space="0" w:color="000000"/>
              <w:left w:val="single" w:sz="4" w:space="0" w:color="000000"/>
              <w:bottom w:val="single" w:sz="4" w:space="0" w:color="000000"/>
              <w:right w:val="single" w:sz="4" w:space="0" w:color="000000"/>
            </w:tcBorders>
            <w:shd w:val="clear" w:color="auto" w:fill="auto"/>
          </w:tcPr>
          <w:p w14:paraId="142127B3" w14:textId="77777777" w:rsidR="00A41836" w:rsidRPr="00AE0051" w:rsidRDefault="00283439" w:rsidP="00D542EE">
            <w:pPr>
              <w:rPr>
                <w:sz w:val="20"/>
                <w:lang w:eastAsia="zh-CN"/>
              </w:rPr>
            </w:pPr>
            <w:r w:rsidRPr="00AE0051">
              <w:rPr>
                <w:rFonts w:ascii="Times" w:eastAsia="Batang" w:hAnsi="Times"/>
                <w:b/>
                <w:sz w:val="20"/>
                <w:u w:val="single"/>
                <w:lang w:val="en-GB"/>
              </w:rPr>
              <w:t>Proposal:</w:t>
            </w:r>
            <w:r w:rsidRPr="00AE0051">
              <w:rPr>
                <w:rFonts w:ascii="Times" w:eastAsia="Batang" w:hAnsi="Times"/>
                <w:sz w:val="20"/>
                <w:lang w:val="en-GB"/>
              </w:rPr>
              <w:t xml:space="preserve"> </w:t>
            </w:r>
            <w:r w:rsidRPr="00AE0051">
              <w:rPr>
                <w:sz w:val="20"/>
                <w:lang w:eastAsia="zh-CN"/>
              </w:rPr>
              <w:t>Adopt the following TP for TS 38.214 clause 5.2.2.5.1b</w:t>
            </w:r>
          </w:p>
          <w:p w14:paraId="56FCAE48" w14:textId="77777777" w:rsidR="00A41836" w:rsidRPr="00AE0051" w:rsidRDefault="00A41836" w:rsidP="00D542EE">
            <w:pPr>
              <w:rPr>
                <w:sz w:val="20"/>
                <w:lang w:eastAsia="zh-CN"/>
              </w:rPr>
            </w:pPr>
          </w:p>
          <w:p w14:paraId="36B6D919" w14:textId="77777777" w:rsidR="00A41836" w:rsidRPr="00AE0051" w:rsidRDefault="00283439" w:rsidP="00D542EE">
            <w:pPr>
              <w:rPr>
                <w:sz w:val="20"/>
                <w:u w:val="single"/>
                <w:lang w:eastAsia="zh-CN"/>
              </w:rPr>
            </w:pPr>
            <w:r w:rsidRPr="00AE0051">
              <w:rPr>
                <w:sz w:val="20"/>
                <w:u w:val="single"/>
                <w:lang w:eastAsia="zh-CN"/>
              </w:rPr>
              <w:t xml:space="preserve">Reason </w:t>
            </w:r>
            <w:r w:rsidRPr="00AE0051">
              <w:rPr>
                <w:rFonts w:hint="eastAsia"/>
                <w:sz w:val="20"/>
                <w:u w:val="single"/>
                <w:lang w:eastAsia="zh-CN"/>
              </w:rPr>
              <w:t>for</w:t>
            </w:r>
            <w:r w:rsidRPr="00AE0051">
              <w:rPr>
                <w:sz w:val="20"/>
                <w:u w:val="single"/>
                <w:lang w:eastAsia="zh-CN"/>
              </w:rPr>
              <w:t xml:space="preserve"> change: </w:t>
            </w:r>
            <w:r w:rsidRPr="00AE0051">
              <w:rPr>
                <w:sz w:val="20"/>
                <w:lang w:eastAsia="zh-CN"/>
              </w:rPr>
              <w:t>PDSCH-to-CSI-RS EPRE needs to be scaled with N0/NTRP</w:t>
            </w:r>
          </w:p>
          <w:p w14:paraId="1FB35EDD" w14:textId="77777777" w:rsidR="00A41836" w:rsidRPr="00AE0051" w:rsidRDefault="00283439" w:rsidP="00D542EE">
            <w:pPr>
              <w:rPr>
                <w:sz w:val="20"/>
                <w:u w:val="single"/>
                <w:lang w:eastAsia="zh-CN"/>
              </w:rPr>
            </w:pPr>
            <w:r w:rsidRPr="00AE0051">
              <w:rPr>
                <w:sz w:val="20"/>
                <w:u w:val="single"/>
                <w:lang w:eastAsia="zh-CN"/>
              </w:rPr>
              <w:t xml:space="preserve">Summary of change: </w:t>
            </w:r>
            <w:r w:rsidRPr="00AE0051">
              <w:rPr>
                <w:rFonts w:eastAsia="SimSun"/>
                <w:sz w:val="20"/>
                <w:lang w:eastAsia="zh-CN"/>
              </w:rPr>
              <w:t>Added the scaling factor</w:t>
            </w:r>
          </w:p>
          <w:p w14:paraId="3F4B0267" w14:textId="77777777" w:rsidR="00A41836" w:rsidRPr="00AE0051" w:rsidRDefault="00283439" w:rsidP="00D542EE">
            <w:pPr>
              <w:rPr>
                <w:sz w:val="20"/>
                <w:lang w:eastAsia="zh-CN"/>
              </w:rPr>
            </w:pPr>
            <w:r w:rsidRPr="00AE0051">
              <w:rPr>
                <w:sz w:val="20"/>
                <w:u w:val="single"/>
                <w:lang w:eastAsia="zh-CN"/>
              </w:rPr>
              <w:t xml:space="preserve">Consequence if not approved: </w:t>
            </w:r>
            <w:r w:rsidRPr="00AE0051">
              <w:rPr>
                <w:sz w:val="20"/>
                <w:lang w:eastAsia="zh-CN"/>
              </w:rPr>
              <w:t>Inaccurate assumption for CQI calculation for Rel-18 CJT codebook when dynamic TRP selection is configured</w:t>
            </w:r>
          </w:p>
          <w:p w14:paraId="3BA7F326" w14:textId="77777777" w:rsidR="00A41836" w:rsidRPr="00071A24" w:rsidRDefault="00A41836" w:rsidP="00D542EE">
            <w:pPr>
              <w:rPr>
                <w:rFonts w:eastAsia="Batang"/>
                <w:lang w:val="en-CA"/>
              </w:rPr>
            </w:pPr>
          </w:p>
          <w:p w14:paraId="3527C874" w14:textId="77777777" w:rsidR="00A41836" w:rsidRDefault="00283439" w:rsidP="00D542EE">
            <w:pPr>
              <w:rPr>
                <w:b/>
                <w:i/>
                <w:lang w:eastAsia="zh-CN"/>
              </w:rPr>
            </w:pPr>
            <w:r>
              <w:rPr>
                <w:lang w:eastAsia="zh-CN"/>
              </w:rPr>
              <w:t xml:space="preserve">                &lt; Start of the text proposal &gt;</w:t>
            </w:r>
          </w:p>
          <w:p w14:paraId="5241E733" w14:textId="77777777" w:rsidR="00A41836" w:rsidRDefault="00A41836" w:rsidP="00D542EE">
            <w:pPr>
              <w:rPr>
                <w:rFonts w:eastAsia="Batang"/>
              </w:rPr>
            </w:pPr>
          </w:p>
          <w:p w14:paraId="454F804B" w14:textId="77777777" w:rsidR="00A41836" w:rsidRDefault="00283439" w:rsidP="00D542EE">
            <w:pPr>
              <w:rPr>
                <w:rFonts w:eastAsia="SimSun"/>
              </w:rPr>
            </w:pPr>
            <w:r w:rsidRPr="00071A24">
              <w:rPr>
                <w:rFonts w:eastAsia="SimSun"/>
                <w:lang w:val="en-CA"/>
              </w:rPr>
              <w:t>5.2.2.5</w:t>
            </w:r>
            <w:r>
              <w:rPr>
                <w:rFonts w:eastAsia="SimSun"/>
              </w:rPr>
              <w:t>.1b</w:t>
            </w:r>
            <w:r w:rsidRPr="00071A24">
              <w:rPr>
                <w:rFonts w:eastAsia="SimSun"/>
                <w:lang w:val="en-CA"/>
              </w:rPr>
              <w:tab/>
            </w:r>
            <w:r>
              <w:rPr>
                <w:rFonts w:eastAsia="SimSun"/>
              </w:rPr>
              <w:t xml:space="preserve">UE assumptions for CQI/PMI/RI calculation for CJT </w:t>
            </w:r>
          </w:p>
          <w:p w14:paraId="15F9A540" w14:textId="77777777" w:rsidR="00A41836" w:rsidRDefault="00283439" w:rsidP="00D542EE">
            <w:pPr>
              <w:rPr>
                <w:rFonts w:eastAsia="SimSun"/>
              </w:rPr>
            </w:pPr>
            <w:r>
              <w:rPr>
                <w:rFonts w:eastAsia="SimSun"/>
              </w:rPr>
              <w:t xml:space="preserve">If the higher layer parameter </w:t>
            </w:r>
            <w:proofErr w:type="spellStart"/>
            <w:r>
              <w:rPr>
                <w:rFonts w:eastAsia="SimSun"/>
                <w:i/>
              </w:rPr>
              <w:t>reportQuantity</w:t>
            </w:r>
            <w:proofErr w:type="spellEnd"/>
            <w:r>
              <w:rPr>
                <w:rFonts w:eastAsia="SimSun"/>
              </w:rPr>
              <w:t xml:space="preserve"> in </w:t>
            </w:r>
            <w:r>
              <w:rPr>
                <w:rFonts w:eastAsia="SimSun"/>
                <w:i/>
              </w:rPr>
              <w:t>CSI-</w:t>
            </w:r>
            <w:proofErr w:type="spellStart"/>
            <w:r>
              <w:rPr>
                <w:rFonts w:eastAsia="SimSun"/>
                <w:i/>
              </w:rPr>
              <w:t>ReportConfig</w:t>
            </w:r>
            <w:proofErr w:type="spellEnd"/>
            <w:r>
              <w:rPr>
                <w:rFonts w:eastAsia="SimSun"/>
              </w:rPr>
              <w:t xml:space="preserve"> for which the CQI is reported is set to </w:t>
            </w:r>
            <w:r>
              <w:rPr>
                <w:rFonts w:eastAsia="MS Mincho"/>
              </w:rPr>
              <w:t>'cri-RI-PMI-CQI'</w:t>
            </w:r>
            <w:r>
              <w:rPr>
                <w:rFonts w:eastAsia="SimSun"/>
              </w:rPr>
              <w:t xml:space="preserve">, the higher layer parameter </w:t>
            </w:r>
            <w:proofErr w:type="spellStart"/>
            <w:r>
              <w:rPr>
                <w:rFonts w:eastAsia="SimSun"/>
                <w:i/>
              </w:rPr>
              <w:t>codebookType</w:t>
            </w:r>
            <w:proofErr w:type="spellEnd"/>
            <w:r>
              <w:rPr>
                <w:rFonts w:eastAsia="SimSun"/>
              </w:rPr>
              <w:t xml:space="preserve"> is set to 'typeII-CJT-r18' or ' typeII-CJT-PortSelection-r18', and </w:t>
            </w:r>
            <w:r w:rsidRPr="00071A24">
              <w:rPr>
                <w:rFonts w:eastAsia="MS Mincho"/>
                <w:lang w:val="en-CA"/>
              </w:rPr>
              <w:t>the corresponding CSI-RS Resource Set for channel measurement is configured with</w:t>
            </w:r>
            <w:r>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Pr>
                <w:rFonts w:eastAsia="MS Mincho"/>
              </w:rPr>
              <w:t xml:space="preserve"> CSI-RS resources,</w:t>
            </w:r>
            <w:r w:rsidRPr="00071A24">
              <w:rPr>
                <w:rFonts w:eastAsia="MS Mincho"/>
                <w:lang w:val="en-CA"/>
              </w:rPr>
              <w:t xml:space="preserve"> </w:t>
            </w:r>
            <w:r>
              <w:rPr>
                <w:rFonts w:eastAsia="SimSun"/>
              </w:rPr>
              <w:t>for CQI calculation</w:t>
            </w:r>
          </w:p>
          <w:p w14:paraId="25454039" w14:textId="77777777" w:rsidR="00A41836" w:rsidRDefault="00283439" w:rsidP="00D542EE">
            <w:pPr>
              <w:rPr>
                <w:rFonts w:eastAsia="SimSun"/>
              </w:rPr>
            </w:pPr>
            <w:r>
              <w:rPr>
                <w:rFonts w:eastAsia="SimSun"/>
              </w:rPr>
              <w:t>….</w:t>
            </w:r>
          </w:p>
          <w:p w14:paraId="6CBD987B" w14:textId="06C18685" w:rsidR="00A41836" w:rsidRDefault="00283439" w:rsidP="00D542EE">
            <w:pPr>
              <w:rPr>
                <w:rFonts w:eastAsia="SimSun"/>
              </w:rPr>
            </w:pPr>
            <w:r w:rsidRPr="00071A24">
              <w:rPr>
                <w:rFonts w:eastAsia="SimSun"/>
                <w:lang w:val="en-CA"/>
              </w:rPr>
              <w:t>-</w:t>
            </w:r>
            <w:r w:rsidRPr="00071A24">
              <w:rPr>
                <w:rFonts w:eastAsia="SimSun"/>
                <w:lang w:val="en-CA"/>
              </w:rPr>
              <w:tab/>
            </w:r>
            <w:r>
              <w:rPr>
                <w:rFonts w:eastAsia="SimSun"/>
              </w:rPr>
              <w:t xml:space="preserve">a UE can assume </w:t>
            </w:r>
            <w:r w:rsidRPr="00071A24">
              <w:rPr>
                <w:rFonts w:eastAsia="SimSun"/>
                <w:lang w:val="en-CA"/>
              </w:rPr>
              <w:t xml:space="preserve">that the PDSCH signals for </w:t>
            </w:r>
            <m:oMath>
              <m:r>
                <w:rPr>
                  <w:rFonts w:ascii="Cambria Math" w:eastAsia="SimSun" w:hAnsi="Cambria Math"/>
                  <w:lang w:val="zh-CN"/>
                </w:rPr>
                <m:t>υ</m:t>
              </m:r>
            </m:oMath>
            <w:r w:rsidRPr="00071A24">
              <w:rPr>
                <w:rFonts w:eastAsia="SimSun"/>
                <w:lang w:val="en-CA"/>
              </w:rPr>
              <w:t xml:space="preserve"> layers would have </w:t>
            </w:r>
            <w:r>
              <w:rPr>
                <w:rFonts w:eastAsia="SimSun"/>
              </w:rPr>
              <w:t>the same</w:t>
            </w:r>
            <w:r w:rsidRPr="00071A24">
              <w:rPr>
                <w:rFonts w:eastAsia="SimSun"/>
                <w:lang w:val="en-CA"/>
              </w:rPr>
              <w:t xml:space="preserve"> ratio of EPRE to CSI-RS EPRE</w:t>
            </w:r>
            <w:r>
              <w:rPr>
                <w:rFonts w:eastAsia="SimSun"/>
              </w:rPr>
              <w:t xml:space="preserve"> for all CSI-RS resources </w:t>
            </w:r>
            <m:oMath>
              <m:sSub>
                <m:sSubPr>
                  <m:ctrlPr>
                    <w:rPr>
                      <w:rFonts w:ascii="Cambria Math" w:eastAsia="SimSun" w:hAnsi="Cambria Math"/>
                      <w:i/>
                    </w:rPr>
                  </m:ctrlPr>
                </m:sSubPr>
                <m:e>
                  <m:r>
                    <w:rPr>
                      <w:rFonts w:ascii="Cambria Math" w:eastAsia="SimSun" w:hAnsi="Cambria Math"/>
                    </w:rPr>
                    <m:t>σ</m:t>
                  </m:r>
                </m:e>
                <m:sub>
                  <m:r>
                    <w:rPr>
                      <w:rFonts w:ascii="Cambria Math" w:eastAsia="SimSun" w:hAnsi="Cambria Math"/>
                    </w:rPr>
                    <m:t>j</m:t>
                  </m:r>
                </m:sub>
              </m:sSub>
            </m:oMath>
            <w:r>
              <w:rPr>
                <w:rFonts w:eastAsia="SimSun"/>
              </w:rPr>
              <w:t xml:space="preserve">, with </w:t>
            </w:r>
            <m:oMath>
              <m:r>
                <w:rPr>
                  <w:rFonts w:ascii="Cambria Math" w:eastAsia="SimSun" w:hAnsi="Cambria Math"/>
                </w:rPr>
                <m:t>j=1,…,</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oMath>
            <w:r>
              <w:rPr>
                <w:rFonts w:eastAsia="SimSun"/>
              </w:rPr>
              <w:t xml:space="preserve">, </w:t>
            </w:r>
            <w:r w:rsidRPr="00071A24">
              <w:rPr>
                <w:rFonts w:eastAsia="SimSun"/>
                <w:lang w:val="en-CA"/>
              </w:rPr>
              <w:t>equal to</w:t>
            </w:r>
            <w:r w:rsidR="000517BE">
              <w:rPr>
                <w:rFonts w:eastAsia="SimSun"/>
              </w:rPr>
              <w:t xml:space="preserve"> </w:t>
            </w:r>
            <m:oMath>
              <m:f>
                <m:fPr>
                  <m:ctrlPr>
                    <w:rPr>
                      <w:rFonts w:ascii="Cambria Math" w:hAnsi="Cambria Math"/>
                      <w:i/>
                      <w:color w:val="FF0000"/>
                      <w:lang w:val="zh-CN"/>
                    </w:rPr>
                  </m:ctrlPr>
                </m:fPr>
                <m:num>
                  <m:sSub>
                    <m:sSubPr>
                      <m:ctrlPr>
                        <w:rPr>
                          <w:rFonts w:ascii="Cambria Math" w:hAnsi="Cambria Math"/>
                          <w:i/>
                          <w:color w:val="FF0000"/>
                          <w:lang w:val="zh-CN"/>
                        </w:rPr>
                      </m:ctrlPr>
                    </m:sSubPr>
                    <m:e>
                      <m:r>
                        <w:rPr>
                          <w:rFonts w:ascii="Cambria Math" w:hAnsi="Cambria Math"/>
                          <w:color w:val="FF0000"/>
                          <w:lang w:val="zh-CN"/>
                        </w:rPr>
                        <m:t>N</m:t>
                      </m:r>
                    </m:e>
                    <m:sub>
                      <m:r>
                        <w:rPr>
                          <w:rFonts w:ascii="Cambria Math" w:hAnsi="Cambria Math"/>
                          <w:color w:val="FF0000"/>
                          <w:lang w:val="en-CA"/>
                        </w:rPr>
                        <m:t>0</m:t>
                      </m:r>
                    </m:sub>
                  </m:sSub>
                </m:num>
                <m:den>
                  <m:sSub>
                    <m:sSubPr>
                      <m:ctrlPr>
                        <w:rPr>
                          <w:rFonts w:ascii="Cambria Math" w:hAnsi="Cambria Math"/>
                          <w:i/>
                          <w:color w:val="FF0000"/>
                          <w:lang w:val="zh-CN"/>
                        </w:rPr>
                      </m:ctrlPr>
                    </m:sSubPr>
                    <m:e>
                      <m:r>
                        <w:rPr>
                          <w:rFonts w:ascii="Cambria Math" w:hAnsi="Cambria Math"/>
                          <w:color w:val="FF0000"/>
                          <w:lang w:val="zh-CN"/>
                        </w:rPr>
                        <m:t>N</m:t>
                      </m:r>
                    </m:e>
                    <m:sub>
                      <m:r>
                        <w:rPr>
                          <w:rFonts w:ascii="Cambria Math" w:hAnsi="Cambria Math"/>
                          <w:color w:val="FF0000"/>
                          <w:lang w:val="zh-CN"/>
                        </w:rPr>
                        <m:t>TRP</m:t>
                      </m:r>
                    </m:sub>
                  </m:sSub>
                </m:den>
              </m:f>
            </m:oMath>
            <w:r w:rsidR="000517BE" w:rsidRPr="007E66DA">
              <w:rPr>
                <w:rFonts w:eastAsia="SimSun"/>
                <w:color w:val="FF0000"/>
              </w:rPr>
              <w:t xml:space="preserve"> times</w:t>
            </w:r>
            <w:r w:rsidRPr="00071A24">
              <w:rPr>
                <w:rFonts w:eastAsia="SimSun"/>
                <w:lang w:val="en-CA"/>
              </w:rPr>
              <w:t xml:space="preserve"> the </w:t>
            </w:r>
            <w:proofErr w:type="spellStart"/>
            <w:r w:rsidRPr="00071A24">
              <w:rPr>
                <w:rFonts w:eastAsia="SimSun"/>
                <w:i/>
                <w:color w:val="000000"/>
                <w:lang w:val="en-CA"/>
              </w:rPr>
              <w:t>powerControlOffset</w:t>
            </w:r>
            <w:proofErr w:type="spellEnd"/>
            <w:r w:rsidRPr="00071A24">
              <w:rPr>
                <w:rFonts w:eastAsia="SimSun"/>
                <w:lang w:val="en-CA"/>
              </w:rPr>
              <w:t xml:space="preserve"> </w:t>
            </w:r>
            <w:r w:rsidR="000517BE" w:rsidRPr="007E66DA">
              <w:rPr>
                <w:rFonts w:eastAsia="SimSun"/>
                <w:color w:val="FF0000"/>
              </w:rPr>
              <w:t>(in linear scale)</w:t>
            </w:r>
            <w:r w:rsidR="000517BE">
              <w:rPr>
                <w:rFonts w:eastAsia="SimSun"/>
              </w:rPr>
              <w:t xml:space="preserve"> </w:t>
            </w:r>
            <w:r w:rsidRPr="00071A24">
              <w:rPr>
                <w:rFonts w:eastAsia="SimSun"/>
                <w:lang w:val="en-CA"/>
              </w:rPr>
              <w:t>of the respective CSI-RS resource</w:t>
            </w:r>
            <w:r>
              <w:rPr>
                <w:rFonts w:eastAsia="SimSun"/>
              </w:rPr>
              <w:t xml:space="preserve"> </w:t>
            </w:r>
          </w:p>
          <w:p w14:paraId="408F955A" w14:textId="77777777" w:rsidR="00A41836" w:rsidRDefault="00A41836" w:rsidP="00D542EE">
            <w:pPr>
              <w:rPr>
                <w:lang w:eastAsia="zh-CN"/>
              </w:rPr>
            </w:pPr>
          </w:p>
          <w:p w14:paraId="5F618279" w14:textId="77777777" w:rsidR="00A41836" w:rsidRDefault="00283439" w:rsidP="00D542EE">
            <w:pPr>
              <w:rPr>
                <w:b/>
                <w:i/>
                <w:lang w:eastAsia="zh-CN"/>
              </w:rPr>
            </w:pPr>
            <w:r>
              <w:rPr>
                <w:lang w:eastAsia="zh-CN"/>
              </w:rPr>
              <w:tab/>
              <w:t>&lt; End of the text proposal &gt;</w:t>
            </w:r>
          </w:p>
          <w:p w14:paraId="3AD7418F" w14:textId="77777777" w:rsidR="00A41836" w:rsidRDefault="00A41836" w:rsidP="00D542EE">
            <w:pPr>
              <w:rPr>
                <w:rFonts w:eastAsia="Batang"/>
              </w:rPr>
            </w:pPr>
          </w:p>
          <w:p w14:paraId="6EFAF079" w14:textId="77777777" w:rsidR="00A41836" w:rsidRDefault="00A41836" w:rsidP="00D542EE">
            <w:pPr>
              <w:rPr>
                <w:rFonts w:eastAsia="Batang"/>
                <w:lang w:val="en-GB"/>
              </w:rPr>
            </w:pPr>
          </w:p>
          <w:p w14:paraId="2BE856E2" w14:textId="77777777" w:rsidR="00A41836" w:rsidRDefault="00283439" w:rsidP="00D542EE">
            <w:pPr>
              <w:rPr>
                <w:rFonts w:eastAsia="Batang"/>
                <w:lang w:val="en-GB"/>
              </w:rPr>
            </w:pPr>
            <w:r>
              <w:rPr>
                <w:rFonts w:eastAsia="Batang"/>
                <w:b/>
                <w:u w:val="single"/>
                <w:lang w:val="en-GB"/>
              </w:rPr>
              <w:t>FL assessment</w:t>
            </w:r>
            <w:r>
              <w:rPr>
                <w:rFonts w:eastAsia="Batang"/>
                <w:lang w:val="en-GB"/>
              </w:rPr>
              <w:t xml:space="preserve">: This proposal is technically sound although it is an optimization when dynamic TRP selection (an optional non-basic feature) is configured. </w:t>
            </w:r>
            <w:proofErr w:type="gramStart"/>
            <w:r>
              <w:rPr>
                <w:rFonts w:eastAsia="Batang"/>
                <w:lang w:val="en-GB"/>
              </w:rPr>
              <w:t>Nevertheless</w:t>
            </w:r>
            <w:proofErr w:type="gramEnd"/>
            <w:r>
              <w:rPr>
                <w:rFonts w:eastAsia="Batang"/>
                <w:lang w:val="en-GB"/>
              </w:rPr>
              <w:t xml:space="preserve"> it is beneficial. </w:t>
            </w:r>
          </w:p>
          <w:p w14:paraId="0B59D892" w14:textId="77777777" w:rsidR="00A41836" w:rsidRDefault="00A41836" w:rsidP="00D542EE">
            <w:pPr>
              <w:rPr>
                <w:rFonts w:eastAsia="Batang"/>
                <w:lang w:val="en-GB"/>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0D622EC" w14:textId="472A090D" w:rsidR="00A41836" w:rsidRPr="00AE0051" w:rsidRDefault="00283439" w:rsidP="00D542EE">
            <w:pPr>
              <w:rPr>
                <w:rFonts w:eastAsiaTheme="minorEastAsia"/>
                <w:sz w:val="20"/>
                <w:lang w:val="en-GB"/>
              </w:rPr>
            </w:pPr>
            <w:r w:rsidRPr="00AE0051">
              <w:rPr>
                <w:rFonts w:eastAsiaTheme="minorEastAsia"/>
                <w:b/>
                <w:sz w:val="20"/>
                <w:lang w:val="en-GB"/>
              </w:rPr>
              <w:t>Support/fine</w:t>
            </w:r>
            <w:r w:rsidRPr="00AE0051">
              <w:rPr>
                <w:rFonts w:eastAsiaTheme="minorEastAsia"/>
                <w:sz w:val="20"/>
                <w:lang w:val="en-GB"/>
              </w:rPr>
              <w:t xml:space="preserve">: Qualcomm, Nokia/NSB, Samsung (ok), OPPO, Apple (discuss), vivo, </w:t>
            </w:r>
            <w:proofErr w:type="spellStart"/>
            <w:r w:rsidRPr="00AE0051">
              <w:rPr>
                <w:rFonts w:eastAsiaTheme="minorEastAsia"/>
                <w:sz w:val="20"/>
                <w:lang w:val="en-GB"/>
              </w:rPr>
              <w:t>Spreadtrum</w:t>
            </w:r>
            <w:proofErr w:type="spellEnd"/>
            <w:r w:rsidRPr="00AE0051">
              <w:rPr>
                <w:rFonts w:eastAsiaTheme="minorEastAsia"/>
                <w:sz w:val="20"/>
                <w:lang w:val="en-GB"/>
              </w:rPr>
              <w:t xml:space="preserve">, </w:t>
            </w:r>
            <w:r w:rsidR="00D123FE" w:rsidRPr="00AE0051">
              <w:rPr>
                <w:rFonts w:eastAsiaTheme="minorEastAsia"/>
                <w:sz w:val="20"/>
                <w:lang w:val="en-GB"/>
              </w:rPr>
              <w:t>NTT DOCOMO</w:t>
            </w:r>
            <w:r w:rsidR="009C1549" w:rsidRPr="00AE0051">
              <w:rPr>
                <w:rFonts w:eastAsiaTheme="minorEastAsia"/>
                <w:sz w:val="20"/>
                <w:lang w:val="en-GB"/>
              </w:rPr>
              <w:t>, ZTE</w:t>
            </w:r>
            <w:r w:rsidR="00773460">
              <w:rPr>
                <w:rFonts w:eastAsiaTheme="minorEastAsia"/>
                <w:sz w:val="20"/>
                <w:lang w:val="en-GB"/>
              </w:rPr>
              <w:t>, New H3C</w:t>
            </w:r>
            <w:r w:rsidR="00A2091A">
              <w:rPr>
                <w:rFonts w:eastAsiaTheme="minorEastAsia"/>
                <w:sz w:val="20"/>
                <w:lang w:val="en-GB"/>
              </w:rPr>
              <w:t>, Huawei/</w:t>
            </w:r>
            <w:proofErr w:type="spellStart"/>
            <w:r w:rsidR="00A2091A">
              <w:rPr>
                <w:rFonts w:eastAsiaTheme="minorEastAsia"/>
                <w:sz w:val="20"/>
                <w:lang w:val="en-GB"/>
              </w:rPr>
              <w:t>HiSi</w:t>
            </w:r>
            <w:proofErr w:type="spellEnd"/>
            <w:r w:rsidR="00A2091A">
              <w:rPr>
                <w:rFonts w:eastAsiaTheme="minorEastAsia"/>
                <w:sz w:val="20"/>
                <w:lang w:val="en-GB"/>
              </w:rPr>
              <w:t xml:space="preserve"> (discuss)</w:t>
            </w:r>
            <w:r w:rsidR="0023270D">
              <w:rPr>
                <w:rFonts w:eastAsiaTheme="minorEastAsia"/>
                <w:sz w:val="20"/>
                <w:lang w:val="en-GB"/>
              </w:rPr>
              <w:t>, Fraunhofer IIS/HHI</w:t>
            </w:r>
          </w:p>
          <w:p w14:paraId="02066EF6" w14:textId="77777777" w:rsidR="00A41836" w:rsidRPr="00AE0051" w:rsidRDefault="00A41836" w:rsidP="00D542EE">
            <w:pPr>
              <w:rPr>
                <w:rFonts w:eastAsiaTheme="minorEastAsia"/>
                <w:sz w:val="20"/>
                <w:lang w:val="en-GB"/>
              </w:rPr>
            </w:pPr>
          </w:p>
          <w:p w14:paraId="4BDB81D3" w14:textId="744ACDCE" w:rsidR="00A41836" w:rsidRPr="00AE0051" w:rsidRDefault="00283439" w:rsidP="00D542EE">
            <w:pPr>
              <w:rPr>
                <w:rFonts w:eastAsiaTheme="minorEastAsia"/>
                <w:sz w:val="20"/>
                <w:lang w:val="en-GB"/>
              </w:rPr>
            </w:pPr>
            <w:r w:rsidRPr="00AE0051">
              <w:rPr>
                <w:rFonts w:eastAsiaTheme="minorEastAsia"/>
                <w:b/>
                <w:sz w:val="20"/>
                <w:lang w:val="en-GB"/>
              </w:rPr>
              <w:t>Not support</w:t>
            </w:r>
            <w:r w:rsidRPr="00AE0051">
              <w:rPr>
                <w:rFonts w:eastAsiaTheme="minorEastAsia"/>
                <w:sz w:val="20"/>
                <w:lang w:val="en-GB"/>
              </w:rPr>
              <w:t>:</w:t>
            </w:r>
            <w:r w:rsidR="000517BE" w:rsidRPr="00AE0051">
              <w:rPr>
                <w:rFonts w:eastAsiaTheme="minorEastAsia"/>
                <w:sz w:val="20"/>
                <w:lang w:val="en-GB"/>
              </w:rPr>
              <w:t xml:space="preserve"> Lenovo/</w:t>
            </w:r>
            <w:proofErr w:type="spellStart"/>
            <w:r w:rsidR="000517BE" w:rsidRPr="00AE0051">
              <w:rPr>
                <w:rFonts w:eastAsiaTheme="minorEastAsia"/>
                <w:sz w:val="20"/>
                <w:lang w:val="en-GB"/>
              </w:rPr>
              <w:t>MotM</w:t>
            </w:r>
            <w:proofErr w:type="spellEnd"/>
            <w:r w:rsidR="000517BE" w:rsidRPr="00AE0051">
              <w:rPr>
                <w:rFonts w:eastAsiaTheme="minorEastAsia"/>
                <w:sz w:val="20"/>
                <w:lang w:val="en-GB"/>
              </w:rPr>
              <w:t xml:space="preserve">, </w:t>
            </w:r>
            <w:r w:rsidRPr="00AE0051">
              <w:rPr>
                <w:rFonts w:eastAsiaTheme="minorEastAsia"/>
                <w:sz w:val="20"/>
                <w:lang w:val="en-GB"/>
              </w:rPr>
              <w:t xml:space="preserve">Google, CATT, </w:t>
            </w:r>
            <w:r w:rsidR="00773460">
              <w:rPr>
                <w:rFonts w:eastAsiaTheme="minorEastAsia"/>
                <w:sz w:val="20"/>
                <w:lang w:val="en-GB"/>
              </w:rPr>
              <w:t>Fujitsu</w:t>
            </w:r>
          </w:p>
          <w:p w14:paraId="3F1046CF" w14:textId="77777777" w:rsidR="00A41836" w:rsidRDefault="00A41836" w:rsidP="00D542EE">
            <w:pPr>
              <w:rPr>
                <w:rFonts w:eastAsiaTheme="minorEastAsia"/>
                <w:lang w:val="en-GB"/>
              </w:rPr>
            </w:pPr>
          </w:p>
        </w:tc>
      </w:tr>
      <w:tr w:rsidR="00A41836" w14:paraId="5C7EAF6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D511888" w14:textId="77777777" w:rsidR="00A41836" w:rsidRDefault="00A41836" w:rsidP="00D542EE"/>
        </w:tc>
        <w:tc>
          <w:tcPr>
            <w:tcW w:w="7114" w:type="dxa"/>
            <w:tcBorders>
              <w:top w:val="single" w:sz="4" w:space="0" w:color="000000"/>
              <w:left w:val="single" w:sz="4" w:space="0" w:color="000000"/>
              <w:bottom w:val="single" w:sz="4" w:space="0" w:color="000000"/>
              <w:right w:val="single" w:sz="4" w:space="0" w:color="000000"/>
            </w:tcBorders>
            <w:shd w:val="clear" w:color="auto" w:fill="auto"/>
          </w:tcPr>
          <w:p w14:paraId="6B26EBC0" w14:textId="77777777" w:rsidR="00A41836" w:rsidRDefault="00A41836" w:rsidP="00D542EE">
            <w:pPr>
              <w:rPr>
                <w:rFonts w:eastAsia="Batang"/>
                <w:lang w:val="en-GB"/>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F2F167E" w14:textId="77777777" w:rsidR="00A41836" w:rsidRDefault="00A41836" w:rsidP="00D542EE">
            <w:pPr>
              <w:rPr>
                <w:rFonts w:eastAsiaTheme="minorEastAsia"/>
                <w:lang w:val="en-GB"/>
              </w:rPr>
            </w:pPr>
          </w:p>
        </w:tc>
      </w:tr>
    </w:tbl>
    <w:p w14:paraId="031C9F4D" w14:textId="77777777" w:rsidR="00A41836" w:rsidRDefault="00A41836" w:rsidP="00D542EE"/>
    <w:p w14:paraId="7C17F103" w14:textId="77777777" w:rsidR="00A41836" w:rsidRDefault="00283439" w:rsidP="00786966">
      <w:pPr>
        <w:pStyle w:val="Caption"/>
      </w:pPr>
      <w:r>
        <w:t>Table 2 Additional inputs: issue 1</w:t>
      </w:r>
    </w:p>
    <w:tbl>
      <w:tblPr>
        <w:tblW w:w="10035" w:type="dxa"/>
        <w:tblLayout w:type="fixed"/>
        <w:tblLook w:val="04A0" w:firstRow="1" w:lastRow="0" w:firstColumn="1" w:lastColumn="0" w:noHBand="0" w:noVBand="1"/>
      </w:tblPr>
      <w:tblGrid>
        <w:gridCol w:w="1057"/>
        <w:gridCol w:w="8978"/>
      </w:tblGrid>
      <w:tr w:rsidR="00A41836" w14:paraId="21D4E43F"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3D85E818" w14:textId="77777777" w:rsidR="00A41836" w:rsidRDefault="00283439" w:rsidP="00D542EE">
            <w: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5525AFC4" w14:textId="77777777" w:rsidR="00A41836" w:rsidRDefault="00283439" w:rsidP="00D542EE">
            <w:r>
              <w:t>Input</w:t>
            </w:r>
          </w:p>
        </w:tc>
      </w:tr>
      <w:tr w:rsidR="00A41836" w14:paraId="1918015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F4509E4" w14:textId="77777777" w:rsidR="00A41836" w:rsidRDefault="00283439" w:rsidP="00D542EE">
            <w:pPr>
              <w:rPr>
                <w:rFonts w:eastAsiaTheme="minorEastAsia"/>
                <w:lang w:eastAsia="zh-CN"/>
              </w:rPr>
            </w:pPr>
            <w:r>
              <w:rPr>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997B33" w14:textId="77777777" w:rsidR="00A41836" w:rsidRDefault="00283439" w:rsidP="00D542EE">
            <w:pPr>
              <w:rPr>
                <w:rFonts w:eastAsiaTheme="minorEastAsia"/>
                <w:lang w:val="en-GB" w:eastAsia="zh-CN"/>
              </w:rPr>
            </w:pPr>
            <w:r>
              <w:rPr>
                <w:rFonts w:eastAsiaTheme="minorEastAsia"/>
                <w:lang w:val="en-GB" w:eastAsia="zh-CN"/>
              </w:rPr>
              <w:t>Please share your inputs on each of the issues and, if applicable, proposals in TABLE 1</w:t>
            </w:r>
          </w:p>
        </w:tc>
      </w:tr>
      <w:tr w:rsidR="00A41836" w14:paraId="4311501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8F70CDD" w14:textId="77777777" w:rsidR="00A41836" w:rsidRDefault="00283439" w:rsidP="00D542EE">
            <w:pPr>
              <w:rPr>
                <w:rFonts w:eastAsiaTheme="minorEastAsia"/>
                <w:lang w:eastAsia="zh-CN"/>
              </w:rPr>
            </w:pPr>
            <w:r>
              <w:rPr>
                <w:rFonts w:eastAsiaTheme="minorEastAsia"/>
                <w:lang w:eastAsia="zh-CN"/>
              </w:rPr>
              <w:t xml:space="preserve">Lenovo/ </w:t>
            </w:r>
            <w:proofErr w:type="spellStart"/>
            <w:r>
              <w:rPr>
                <w:rFonts w:eastAsiaTheme="minorEastAsia"/>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B559F8" w14:textId="77777777" w:rsidR="00A41836" w:rsidRDefault="00283439" w:rsidP="00D542EE">
            <w:pPr>
              <w:rPr>
                <w:rFonts w:eastAsiaTheme="minorEastAsia"/>
                <w:lang w:val="en-GB" w:eastAsia="zh-CN"/>
              </w:rPr>
            </w:pPr>
            <w:r>
              <w:rPr>
                <w:rFonts w:eastAsiaTheme="minorEastAsia"/>
                <w:lang w:val="en-GB" w:eastAsia="zh-CN"/>
              </w:rPr>
              <w:t>Issue 1.1: Support</w:t>
            </w:r>
          </w:p>
          <w:p w14:paraId="70495735" w14:textId="77777777" w:rsidR="00A41836" w:rsidRDefault="00283439" w:rsidP="00D542EE">
            <w:pPr>
              <w:rPr>
                <w:rFonts w:eastAsiaTheme="minorEastAsia"/>
                <w:lang w:val="en-GB" w:eastAsia="zh-CN"/>
              </w:rPr>
            </w:pPr>
            <w:r>
              <w:rPr>
                <w:rFonts w:eastAsiaTheme="minorEastAsia"/>
                <w:b/>
                <w:bCs/>
                <w:lang w:val="en-GB" w:eastAsia="zh-CN"/>
              </w:rPr>
              <w:lastRenderedPageBreak/>
              <w:t>Issue 1.2:</w:t>
            </w:r>
            <w:r>
              <w:rPr>
                <w:rFonts w:eastAsiaTheme="minorEastAsia"/>
                <w:lang w:val="en-GB" w:eastAsia="zh-CN"/>
              </w:rPr>
              <w:t xml:space="preserve"> Agree with FL assessment. The CBSR association was discussed during normative work with no consensus reached </w:t>
            </w:r>
          </w:p>
          <w:p w14:paraId="48A37D78" w14:textId="77777777" w:rsidR="00A41836" w:rsidRDefault="00283439" w:rsidP="00D542EE">
            <w:pPr>
              <w:rPr>
                <w:rFonts w:eastAsiaTheme="minorEastAsia"/>
                <w:lang w:val="en-GB" w:eastAsia="zh-CN"/>
              </w:rPr>
            </w:pPr>
            <w:r>
              <w:rPr>
                <w:rFonts w:eastAsiaTheme="minorEastAsia"/>
                <w:b/>
                <w:bCs/>
                <w:lang w:val="en-GB" w:eastAsia="zh-CN"/>
              </w:rPr>
              <w:t>Issue 1.3:</w:t>
            </w:r>
            <w:r>
              <w:rPr>
                <w:rFonts w:eastAsiaTheme="minorEastAsia"/>
                <w:lang w:val="en-GB" w:eastAsia="zh-CN"/>
              </w:rPr>
              <w:t xml:space="preserve"> We do not see this necessary. The scaling is trivial</w:t>
            </w:r>
          </w:p>
        </w:tc>
      </w:tr>
      <w:tr w:rsidR="00A41836" w14:paraId="59F5F88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3B5B7B" w14:textId="77777777" w:rsidR="00A41836" w:rsidRDefault="00283439" w:rsidP="00D542EE">
            <w:pPr>
              <w:rPr>
                <w:rFonts w:eastAsiaTheme="minorEastAsia"/>
                <w:lang w:eastAsia="zh-CN"/>
              </w:rPr>
            </w:pPr>
            <w:r>
              <w:rPr>
                <w:rFonts w:eastAsiaTheme="minorEastAsia"/>
                <w:lang w:eastAsia="zh-CN"/>
              </w:rPr>
              <w:lastRenderedPageBreak/>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231233A" w14:textId="77777777" w:rsidR="00A41836" w:rsidRDefault="00283439" w:rsidP="00D542EE">
            <w:pPr>
              <w:rPr>
                <w:rFonts w:eastAsiaTheme="minorEastAsia"/>
                <w:lang w:val="en-GB" w:eastAsia="zh-CN"/>
              </w:rPr>
            </w:pPr>
            <w:r>
              <w:rPr>
                <w:rFonts w:eastAsiaTheme="minorEastAsia"/>
                <w:lang w:val="en-GB" w:eastAsia="zh-CN"/>
              </w:rPr>
              <w:t>Proposal 1.1</w:t>
            </w:r>
          </w:p>
          <w:p w14:paraId="52211B9F" w14:textId="77777777" w:rsidR="00A41836" w:rsidRDefault="00283439" w:rsidP="00D542EE">
            <w:pPr>
              <w:rPr>
                <w:rFonts w:eastAsiaTheme="minorEastAsia"/>
                <w:lang w:val="en-GB" w:eastAsia="zh-CN"/>
              </w:rPr>
            </w:pPr>
            <w:r>
              <w:rPr>
                <w:rFonts w:eastAsiaTheme="minorEastAsia"/>
                <w:lang w:val="en-GB" w:eastAsia="zh-CN"/>
              </w:rPr>
              <w:t>Support</w:t>
            </w:r>
          </w:p>
          <w:p w14:paraId="5B2D7B67" w14:textId="77777777" w:rsidR="00A41836" w:rsidRDefault="00A41836" w:rsidP="00D542EE">
            <w:pPr>
              <w:rPr>
                <w:rFonts w:eastAsiaTheme="minorEastAsia"/>
                <w:lang w:val="en-GB" w:eastAsia="zh-CN"/>
              </w:rPr>
            </w:pPr>
          </w:p>
          <w:p w14:paraId="7AE3F3AF" w14:textId="77777777" w:rsidR="00A41836" w:rsidRDefault="00283439" w:rsidP="00D542EE">
            <w:pPr>
              <w:rPr>
                <w:rFonts w:eastAsiaTheme="minorEastAsia"/>
                <w:lang w:val="en-GB" w:eastAsia="zh-CN"/>
              </w:rPr>
            </w:pPr>
            <w:r>
              <w:rPr>
                <w:rFonts w:eastAsiaTheme="minorEastAsia"/>
                <w:lang w:val="en-GB" w:eastAsia="zh-CN"/>
              </w:rPr>
              <w:t>Proposal 1.2</w:t>
            </w:r>
          </w:p>
          <w:p w14:paraId="1608758A" w14:textId="77777777" w:rsidR="00A41836" w:rsidRDefault="00283439" w:rsidP="00D542EE">
            <w:pPr>
              <w:rPr>
                <w:rFonts w:eastAsiaTheme="minorEastAsia"/>
                <w:lang w:val="en-GB" w:eastAsia="zh-CN"/>
              </w:rPr>
            </w:pPr>
            <w:r>
              <w:rPr>
                <w:rFonts w:eastAsiaTheme="minorEastAsia"/>
                <w:lang w:val="en-GB" w:eastAsia="zh-CN"/>
              </w:rPr>
              <w:t>Agree with FL assessment, this is not needed</w:t>
            </w:r>
          </w:p>
          <w:p w14:paraId="5D91F770" w14:textId="77777777" w:rsidR="00A41836" w:rsidRDefault="00A41836" w:rsidP="00D542EE">
            <w:pPr>
              <w:rPr>
                <w:rFonts w:eastAsiaTheme="minorEastAsia"/>
                <w:lang w:val="en-GB" w:eastAsia="zh-CN"/>
              </w:rPr>
            </w:pPr>
          </w:p>
          <w:p w14:paraId="43CE6864" w14:textId="77777777" w:rsidR="00A41836" w:rsidRDefault="00283439" w:rsidP="00D542EE">
            <w:pPr>
              <w:rPr>
                <w:rFonts w:eastAsiaTheme="minorEastAsia"/>
                <w:lang w:val="en-GB" w:eastAsia="zh-CN"/>
              </w:rPr>
            </w:pPr>
            <w:r>
              <w:rPr>
                <w:rFonts w:eastAsiaTheme="minorEastAsia"/>
                <w:lang w:val="en-GB" w:eastAsia="zh-CN"/>
              </w:rPr>
              <w:t>Proposal 1.3</w:t>
            </w:r>
          </w:p>
          <w:p w14:paraId="6087A2F6" w14:textId="77777777" w:rsidR="00A41836" w:rsidRDefault="00283439" w:rsidP="00D542EE">
            <w:pPr>
              <w:rPr>
                <w:rFonts w:eastAsiaTheme="minorEastAsia"/>
                <w:lang w:val="en-GB" w:eastAsia="zh-CN"/>
              </w:rPr>
            </w:pPr>
            <w:r>
              <w:rPr>
                <w:rFonts w:eastAsiaTheme="minorEastAsia"/>
                <w:lang w:val="en-GB" w:eastAsia="zh-CN"/>
              </w:rPr>
              <w:t>Support, this is essential for accurate reporting of CQI.</w:t>
            </w:r>
          </w:p>
          <w:p w14:paraId="4E83A104" w14:textId="77777777" w:rsidR="00A41836" w:rsidRDefault="00283439" w:rsidP="00D542EE">
            <w:pPr>
              <w:rPr>
                <w:rFonts w:eastAsiaTheme="minorEastAsia"/>
                <w:lang w:val="en-GB" w:eastAsia="zh-CN"/>
              </w:rPr>
            </w:pPr>
            <w:r>
              <w:rPr>
                <w:rFonts w:eastAsiaTheme="minorEastAsia"/>
                <w:lang w:val="en-GB" w:eastAsia="zh-CN"/>
              </w:rPr>
              <w:t xml:space="preserve">We agree with QC, if the Pc ratio is not scaled by a factor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TRP</m:t>
                  </m:r>
                </m:sub>
              </m:sSub>
            </m:oMath>
            <w:r>
              <w:rPr>
                <w:rFonts w:eastAsiaTheme="minorEastAsia"/>
                <w:lang w:val="en-GB" w:eastAsia="zh-CN"/>
              </w:rPr>
              <w:t xml:space="preserve">, the reported CQI will be overestimated. The effect of UE selecting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0</m:t>
                  </m:r>
                </m:sub>
              </m:sSub>
            </m:oMath>
            <w:r>
              <w:rPr>
                <w:rFonts w:eastAsiaTheme="minorEastAsia"/>
                <w:lang w:val="en-GB" w:eastAsia="zh-CN"/>
              </w:rPr>
              <w:t xml:space="preserve"> out of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TRP</m:t>
                  </m:r>
                </m:sub>
              </m:sSub>
            </m:oMath>
            <w:r>
              <w:rPr>
                <w:rFonts w:eastAsiaTheme="minorEastAsia"/>
                <w:lang w:val="en-GB" w:eastAsia="zh-CN"/>
              </w:rPr>
              <w:t xml:space="preserve"> CSI-RS resources for CJT transmission is that of muting a subset of configured TRP(s) and their respective antennas, thereby reducing the transmit power of the PDSCH transmission hypothesis.</w:t>
            </w:r>
          </w:p>
          <w:p w14:paraId="2AC4F4A4" w14:textId="77777777" w:rsidR="00A41836" w:rsidRDefault="00A41836" w:rsidP="00D542EE">
            <w:pPr>
              <w:rPr>
                <w:rFonts w:eastAsiaTheme="minorEastAsia"/>
                <w:lang w:val="en-GB" w:eastAsia="zh-CN"/>
              </w:rPr>
            </w:pPr>
          </w:p>
          <w:p w14:paraId="60E9F76A" w14:textId="77777777" w:rsidR="00A41836" w:rsidRDefault="00283439" w:rsidP="00D542EE">
            <w:pPr>
              <w:rPr>
                <w:rFonts w:eastAsiaTheme="minorEastAsia"/>
                <w:lang w:val="en-GB" w:eastAsia="zh-CN"/>
              </w:rPr>
            </w:pPr>
            <w:r>
              <w:rPr>
                <w:rFonts w:eastAsiaTheme="minorEastAsia"/>
                <w:lang w:val="en-GB" w:eastAsia="zh-CN"/>
              </w:rPr>
              <w:t>We have a slight preference for a simpler, but equivalent, wording</w:t>
            </w:r>
          </w:p>
          <w:p w14:paraId="0AC5946C" w14:textId="77777777" w:rsidR="00A41836" w:rsidRDefault="00A41836" w:rsidP="00D542EE">
            <w:pPr>
              <w:rPr>
                <w:rFonts w:eastAsiaTheme="minorEastAsia"/>
                <w:lang w:val="en-GB" w:eastAsia="zh-CN"/>
              </w:rPr>
            </w:pPr>
          </w:p>
          <w:p w14:paraId="58DBB0D3" w14:textId="77777777" w:rsidR="00A41836" w:rsidRDefault="00283439" w:rsidP="00D542EE">
            <w:pPr>
              <w:rPr>
                <w:lang w:eastAsia="zh-CN"/>
              </w:rPr>
            </w:pPr>
            <w:r w:rsidRPr="00071A24">
              <w:rPr>
                <w:sz w:val="22"/>
                <w:szCs w:val="22"/>
                <w:lang w:val="en-CA"/>
              </w:rPr>
              <w:t>-</w:t>
            </w:r>
            <w:r w:rsidRPr="00071A24">
              <w:rPr>
                <w:sz w:val="22"/>
                <w:szCs w:val="22"/>
                <w:lang w:val="en-CA"/>
              </w:rPr>
              <w:tab/>
            </w:r>
            <w:r>
              <w:t xml:space="preserve">a UE can assume </w:t>
            </w:r>
            <w:r w:rsidRPr="00071A24">
              <w:rPr>
                <w:lang w:val="en-CA"/>
              </w:rPr>
              <w:t xml:space="preserve">that the PDSCH signals for </w:t>
            </w:r>
            <m:oMath>
              <m:r>
                <w:rPr>
                  <w:rFonts w:ascii="Cambria Math" w:hAnsi="Cambria Math"/>
                  <w:lang w:val="zh-CN"/>
                </w:rPr>
                <m:t>υ</m:t>
              </m:r>
            </m:oMath>
            <w:r w:rsidRPr="00071A24">
              <w:rPr>
                <w:lang w:val="en-CA"/>
              </w:rPr>
              <w:t xml:space="preserve"> layers would have </w:t>
            </w:r>
            <w:r>
              <w:t>the same</w:t>
            </w:r>
            <w:r w:rsidRPr="00071A24">
              <w:rPr>
                <w:lang w:val="en-CA"/>
              </w:rPr>
              <w:t xml:space="preserve"> ratio of EPRE to CSI-RS EPRE</w:t>
            </w:r>
            <w:r>
              <w:t xml:space="preserve"> for all CSI-RS resources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t xml:space="preserve">, with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sidRPr="00071A24">
              <w:rPr>
                <w:lang w:val="en-CA"/>
              </w:rPr>
              <w:t xml:space="preserve">equal to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en-CA"/>
                    </w:rPr>
                    <m:t>0</m:t>
                  </m:r>
                </m:sub>
              </m:sSub>
              <m:r>
                <w:rPr>
                  <w:rFonts w:ascii="Cambria Math" w:hAnsi="Cambria Math"/>
                  <w:lang w:val="en-CA"/>
                </w:rPr>
                <m:t>/</m:t>
              </m:r>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TRP</m:t>
                  </m:r>
                </m:sub>
              </m:sSub>
            </m:oMath>
            <w:r>
              <w:t xml:space="preserve"> times </w:t>
            </w:r>
            <w:r w:rsidRPr="00071A24">
              <w:rPr>
                <w:lang w:val="en-CA"/>
              </w:rPr>
              <w:t xml:space="preserve">the </w:t>
            </w:r>
            <w:proofErr w:type="spellStart"/>
            <w:r w:rsidRPr="00071A24">
              <w:rPr>
                <w:i/>
                <w:color w:val="000000"/>
                <w:lang w:val="en-CA"/>
              </w:rPr>
              <w:t>powerControlOffset</w:t>
            </w:r>
            <w:proofErr w:type="spellEnd"/>
            <w:r w:rsidRPr="00071A24">
              <w:rPr>
                <w:lang w:val="en-CA"/>
              </w:rPr>
              <w:t xml:space="preserve"> </w:t>
            </w:r>
            <w:r>
              <w:rPr>
                <w:lang w:val="en-GB"/>
              </w:rPr>
              <w:t xml:space="preserve">(in linear scale) </w:t>
            </w:r>
            <w:r w:rsidRPr="00071A24">
              <w:rPr>
                <w:lang w:val="en-CA"/>
              </w:rPr>
              <w:t>of the respective CSI-RS resource.</w:t>
            </w:r>
          </w:p>
          <w:p w14:paraId="7F1B7454" w14:textId="77777777" w:rsidR="00A41836" w:rsidRDefault="00A41836" w:rsidP="00D542EE">
            <w:pPr>
              <w:rPr>
                <w:rFonts w:eastAsiaTheme="minorEastAsia"/>
                <w:lang w:val="en-GB" w:eastAsia="zh-CN"/>
              </w:rPr>
            </w:pPr>
          </w:p>
          <w:p w14:paraId="5B4AA703" w14:textId="77777777" w:rsidR="00A41836" w:rsidRDefault="00A41836" w:rsidP="00D542EE">
            <w:pPr>
              <w:rPr>
                <w:rFonts w:eastAsiaTheme="minorEastAsia"/>
                <w:lang w:val="en-GB" w:eastAsia="zh-CN"/>
              </w:rPr>
            </w:pPr>
          </w:p>
        </w:tc>
      </w:tr>
      <w:tr w:rsidR="00A41836" w14:paraId="1D959FB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4C3619" w14:textId="77777777" w:rsidR="00A41836" w:rsidRDefault="00283439" w:rsidP="00D542EE">
            <w:pPr>
              <w:rPr>
                <w:rFonts w:eastAsiaTheme="minorEastAsia"/>
                <w:lang w:eastAsia="zh-CN"/>
              </w:rPr>
            </w:pPr>
            <w:r>
              <w:rPr>
                <w:rFonts w:eastAsiaTheme="minorEastAsia"/>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2C43BDE" w14:textId="77777777" w:rsidR="00A41836" w:rsidRDefault="00283439" w:rsidP="00D542EE">
            <w:pPr>
              <w:rPr>
                <w:rFonts w:eastAsiaTheme="minorEastAsia"/>
                <w:lang w:val="en-GB" w:eastAsia="zh-CN"/>
              </w:rPr>
            </w:pPr>
            <w:r>
              <w:rPr>
                <w:rFonts w:eastAsiaTheme="minorEastAsia"/>
                <w:lang w:val="en-GB" w:eastAsia="zh-CN"/>
              </w:rPr>
              <w:t>1.1: support</w:t>
            </w:r>
          </w:p>
          <w:p w14:paraId="5D3984DF" w14:textId="77777777" w:rsidR="00A41836" w:rsidRDefault="00283439" w:rsidP="00D542EE">
            <w:pPr>
              <w:rPr>
                <w:rFonts w:eastAsiaTheme="minorEastAsia"/>
                <w:lang w:val="en-GB" w:eastAsia="zh-CN"/>
              </w:rPr>
            </w:pPr>
            <w:r>
              <w:rPr>
                <w:rFonts w:eastAsiaTheme="minorEastAsia"/>
                <w:lang w:val="en-GB" w:eastAsia="zh-CN"/>
              </w:rPr>
              <w:t>1.2: we agree with Lenovo and Nokia</w:t>
            </w:r>
          </w:p>
          <w:p w14:paraId="02AB34F5" w14:textId="77777777" w:rsidR="00A41836" w:rsidRDefault="00283439" w:rsidP="00D542EE">
            <w:pPr>
              <w:rPr>
                <w:rFonts w:eastAsiaTheme="minorEastAsia"/>
                <w:lang w:val="en-GB" w:eastAsia="zh-CN"/>
              </w:rPr>
            </w:pPr>
            <w:r>
              <w:rPr>
                <w:rFonts w:eastAsiaTheme="minorEastAsia"/>
                <w:lang w:val="en-GB" w:eastAsia="zh-CN"/>
              </w:rPr>
              <w:t>1.3: although this is non-essential (per FL assessment) we are fine with the proposal if the majority support this. Either version is fine although we slightly prefer Nokia’s version (clearer)</w:t>
            </w:r>
          </w:p>
          <w:p w14:paraId="7D1B5B97" w14:textId="77777777" w:rsidR="00A41836" w:rsidRDefault="00A41836" w:rsidP="00D542EE">
            <w:pPr>
              <w:rPr>
                <w:rFonts w:eastAsiaTheme="minorEastAsia"/>
                <w:lang w:val="en-GB" w:eastAsia="zh-CN"/>
              </w:rPr>
            </w:pPr>
          </w:p>
        </w:tc>
      </w:tr>
      <w:tr w:rsidR="00A41836" w14:paraId="7C83C90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1D7452" w14:textId="77777777" w:rsidR="00A41836" w:rsidRDefault="00283439" w:rsidP="00D542EE">
            <w:pPr>
              <w:rPr>
                <w:rFonts w:eastAsiaTheme="minorEastAsia"/>
                <w:lang w:eastAsia="zh-CN"/>
              </w:rPr>
            </w:pPr>
            <w:r>
              <w:rPr>
                <w:rFonts w:eastAsiaTheme="minorEastAsia"/>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0427C8" w14:textId="77777777" w:rsidR="00A41836" w:rsidRDefault="00283439" w:rsidP="00D542EE">
            <w:pPr>
              <w:rPr>
                <w:rFonts w:eastAsiaTheme="minorEastAsia"/>
                <w:lang w:val="en-GB" w:eastAsia="zh-CN"/>
              </w:rPr>
            </w:pPr>
            <w:r>
              <w:rPr>
                <w:rFonts w:eastAsiaTheme="minorEastAsia" w:hint="eastAsia"/>
                <w:lang w:val="en-GB" w:eastAsia="zh-CN"/>
              </w:rPr>
              <w:t>1</w:t>
            </w:r>
            <w:r>
              <w:rPr>
                <w:rFonts w:eastAsiaTheme="minorEastAsia"/>
                <w:lang w:val="en-GB" w:eastAsia="zh-CN"/>
              </w:rPr>
              <w:t xml:space="preserve">.3: </w:t>
            </w:r>
            <w:r>
              <w:rPr>
                <w:rFonts w:eastAsiaTheme="minorEastAsia" w:hint="eastAsia"/>
                <w:lang w:val="en-GB" w:eastAsia="zh-CN"/>
              </w:rPr>
              <w:t>Some</w:t>
            </w:r>
            <w:r>
              <w:rPr>
                <w:rFonts w:eastAsiaTheme="minorEastAsia"/>
                <w:lang w:val="en-GB" w:eastAsia="zh-CN"/>
              </w:rPr>
              <w:t xml:space="preserve"> </w:t>
            </w:r>
            <w:r>
              <w:rPr>
                <w:rFonts w:eastAsiaTheme="minorEastAsia" w:hint="eastAsia"/>
                <w:lang w:val="en-GB" w:eastAsia="zh-CN"/>
              </w:rPr>
              <w:t>s</w:t>
            </w:r>
            <w:r>
              <w:rPr>
                <w:rFonts w:eastAsiaTheme="minorEastAsia"/>
                <w:lang w:val="en-GB" w:eastAsia="zh-CN"/>
              </w:rPr>
              <w:t>upplementary info (in addition to what we have discussed extensively in last November).</w:t>
            </w:r>
          </w:p>
          <w:p w14:paraId="1B771420" w14:textId="77777777" w:rsidR="00A41836" w:rsidRDefault="00A41836" w:rsidP="00D542EE">
            <w:pPr>
              <w:rPr>
                <w:rFonts w:eastAsiaTheme="minorEastAsia"/>
                <w:lang w:val="en-GB" w:eastAsia="zh-CN"/>
              </w:rPr>
            </w:pPr>
          </w:p>
          <w:p w14:paraId="424BDBC1" w14:textId="77777777" w:rsidR="00A41836" w:rsidRDefault="00283439" w:rsidP="00D542EE">
            <w:pPr>
              <w:rPr>
                <w:lang w:eastAsia="zh-CN"/>
              </w:rPr>
            </w:pPr>
            <w:r>
              <w:rPr>
                <w:lang w:eastAsia="zh-CN"/>
              </w:rPr>
              <w:t>If PDSCH-to-CSIRS EPRE ratio is assumed constant regardless of different total PDSCH ports, basically this is assuming one single TRP can transmit PDSCH with a same power as e.g. 4 TRPs.</w:t>
            </w:r>
          </w:p>
          <w:p w14:paraId="733A4391" w14:textId="77777777" w:rsidR="00A41836" w:rsidRDefault="00283439" w:rsidP="00D542EE">
            <w:pPr>
              <w:rPr>
                <w:rFonts w:eastAsiaTheme="minorEastAsia"/>
                <w:lang w:val="en-GB" w:eastAsia="zh-CN"/>
              </w:rPr>
            </w:pPr>
            <w:r>
              <w:rPr>
                <w:rFonts w:eastAsiaTheme="minorEastAsia"/>
                <w:lang w:val="en-GB" w:eastAsia="zh-CN"/>
              </w:rPr>
              <w:t xml:space="preserve">An example for illustration: TRP#1 has the highest power of </w:t>
            </w:r>
            <m:oMath>
              <m:d>
                <m:dPr>
                  <m:begChr m:val="{"/>
                  <m:endChr m:val="}"/>
                  <m:ctrlPr>
                    <w:rPr>
                      <w:rFonts w:ascii="Cambria Math" w:hAnsi="Cambria Math"/>
                      <w:i/>
                      <w:lang w:eastAsia="zh-CN"/>
                    </w:rPr>
                  </m:ctrlPr>
                </m:dPr>
                <m:e>
                  <m:sSub>
                    <m:sSubPr>
                      <m:ctrlPr>
                        <w:rPr>
                          <w:rFonts w:ascii="Cambria Math" w:hAnsi="Cambria Math"/>
                          <w:b/>
                          <w:bCs/>
                          <w:i/>
                          <w:lang w:eastAsia="zh-CN"/>
                        </w:rPr>
                      </m:ctrlPr>
                    </m:sSubPr>
                    <m:e>
                      <m:r>
                        <m:rPr>
                          <m:sty m:val="bi"/>
                        </m:rPr>
                        <w:rPr>
                          <w:rFonts w:ascii="Cambria Math" w:hAnsi="Cambria Math"/>
                          <w:lang w:eastAsia="zh-CN"/>
                        </w:rPr>
                        <m:t>H</m:t>
                      </m:r>
                    </m:e>
                    <m:sub>
                      <m:r>
                        <w:rPr>
                          <w:rFonts w:ascii="Cambria Math" w:hAnsi="Cambria Math"/>
                          <w:lang w:eastAsia="zh-CN"/>
                        </w:rPr>
                        <m:t>TRP#1</m:t>
                      </m:r>
                    </m:sub>
                  </m:sSub>
                </m:e>
              </m:d>
            </m:oMath>
            <w:r>
              <w:rPr>
                <w:rFonts w:eastAsiaTheme="minorEastAsia" w:hint="eastAsia"/>
                <w:lang w:eastAsia="zh-CN"/>
              </w:rPr>
              <w:t xml:space="preserve"> </w:t>
            </w:r>
            <w:r>
              <w:rPr>
                <w:rFonts w:eastAsiaTheme="minorEastAsia"/>
                <w:lang w:eastAsia="zh-CN"/>
              </w:rPr>
              <w:t xml:space="preserve">among </w:t>
            </w:r>
            <m:oMath>
              <m:d>
                <m:dPr>
                  <m:begChr m:val="{"/>
                  <m:endChr m:val="}"/>
                  <m:ctrlPr>
                    <w:rPr>
                      <w:rFonts w:ascii="Cambria Math" w:hAnsi="Cambria Math"/>
                      <w:i/>
                      <w:lang w:eastAsia="zh-CN"/>
                    </w:rPr>
                  </m:ctrlPr>
                </m:dPr>
                <m:e>
                  <m:sSub>
                    <m:sSubPr>
                      <m:ctrlPr>
                        <w:rPr>
                          <w:rFonts w:ascii="Cambria Math" w:hAnsi="Cambria Math"/>
                          <w:b/>
                          <w:bCs/>
                          <w:i/>
                          <w:lang w:eastAsia="zh-CN"/>
                        </w:rPr>
                      </m:ctrlPr>
                    </m:sSubPr>
                    <m:e>
                      <m:r>
                        <m:rPr>
                          <m:sty m:val="bi"/>
                        </m:rPr>
                        <w:rPr>
                          <w:rFonts w:ascii="Cambria Math" w:hAnsi="Cambria Math"/>
                          <w:lang w:eastAsia="zh-CN"/>
                        </w:rPr>
                        <m:t>H</m:t>
                      </m:r>
                    </m:e>
                    <m:sub>
                      <m:r>
                        <w:rPr>
                          <w:rFonts w:ascii="Cambria Math" w:hAnsi="Cambria Math"/>
                          <w:lang w:eastAsia="zh-CN"/>
                        </w:rPr>
                        <m:t>TRP#1</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H</m:t>
                      </m:r>
                    </m:e>
                    <m:sub>
                      <m:r>
                        <w:rPr>
                          <w:rFonts w:ascii="Cambria Math" w:hAnsi="Cambria Math"/>
                          <w:lang w:eastAsia="zh-CN"/>
                        </w:rPr>
                        <m:t>TRP#2</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H</m:t>
                      </m:r>
                    </m:e>
                    <m:sub>
                      <m:r>
                        <w:rPr>
                          <w:rFonts w:ascii="Cambria Math" w:hAnsi="Cambria Math"/>
                          <w:lang w:eastAsia="zh-CN"/>
                        </w:rPr>
                        <m:t>TRP#3</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H</m:t>
                      </m:r>
                    </m:e>
                    <m:sub>
                      <m:r>
                        <w:rPr>
                          <w:rFonts w:ascii="Cambria Math" w:hAnsi="Cambria Math"/>
                          <w:lang w:eastAsia="zh-CN"/>
                        </w:rPr>
                        <m:t>TRP#4</m:t>
                      </m:r>
                    </m:sub>
                  </m:sSub>
                </m:e>
              </m:d>
            </m:oMath>
            <w:r>
              <w:rPr>
                <w:rFonts w:eastAsiaTheme="minorEastAsia" w:hint="eastAsia"/>
                <w:lang w:eastAsia="zh-CN"/>
              </w:rPr>
              <w:t>,</w:t>
            </w:r>
            <w:r>
              <w:rPr>
                <w:rFonts w:eastAsiaTheme="minorEastAsia"/>
                <w:lang w:eastAsia="zh-CN"/>
              </w:rPr>
              <w:t xml:space="preserve"> then for PMI/rank/CQI calculation, </w:t>
            </w:r>
            <w:proofErr w:type="spellStart"/>
            <w:r>
              <w:rPr>
                <w:rFonts w:eastAsiaTheme="minorEastAsia"/>
                <w:lang w:eastAsia="zh-CN"/>
              </w:rPr>
              <w:t>sTRP</w:t>
            </w:r>
            <w:proofErr w:type="spellEnd"/>
            <w:r>
              <w:rPr>
                <w:rFonts w:eastAsiaTheme="minorEastAsia"/>
                <w:lang w:eastAsia="zh-CN"/>
              </w:rPr>
              <w:t xml:space="preserve"> channel </w:t>
            </w:r>
            <m:oMath>
              <m:f>
                <m:fPr>
                  <m:ctrlPr>
                    <w:rPr>
                      <w:rFonts w:ascii="Cambria Math" w:eastAsiaTheme="minorEastAsia" w:hAnsi="Cambria Math"/>
                      <w:i/>
                      <w:color w:val="0000FF"/>
                      <w:lang w:eastAsia="zh-CN"/>
                    </w:rPr>
                  </m:ctrlPr>
                </m:fPr>
                <m:num>
                  <m:r>
                    <w:rPr>
                      <w:rFonts w:ascii="Cambria Math" w:eastAsiaTheme="minorEastAsia" w:hAnsi="Cambria Math"/>
                      <w:color w:val="0000FF"/>
                      <w:lang w:eastAsia="zh-CN"/>
                    </w:rPr>
                    <m:t>β</m:t>
                  </m:r>
                  <m:ctrlPr>
                    <w:rPr>
                      <w:rFonts w:ascii="Cambria Math" w:hAnsi="Cambria Math"/>
                      <w:i/>
                      <w:color w:val="0000FF"/>
                      <w:lang w:eastAsia="zh-CN"/>
                    </w:rPr>
                  </m:ctrlPr>
                </m:num>
                <m:den>
                  <m:r>
                    <w:rPr>
                      <w:rFonts w:ascii="Cambria Math" w:hAnsi="Cambria Math"/>
                      <w:color w:val="0000FF"/>
                      <w:lang w:eastAsia="zh-CN"/>
                    </w:rPr>
                    <m:t>P</m:t>
                  </m:r>
                </m:den>
              </m:f>
              <m:d>
                <m:dPr>
                  <m:begChr m:val="{"/>
                  <m:endChr m:val="}"/>
                  <m:ctrlPr>
                    <w:rPr>
                      <w:rFonts w:ascii="Cambria Math" w:hAnsi="Cambria Math"/>
                      <w:i/>
                      <w:color w:val="0000FF"/>
                      <w:lang w:eastAsia="zh-CN"/>
                    </w:rPr>
                  </m:ctrlPr>
                </m:dPr>
                <m:e>
                  <m:sSub>
                    <m:sSubPr>
                      <m:ctrlPr>
                        <w:rPr>
                          <w:rFonts w:ascii="Cambria Math" w:hAnsi="Cambria Math"/>
                          <w:b/>
                          <w:bCs/>
                          <w:i/>
                          <w:color w:val="0000FF"/>
                          <w:lang w:eastAsia="zh-CN"/>
                        </w:rPr>
                      </m:ctrlPr>
                    </m:sSubPr>
                    <m:e>
                      <m:r>
                        <m:rPr>
                          <m:sty m:val="bi"/>
                        </m:rPr>
                        <w:rPr>
                          <w:rFonts w:ascii="Cambria Math" w:hAnsi="Cambria Math"/>
                          <w:color w:val="0000FF"/>
                          <w:lang w:eastAsia="zh-CN"/>
                        </w:rPr>
                        <m:t>H</m:t>
                      </m:r>
                    </m:e>
                    <m:sub>
                      <m:r>
                        <w:rPr>
                          <w:rFonts w:ascii="Cambria Math" w:hAnsi="Cambria Math"/>
                          <w:color w:val="0000FF"/>
                          <w:lang w:eastAsia="zh-CN"/>
                        </w:rPr>
                        <m:t>TRP#1</m:t>
                      </m:r>
                    </m:sub>
                  </m:sSub>
                </m:e>
              </m:d>
            </m:oMath>
            <w:r>
              <w:rPr>
                <w:rFonts w:eastAsiaTheme="minorEastAsia" w:hint="eastAsia"/>
                <w:lang w:eastAsia="zh-CN"/>
              </w:rPr>
              <w:t xml:space="preserve"> </w:t>
            </w:r>
            <w:r>
              <w:rPr>
                <w:rFonts w:eastAsiaTheme="minorEastAsia"/>
                <w:lang w:eastAsia="zh-CN"/>
              </w:rPr>
              <w:t xml:space="preserve">(where P denotes per-TRP # ports, while </w:t>
            </w:r>
            <m:oMath>
              <m:r>
                <w:rPr>
                  <w:rFonts w:ascii="Cambria Math" w:eastAsiaTheme="minorEastAsia" w:hAnsi="Cambria Math"/>
                  <w:lang w:eastAsia="zh-CN"/>
                </w:rPr>
                <m:t>β</m:t>
              </m:r>
            </m:oMath>
            <w:r>
              <w:rPr>
                <w:rFonts w:eastAsiaTheme="minorEastAsia" w:hint="eastAsia"/>
                <w:lang w:eastAsia="zh-CN"/>
              </w:rPr>
              <w:t xml:space="preserve"> </w:t>
            </w:r>
            <w:r>
              <w:rPr>
                <w:rFonts w:eastAsiaTheme="minorEastAsia"/>
                <w:lang w:eastAsia="zh-CN"/>
              </w:rPr>
              <w:t xml:space="preserve">denotes the EPRE offset </w:t>
            </w:r>
            <m:oMath>
              <m:sSup>
                <m:sSupPr>
                  <m:ctrlPr>
                    <w:rPr>
                      <w:rFonts w:ascii="Cambria Math" w:hAnsi="Cambria Math"/>
                      <w:i/>
                      <w:lang w:eastAsia="zh-CN"/>
                    </w:rPr>
                  </m:ctrlPr>
                </m:sSupPr>
                <m:e>
                  <m:r>
                    <w:rPr>
                      <w:rFonts w:ascii="Cambria Math" w:hAnsi="Cambria Math"/>
                      <w:lang w:eastAsia="zh-CN"/>
                    </w:rPr>
                    <m:t>β</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r>
                        <w:rPr>
                          <w:rFonts w:ascii="Cambria Math" w:hAnsi="Cambria Math"/>
                          <w:lang w:eastAsia="zh-CN"/>
                        </w:rPr>
                        <m:t>Pc</m:t>
                      </m:r>
                    </m:num>
                    <m:den>
                      <m:r>
                        <w:rPr>
                          <w:rFonts w:ascii="Cambria Math" w:hAnsi="Cambria Math"/>
                          <w:lang w:eastAsia="zh-CN"/>
                        </w:rPr>
                        <m:t>10</m:t>
                      </m:r>
                    </m:den>
                  </m:f>
                </m:sup>
              </m:sSup>
              <m:r>
                <w:rPr>
                  <w:rFonts w:ascii="Cambria Math" w:hAnsi="Cambria Math"/>
                  <w:lang w:eastAsia="zh-CN"/>
                </w:rPr>
                <m:t>=</m:t>
              </m:r>
              <m:f>
                <m:fPr>
                  <m:ctrlPr>
                    <w:rPr>
                      <w:rFonts w:ascii="Cambria Math" w:hAnsi="Cambria Math"/>
                      <w:i/>
                      <w:lang w:eastAsia="zh-CN"/>
                    </w:rPr>
                  </m:ctrlPr>
                </m:fPr>
                <m:num>
                  <m:sSub>
                    <m:sSubPr>
                      <m:ctrlPr>
                        <w:rPr>
                          <w:rFonts w:ascii="Cambria Math" w:hAnsi="Cambria Math"/>
                          <w:i/>
                        </w:rPr>
                      </m:ctrlPr>
                    </m:sSubPr>
                    <m:e>
                      <m:r>
                        <w:rPr>
                          <w:rFonts w:ascii="Cambria Math" w:hAnsi="Cambria Math"/>
                          <w:lang w:eastAsia="zh-CN"/>
                        </w:rPr>
                        <m:t>P</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den>
              </m:f>
            </m:oMath>
            <w:r>
              <w:rPr>
                <w:rFonts w:eastAsiaTheme="minorEastAsia"/>
                <w:lang w:eastAsia="zh-CN"/>
              </w:rPr>
              <w:t>)</w:t>
            </w:r>
            <w:r>
              <w:rPr>
                <w:rFonts w:eastAsiaTheme="minorEastAsia" w:hint="eastAsia"/>
                <w:lang w:eastAsia="zh-CN"/>
              </w:rPr>
              <w:t xml:space="preserve">, </w:t>
            </w:r>
            <w:r>
              <w:rPr>
                <w:rFonts w:eastAsiaTheme="minorEastAsia"/>
                <w:lang w:eastAsia="zh-CN"/>
              </w:rPr>
              <w:t xml:space="preserve">would have larger power than CJT channel </w:t>
            </w:r>
            <m:oMath>
              <m:f>
                <m:fPr>
                  <m:ctrlPr>
                    <w:rPr>
                      <w:rFonts w:ascii="Cambria Math" w:eastAsiaTheme="minorEastAsia" w:hAnsi="Cambria Math"/>
                      <w:i/>
                      <w:color w:val="0000FF"/>
                      <w:lang w:eastAsia="zh-CN"/>
                    </w:rPr>
                  </m:ctrlPr>
                </m:fPr>
                <m:num>
                  <m:r>
                    <w:rPr>
                      <w:rFonts w:ascii="Cambria Math" w:eastAsiaTheme="minorEastAsia" w:hAnsi="Cambria Math"/>
                      <w:color w:val="0000FF"/>
                      <w:lang w:eastAsia="zh-CN"/>
                    </w:rPr>
                    <m:t>β</m:t>
                  </m:r>
                  <m:ctrlPr>
                    <w:rPr>
                      <w:rFonts w:ascii="Cambria Math" w:hAnsi="Cambria Math"/>
                      <w:i/>
                      <w:color w:val="0000FF"/>
                      <w:lang w:eastAsia="zh-CN"/>
                    </w:rPr>
                  </m:ctrlPr>
                </m:num>
                <m:den>
                  <m:r>
                    <w:rPr>
                      <w:rFonts w:ascii="Cambria Math" w:hAnsi="Cambria Math"/>
                      <w:color w:val="FF0000"/>
                      <w:lang w:eastAsia="zh-CN"/>
                    </w:rPr>
                    <m:t>4</m:t>
                  </m:r>
                  <m:r>
                    <w:rPr>
                      <w:rFonts w:ascii="Cambria Math" w:hAnsi="Cambria Math"/>
                      <w:color w:val="0000FF"/>
                      <w:lang w:eastAsia="zh-CN"/>
                    </w:rPr>
                    <m:t>P</m:t>
                  </m:r>
                </m:den>
              </m:f>
              <m:d>
                <m:dPr>
                  <m:begChr m:val="{"/>
                  <m:endChr m:val="}"/>
                  <m:ctrlPr>
                    <w:rPr>
                      <w:rFonts w:ascii="Cambria Math" w:hAnsi="Cambria Math"/>
                      <w:i/>
                      <w:color w:val="0000FF"/>
                      <w:lang w:eastAsia="zh-CN"/>
                    </w:rPr>
                  </m:ctrlPr>
                </m:dPr>
                <m:e>
                  <m:sSub>
                    <m:sSubPr>
                      <m:ctrlPr>
                        <w:rPr>
                          <w:rFonts w:ascii="Cambria Math" w:hAnsi="Cambria Math"/>
                          <w:b/>
                          <w:bCs/>
                          <w:i/>
                          <w:color w:val="0000FF"/>
                          <w:lang w:eastAsia="zh-CN"/>
                        </w:rPr>
                      </m:ctrlPr>
                    </m:sSubPr>
                    <m:e>
                      <m:r>
                        <m:rPr>
                          <m:sty m:val="bi"/>
                        </m:rPr>
                        <w:rPr>
                          <w:rFonts w:ascii="Cambria Math" w:hAnsi="Cambria Math"/>
                          <w:color w:val="0000FF"/>
                          <w:lang w:eastAsia="zh-CN"/>
                        </w:rPr>
                        <m:t>H</m:t>
                      </m:r>
                    </m:e>
                    <m:sub>
                      <m:r>
                        <w:rPr>
                          <w:rFonts w:ascii="Cambria Math" w:hAnsi="Cambria Math"/>
                          <w:color w:val="0000FF"/>
                          <w:lang w:eastAsia="zh-CN"/>
                        </w:rPr>
                        <m:t>TRP#1</m:t>
                      </m:r>
                    </m:sub>
                  </m:sSub>
                  <m:r>
                    <m:rPr>
                      <m:sty m:val="bi"/>
                    </m:rPr>
                    <w:rPr>
                      <w:rFonts w:ascii="Cambria Math" w:hAnsi="Cambria Math"/>
                      <w:color w:val="0000FF"/>
                      <w:lang w:eastAsia="zh-CN"/>
                    </w:rPr>
                    <m:t>,</m:t>
                  </m:r>
                  <m:sSub>
                    <m:sSubPr>
                      <m:ctrlPr>
                        <w:rPr>
                          <w:rFonts w:ascii="Cambria Math" w:hAnsi="Cambria Math"/>
                          <w:b/>
                          <w:bCs/>
                          <w:i/>
                          <w:color w:val="0000FF"/>
                          <w:lang w:eastAsia="zh-CN"/>
                        </w:rPr>
                      </m:ctrlPr>
                    </m:sSubPr>
                    <m:e>
                      <m:r>
                        <m:rPr>
                          <m:sty m:val="bi"/>
                        </m:rPr>
                        <w:rPr>
                          <w:rFonts w:ascii="Cambria Math" w:hAnsi="Cambria Math"/>
                          <w:color w:val="0000FF"/>
                          <w:lang w:eastAsia="zh-CN"/>
                        </w:rPr>
                        <m:t>H</m:t>
                      </m:r>
                    </m:e>
                    <m:sub>
                      <m:r>
                        <w:rPr>
                          <w:rFonts w:ascii="Cambria Math" w:hAnsi="Cambria Math"/>
                          <w:color w:val="0000FF"/>
                          <w:lang w:eastAsia="zh-CN"/>
                        </w:rPr>
                        <m:t>TRP#2</m:t>
                      </m:r>
                    </m:sub>
                  </m:sSub>
                  <m:r>
                    <m:rPr>
                      <m:sty m:val="bi"/>
                    </m:rPr>
                    <w:rPr>
                      <w:rFonts w:ascii="Cambria Math" w:hAnsi="Cambria Math"/>
                      <w:color w:val="0000FF"/>
                      <w:lang w:eastAsia="zh-CN"/>
                    </w:rPr>
                    <m:t>,</m:t>
                  </m:r>
                  <m:sSub>
                    <m:sSubPr>
                      <m:ctrlPr>
                        <w:rPr>
                          <w:rFonts w:ascii="Cambria Math" w:hAnsi="Cambria Math"/>
                          <w:b/>
                          <w:bCs/>
                          <w:i/>
                          <w:color w:val="0000FF"/>
                          <w:lang w:eastAsia="zh-CN"/>
                        </w:rPr>
                      </m:ctrlPr>
                    </m:sSubPr>
                    <m:e>
                      <m:r>
                        <m:rPr>
                          <m:sty m:val="bi"/>
                        </m:rPr>
                        <w:rPr>
                          <w:rFonts w:ascii="Cambria Math" w:hAnsi="Cambria Math"/>
                          <w:color w:val="0000FF"/>
                          <w:lang w:eastAsia="zh-CN"/>
                        </w:rPr>
                        <m:t>H</m:t>
                      </m:r>
                    </m:e>
                    <m:sub>
                      <m:r>
                        <w:rPr>
                          <w:rFonts w:ascii="Cambria Math" w:hAnsi="Cambria Math"/>
                          <w:color w:val="0000FF"/>
                          <w:lang w:eastAsia="zh-CN"/>
                        </w:rPr>
                        <m:t>TRP#3</m:t>
                      </m:r>
                    </m:sub>
                  </m:sSub>
                  <m:r>
                    <m:rPr>
                      <m:sty m:val="bi"/>
                    </m:rPr>
                    <w:rPr>
                      <w:rFonts w:ascii="Cambria Math" w:hAnsi="Cambria Math"/>
                      <w:color w:val="0000FF"/>
                      <w:lang w:eastAsia="zh-CN"/>
                    </w:rPr>
                    <m:t>,</m:t>
                  </m:r>
                  <m:sSub>
                    <m:sSubPr>
                      <m:ctrlPr>
                        <w:rPr>
                          <w:rFonts w:ascii="Cambria Math" w:hAnsi="Cambria Math"/>
                          <w:b/>
                          <w:bCs/>
                          <w:i/>
                          <w:color w:val="0000FF"/>
                          <w:lang w:eastAsia="zh-CN"/>
                        </w:rPr>
                      </m:ctrlPr>
                    </m:sSubPr>
                    <m:e>
                      <m:r>
                        <m:rPr>
                          <m:sty m:val="bi"/>
                        </m:rPr>
                        <w:rPr>
                          <w:rFonts w:ascii="Cambria Math" w:hAnsi="Cambria Math"/>
                          <w:color w:val="0000FF"/>
                          <w:lang w:eastAsia="zh-CN"/>
                        </w:rPr>
                        <m:t>H</m:t>
                      </m:r>
                    </m:e>
                    <m:sub>
                      <m:r>
                        <w:rPr>
                          <w:rFonts w:ascii="Cambria Math" w:hAnsi="Cambria Math"/>
                          <w:color w:val="0000FF"/>
                          <w:lang w:eastAsia="zh-CN"/>
                        </w:rPr>
                        <m:t>TRP#4</m:t>
                      </m:r>
                    </m:sub>
                  </m:sSub>
                </m:e>
              </m:d>
            </m:oMath>
            <w:r>
              <w:rPr>
                <w:rFonts w:eastAsiaTheme="minorEastAsia" w:hint="eastAsia"/>
                <w:lang w:eastAsia="zh-CN"/>
              </w:rPr>
              <w:t>.</w:t>
            </w:r>
          </w:p>
          <w:p w14:paraId="1D3F0452" w14:textId="77777777" w:rsidR="00A41836" w:rsidRDefault="00283439" w:rsidP="00D542EE">
            <w:pPr>
              <w:rPr>
                <w:rFonts w:eastAsiaTheme="minorEastAsia"/>
                <w:lang w:eastAsia="zh-CN"/>
              </w:rPr>
            </w:pPr>
            <w:r>
              <w:rPr>
                <w:rFonts w:hint="eastAsia"/>
                <w:u w:val="single"/>
                <w:lang w:eastAsia="zh-CN"/>
              </w:rPr>
              <w:t>O</w:t>
            </w:r>
            <w:r>
              <w:rPr>
                <w:u w:val="single"/>
                <w:lang w:eastAsia="zh-CN"/>
              </w:rPr>
              <w:t>bservation</w:t>
            </w:r>
            <w:r>
              <w:rPr>
                <w:lang w:eastAsia="zh-CN"/>
              </w:rPr>
              <w:t xml:space="preserve">: For Type-II-CJT, if </w:t>
            </w:r>
            <w:r>
              <w:rPr>
                <w:lang w:val="en-GB" w:eastAsia="zh-CN"/>
              </w:rPr>
              <w:t>PDSCH-to-CSIRS EPRE offset</w:t>
            </w:r>
            <w:r>
              <w:rPr>
                <w:lang w:eastAsia="zh-CN"/>
              </w:rPr>
              <w:t xml:space="preserve"> is constant regardless of number of selected TRP(s), </w:t>
            </w:r>
            <w:proofErr w:type="spellStart"/>
            <w:r>
              <w:rPr>
                <w:lang w:eastAsia="zh-CN"/>
              </w:rPr>
              <w:t>sTRP</w:t>
            </w:r>
            <w:proofErr w:type="spellEnd"/>
            <w:r>
              <w:rPr>
                <w:lang w:eastAsia="zh-CN"/>
              </w:rPr>
              <w:t xml:space="preserve"> is expected to result in higher SE than CJT </w:t>
            </w:r>
            <w:proofErr w:type="spellStart"/>
            <w:r>
              <w:rPr>
                <w:lang w:eastAsia="zh-CN"/>
              </w:rPr>
              <w:t>mTRP</w:t>
            </w:r>
            <w:proofErr w:type="spellEnd"/>
            <w:r>
              <w:rPr>
                <w:lang w:eastAsia="zh-CN"/>
              </w:rPr>
              <w:t>.</w:t>
            </w:r>
          </w:p>
          <w:p w14:paraId="15956DF9" w14:textId="77777777" w:rsidR="00A41836" w:rsidRDefault="00283439" w:rsidP="00D542EE">
            <w:pPr>
              <w:rPr>
                <w:rFonts w:eastAsiaTheme="minorEastAsia"/>
                <w:lang w:val="en-GB" w:eastAsia="zh-CN"/>
              </w:rPr>
            </w:pPr>
            <w:r>
              <w:rPr>
                <w:rFonts w:eastAsiaTheme="minorEastAsia" w:hint="eastAsia"/>
                <w:lang w:val="en-GB" w:eastAsia="zh-CN"/>
              </w:rPr>
              <w:t>T</w:t>
            </w:r>
            <w:r>
              <w:rPr>
                <w:rFonts w:eastAsiaTheme="minorEastAsia"/>
                <w:lang w:val="en-GB" w:eastAsia="zh-CN"/>
              </w:rPr>
              <w:t>his basically is encouraging UE to select single best TRP.</w:t>
            </w:r>
          </w:p>
          <w:p w14:paraId="20A89511" w14:textId="77777777" w:rsidR="00A41836" w:rsidRDefault="00A41836" w:rsidP="00D542EE">
            <w:pPr>
              <w:rPr>
                <w:rFonts w:eastAsiaTheme="minorEastAsia"/>
                <w:lang w:val="en-GB" w:eastAsia="zh-CN"/>
              </w:rPr>
            </w:pPr>
          </w:p>
          <w:p w14:paraId="7E6B7C12" w14:textId="77777777" w:rsidR="00A41836" w:rsidRDefault="00283439" w:rsidP="00D542EE">
            <w:pPr>
              <w:rPr>
                <w:rFonts w:eastAsiaTheme="minorEastAsia"/>
                <w:lang w:val="en-GB" w:eastAsia="zh-CN"/>
              </w:rPr>
            </w:pPr>
            <w:r>
              <w:rPr>
                <w:rFonts w:eastAsiaTheme="minorEastAsia" w:hint="eastAsia"/>
                <w:lang w:val="en-GB" w:eastAsia="zh-CN"/>
              </w:rPr>
              <w:t>B</w:t>
            </w:r>
            <w:r>
              <w:rPr>
                <w:rFonts w:eastAsiaTheme="minorEastAsia"/>
                <w:lang w:val="en-GB" w:eastAsia="zh-CN"/>
              </w:rPr>
              <w:t>esides, we are also fine with Nokia’s proposed wording.</w:t>
            </w:r>
          </w:p>
        </w:tc>
      </w:tr>
      <w:tr w:rsidR="00A41836" w14:paraId="0891314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C31EFA" w14:textId="77777777" w:rsidR="00A41836" w:rsidRDefault="00283439" w:rsidP="00D542EE">
            <w:pPr>
              <w:rPr>
                <w:rFonts w:eastAsia="Malgun Gothic"/>
                <w:lang w:eastAsia="ko-KR"/>
              </w:rPr>
            </w:pPr>
            <w:r>
              <w:rPr>
                <w:rFonts w:eastAsia="Malgun Gothic" w:hint="eastAsia"/>
                <w:lang w:eastAsia="ko-KR"/>
              </w:rPr>
              <w:t>L</w:t>
            </w:r>
            <w:r>
              <w:rPr>
                <w:rFonts w:eastAsia="Malgun Gothic"/>
                <w:lang w:eastAsia="ko-KR"/>
              </w:rPr>
              <w:t>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884126" w14:textId="77777777" w:rsidR="00A41836" w:rsidRDefault="00283439" w:rsidP="00D542EE">
            <w:pPr>
              <w:rPr>
                <w:rFonts w:eastAsiaTheme="minorEastAsia"/>
                <w:lang w:val="en-GB" w:eastAsia="zh-CN"/>
              </w:rPr>
            </w:pPr>
            <w:r>
              <w:rPr>
                <w:rFonts w:eastAsiaTheme="minorEastAsia"/>
                <w:lang w:val="en-GB" w:eastAsia="zh-CN"/>
              </w:rPr>
              <w:t>1.1: support</w:t>
            </w:r>
          </w:p>
          <w:p w14:paraId="143830F7" w14:textId="77777777" w:rsidR="00A41836" w:rsidRDefault="00283439" w:rsidP="00D542EE">
            <w:pPr>
              <w:rPr>
                <w:rFonts w:eastAsiaTheme="minorEastAsia"/>
                <w:lang w:val="en-GB" w:eastAsia="zh-CN"/>
              </w:rPr>
            </w:pPr>
            <w:r>
              <w:rPr>
                <w:rFonts w:eastAsiaTheme="minorEastAsia"/>
                <w:lang w:val="en-GB" w:eastAsia="zh-CN"/>
              </w:rPr>
              <w:lastRenderedPageBreak/>
              <w:t>1.2: we agree with FL’s assessment.</w:t>
            </w:r>
          </w:p>
          <w:p w14:paraId="4ABB2542" w14:textId="77777777" w:rsidR="00A41836" w:rsidRDefault="00A41836" w:rsidP="00D542EE">
            <w:pPr>
              <w:rPr>
                <w:rFonts w:eastAsiaTheme="minorEastAsia"/>
                <w:lang w:val="en-GB" w:eastAsia="zh-CN"/>
              </w:rPr>
            </w:pPr>
          </w:p>
        </w:tc>
      </w:tr>
      <w:tr w:rsidR="00A41836" w14:paraId="2265484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51CB554" w14:textId="77777777" w:rsidR="00A41836" w:rsidRDefault="00283439" w:rsidP="00D542EE">
            <w:pPr>
              <w:rPr>
                <w:rFonts w:eastAsiaTheme="minorEastAsia"/>
                <w:lang w:eastAsia="zh-CN"/>
              </w:rPr>
            </w:pPr>
            <w:r>
              <w:rPr>
                <w:rFonts w:eastAsiaTheme="minorEastAsia" w:hint="eastAsia"/>
                <w:lang w:eastAsia="zh-CN"/>
              </w:rPr>
              <w:lastRenderedPageBreak/>
              <w:t>OP</w:t>
            </w:r>
            <w:r>
              <w:rPr>
                <w:rFonts w:eastAsiaTheme="minorEastAsia"/>
                <w:lang w:eastAsia="zh-CN"/>
              </w:rPr>
              <w:t>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65425C" w14:textId="77777777" w:rsidR="00A41836" w:rsidRDefault="00283439" w:rsidP="00D542EE">
            <w:pPr>
              <w:rPr>
                <w:rFonts w:eastAsiaTheme="minorEastAsia"/>
                <w:lang w:eastAsia="zh-CN"/>
              </w:rPr>
            </w:pPr>
            <w:r>
              <w:rPr>
                <w:rFonts w:eastAsiaTheme="minorEastAsia" w:hint="eastAsia"/>
                <w:lang w:eastAsia="zh-CN"/>
              </w:rPr>
              <w:t>Proposal</w:t>
            </w:r>
            <w:r>
              <w:rPr>
                <w:rFonts w:eastAsiaTheme="minorEastAsia"/>
                <w:lang w:eastAsia="zh-CN"/>
              </w:rPr>
              <w:t xml:space="preserve"> 1.1 and 1.3: Fine</w:t>
            </w:r>
          </w:p>
          <w:p w14:paraId="3CAFC460" w14:textId="77777777" w:rsidR="00A41836" w:rsidRDefault="00A41836" w:rsidP="00D542EE">
            <w:pPr>
              <w:rPr>
                <w:rFonts w:eastAsiaTheme="minorEastAsia"/>
                <w:lang w:eastAsia="zh-CN"/>
              </w:rPr>
            </w:pPr>
          </w:p>
          <w:p w14:paraId="3E0D6194" w14:textId="77777777" w:rsidR="00A41836" w:rsidRDefault="00283439" w:rsidP="00D542EE">
            <w:pPr>
              <w:rPr>
                <w:rFonts w:eastAsiaTheme="minorEastAsia"/>
                <w:lang w:eastAsia="zh-CN"/>
              </w:rPr>
            </w:pPr>
            <w:r>
              <w:rPr>
                <w:rFonts w:eastAsiaTheme="minorEastAsia"/>
                <w:lang w:eastAsia="zh-CN"/>
              </w:rPr>
              <w:t xml:space="preserve">Proposal 1.2: </w:t>
            </w:r>
            <w:r>
              <w:rPr>
                <w:rFonts w:eastAsiaTheme="minorEastAsia" w:hint="eastAsia"/>
                <w:lang w:eastAsia="zh-CN"/>
              </w:rPr>
              <w:t>We</w:t>
            </w:r>
            <w:r>
              <w:rPr>
                <w:rFonts w:eastAsiaTheme="minorEastAsia"/>
                <w:lang w:eastAsia="zh-CN"/>
              </w:rPr>
              <w:t xml:space="preserve"> don’t think it is needed. </w:t>
            </w:r>
          </w:p>
        </w:tc>
      </w:tr>
      <w:tr w:rsidR="00A41836" w14:paraId="0ED1F2D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29299A5" w14:textId="77777777" w:rsidR="00A41836" w:rsidRDefault="00283439" w:rsidP="00D542EE">
            <w:pPr>
              <w:rPr>
                <w:rFonts w:eastAsiaTheme="minorEastAsia"/>
                <w:lang w:eastAsia="zh-CN"/>
              </w:rPr>
            </w:pPr>
            <w:r>
              <w:rPr>
                <w:rFonts w:eastAsiaTheme="minorEastAsia" w:hint="eastAsia"/>
                <w:lang w:eastAsia="zh-CN"/>
              </w:rPr>
              <w:t>X</w:t>
            </w:r>
            <w:r>
              <w:rPr>
                <w:rFonts w:eastAsiaTheme="minorEastAsia"/>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D1D1E37" w14:textId="77777777" w:rsidR="00A41836" w:rsidRDefault="00283439" w:rsidP="00D542EE">
            <w:pPr>
              <w:rPr>
                <w:lang w:eastAsia="zh-CN"/>
              </w:rPr>
            </w:pPr>
            <w:r>
              <w:rPr>
                <w:rFonts w:hint="eastAsia"/>
                <w:lang w:eastAsia="zh-CN"/>
              </w:rPr>
              <w:t>I</w:t>
            </w:r>
            <w:r>
              <w:rPr>
                <w:lang w:eastAsia="zh-CN"/>
              </w:rPr>
              <w:t>ssue 1.2:</w:t>
            </w:r>
          </w:p>
          <w:p w14:paraId="111D0491" w14:textId="77777777" w:rsidR="00A41836" w:rsidRDefault="00283439" w:rsidP="00D542EE">
            <w:pPr>
              <w:rPr>
                <w:lang w:eastAsia="zh-CN"/>
              </w:rPr>
            </w:pPr>
            <w:r>
              <w:rPr>
                <w:lang w:eastAsia="zh-CN"/>
              </w:rPr>
              <w:t xml:space="preserve">In the </w:t>
            </w:r>
            <w:r>
              <w:rPr>
                <w:rFonts w:hint="eastAsia"/>
                <w:lang w:eastAsia="zh-CN"/>
              </w:rPr>
              <w:t>R</w:t>
            </w:r>
            <w:r>
              <w:rPr>
                <w:lang w:eastAsia="zh-CN"/>
              </w:rPr>
              <w:t>AN1#112 bis meeting, we have achieved the following agreement and conclusion:</w:t>
            </w:r>
          </w:p>
          <w:p w14:paraId="2144E766" w14:textId="77777777" w:rsidR="00A41836" w:rsidRDefault="00283439" w:rsidP="00D542EE">
            <w:pPr>
              <w:rPr>
                <w:highlight w:val="green"/>
                <w:lang w:eastAsia="ko-KR"/>
              </w:rPr>
            </w:pPr>
            <w:r>
              <w:rPr>
                <w:highlight w:val="green"/>
                <w:lang w:eastAsia="ko-KR"/>
              </w:rPr>
              <w:t>Agreement</w:t>
            </w:r>
          </w:p>
          <w:p w14:paraId="6B6DFAC9" w14:textId="77777777" w:rsidR="00A41836" w:rsidRDefault="00283439" w:rsidP="00D542EE">
            <w:r>
              <w:t xml:space="preserve">On the Type-II codebook refinement for CJT </w:t>
            </w:r>
            <w:proofErr w:type="spellStart"/>
            <w:r>
              <w:t>mTRP</w:t>
            </w:r>
            <w:proofErr w:type="spellEnd"/>
            <w:r>
              <w:t>, regarding CBSR, one of the N</w:t>
            </w:r>
            <w:r>
              <w:rPr>
                <w:vertAlign w:val="subscript"/>
              </w:rPr>
              <w:t>TRP</w:t>
            </w:r>
            <w:r>
              <w:t xml:space="preserve"> configured CSI-RS resources must be configured with CBSR, while the remaining (N</w:t>
            </w:r>
            <w:r>
              <w:rPr>
                <w:vertAlign w:val="subscript"/>
              </w:rPr>
              <w:t>TRP</w:t>
            </w:r>
            <w:r>
              <w:t xml:space="preserve"> –1) configured CSI-RS resources can be </w:t>
            </w:r>
            <w:r>
              <w:rPr>
                <w:highlight w:val="yellow"/>
              </w:rPr>
              <w:t>optionally configured</w:t>
            </w:r>
            <w:r>
              <w:t xml:space="preserve"> with CBSR</w:t>
            </w:r>
          </w:p>
          <w:p w14:paraId="753ADCD7" w14:textId="77777777" w:rsidR="00A41836" w:rsidRDefault="00283439" w:rsidP="00D542EE">
            <w:pPr>
              <w:pStyle w:val="ListParagraph"/>
              <w:numPr>
                <w:ilvl w:val="0"/>
                <w:numId w:val="13"/>
              </w:numPr>
              <w:rPr>
                <w:b/>
              </w:rPr>
            </w:pPr>
            <w:r>
              <w:rPr>
                <w:lang w:eastAsia="zh-CN"/>
              </w:rPr>
              <w:t>Note: if CBSR of one particular resource is absent, it means no restriction for SD basis selection for the resource.</w:t>
            </w:r>
          </w:p>
          <w:p w14:paraId="6E370CA1" w14:textId="77777777" w:rsidR="00A41836" w:rsidRDefault="00283439" w:rsidP="00D542EE">
            <w:r>
              <w:t>Conclusion</w:t>
            </w:r>
          </w:p>
          <w:p w14:paraId="50EC6550" w14:textId="77777777" w:rsidR="00A41836" w:rsidRDefault="00283439" w:rsidP="00D542EE">
            <w:pPr>
              <w:pStyle w:val="ListParagraph"/>
              <w:numPr>
                <w:ilvl w:val="0"/>
                <w:numId w:val="13"/>
              </w:numPr>
            </w:pPr>
            <w:r>
              <w:t xml:space="preserve">On the Type-II codebook refinement for CJT </w:t>
            </w:r>
            <w:proofErr w:type="spellStart"/>
            <w:r>
              <w:t>mTRP</w:t>
            </w:r>
            <w:proofErr w:type="spellEnd"/>
            <w:r>
              <w:t xml:space="preserve">, regarding CBSR for NTRP=1, there is no consensus in supporting the additional optional soft amplitude restriction. Therefore, only </w:t>
            </w:r>
            <w:r>
              <w:rPr>
                <w:highlight w:val="yellow"/>
              </w:rPr>
              <w:t>hard amplitude restriction</w:t>
            </w:r>
            <w:r>
              <w:t xml:space="preserve"> (per CSI-RS resource, based on the legacy design) is supported.</w:t>
            </w:r>
          </w:p>
          <w:p w14:paraId="17F78C66" w14:textId="77777777" w:rsidR="00A41836" w:rsidRDefault="00283439" w:rsidP="00D542EE">
            <w:pPr>
              <w:rPr>
                <w:rFonts w:eastAsiaTheme="minorEastAsia"/>
                <w:lang w:eastAsia="zh-CN"/>
              </w:rPr>
            </w:pPr>
            <w:r>
              <w:rPr>
                <w:rFonts w:hint="eastAsia"/>
                <w:lang w:eastAsia="zh-CN"/>
              </w:rPr>
              <w:t>A</w:t>
            </w:r>
            <w:r>
              <w:rPr>
                <w:lang w:eastAsia="zh-CN"/>
              </w:rPr>
              <w:t xml:space="preserve">ccording to the conclusion, hard amplitude restriction is supported. It is well known that hard amplitude restriction is used to restrict the SD selection of SD beams. Therefore, CBSR is not only used for configuring (N1, N2), but also for the restriction of SD beam selection. Note that SD basis is independently selected by UE for each resource. If </w:t>
            </w:r>
            <w:proofErr w:type="spellStart"/>
            <w:r>
              <w:rPr>
                <w:lang w:eastAsia="zh-CN"/>
              </w:rPr>
              <w:t>gNB</w:t>
            </w:r>
            <w:proofErr w:type="spellEnd"/>
            <w:r>
              <w:rPr>
                <w:lang w:eastAsia="zh-CN"/>
              </w:rPr>
              <w:t xml:space="preserve"> does not indicate the configured CBSR corresponding which CSI-RS resource to UE, the user cannot decide whether to select SD basis within the restriction SD beams for each resource.  </w:t>
            </w:r>
            <w:r>
              <w:rPr>
                <w:rFonts w:eastAsiaTheme="minorEastAsia"/>
                <w:lang w:eastAsia="zh-CN"/>
              </w:rPr>
              <w:t>In addition, we have agreed that the remaining (N</w:t>
            </w:r>
            <w:r>
              <w:rPr>
                <w:rFonts w:eastAsiaTheme="minorEastAsia"/>
                <w:vertAlign w:val="subscript"/>
                <w:lang w:eastAsia="zh-CN"/>
              </w:rPr>
              <w:t>TRP</w:t>
            </w:r>
            <w:r>
              <w:rPr>
                <w:rFonts w:eastAsiaTheme="minorEastAsia"/>
                <w:lang w:eastAsia="zh-CN"/>
              </w:rPr>
              <w:t xml:space="preserve"> –1) configured CSI-RS resources can be optionally configured with CBSR. Assume that N</w:t>
            </w:r>
            <w:r>
              <w:rPr>
                <w:rFonts w:eastAsiaTheme="minorEastAsia"/>
                <w:vertAlign w:val="subscript"/>
                <w:lang w:eastAsia="zh-CN"/>
              </w:rPr>
              <w:t>TRP</w:t>
            </w:r>
            <w:r>
              <w:rPr>
                <w:rFonts w:eastAsiaTheme="minorEastAsia"/>
                <w:lang w:eastAsia="zh-CN"/>
              </w:rPr>
              <w:t xml:space="preserve"> =4 and 2 CSI-RS resources are configured with CBSRs. Since the two resources corresponds to two different TRPs, the configured CBSR may be different for them (The two TRPs is not quasi co-location). </w:t>
            </w:r>
            <w:r>
              <w:rPr>
                <w:rFonts w:eastAsiaTheme="minorEastAsia" w:hint="eastAsia"/>
                <w:lang w:eastAsia="zh-CN"/>
              </w:rPr>
              <w:t>Fo</w:t>
            </w:r>
            <w:r>
              <w:rPr>
                <w:rFonts w:eastAsiaTheme="minorEastAsia"/>
                <w:lang w:eastAsia="zh-CN"/>
              </w:rPr>
              <w:t xml:space="preserve">r such cases, UE should know which CBSR corresponds to which CSI-RS resource. Otherwise, the configured CBSR could not work.  </w:t>
            </w:r>
            <w:r>
              <w:rPr>
                <w:rFonts w:eastAsiaTheme="minorEastAsia" w:hint="eastAsia"/>
                <w:lang w:eastAsia="zh-CN"/>
              </w:rPr>
              <w:t>T</w:t>
            </w:r>
            <w:r>
              <w:rPr>
                <w:rFonts w:eastAsiaTheme="minorEastAsia"/>
                <w:lang w:eastAsia="zh-CN"/>
              </w:rPr>
              <w:t>herefore, the proposal should be supported.</w:t>
            </w:r>
          </w:p>
        </w:tc>
      </w:tr>
      <w:tr w:rsidR="00A41836" w14:paraId="294B073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5D9DB0" w14:textId="77777777" w:rsidR="00A41836" w:rsidRDefault="00283439" w:rsidP="00D542EE">
            <w:pPr>
              <w:rPr>
                <w:rFonts w:eastAsiaTheme="minorEastAsia"/>
                <w:lang w:eastAsia="zh-CN"/>
              </w:rPr>
            </w:pPr>
            <w:r>
              <w:rPr>
                <w:rFonts w:eastAsiaTheme="minorEastAsia"/>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772747" w14:textId="77777777" w:rsidR="00A41836" w:rsidRDefault="00283439" w:rsidP="00D542EE">
            <w:pPr>
              <w:rPr>
                <w:rFonts w:eastAsiaTheme="minorEastAsia"/>
                <w:lang w:val="en-GB" w:eastAsia="zh-CN"/>
              </w:rPr>
            </w:pPr>
            <w:r>
              <w:rPr>
                <w:rFonts w:eastAsiaTheme="minorEastAsia"/>
                <w:lang w:val="en-GB" w:eastAsia="zh-CN"/>
              </w:rPr>
              <w:t>Issue 1.1: Support</w:t>
            </w:r>
          </w:p>
          <w:p w14:paraId="6F2AAD6D" w14:textId="77777777" w:rsidR="00A41836" w:rsidRDefault="00283439" w:rsidP="00D542EE">
            <w:pPr>
              <w:rPr>
                <w:rFonts w:eastAsiaTheme="minorEastAsia"/>
                <w:lang w:val="en-GB" w:eastAsia="zh-CN"/>
              </w:rPr>
            </w:pPr>
            <w:r>
              <w:rPr>
                <w:rFonts w:eastAsiaTheme="minorEastAsia"/>
                <w:b/>
                <w:bCs/>
                <w:lang w:val="en-GB" w:eastAsia="zh-CN"/>
              </w:rPr>
              <w:t>Issue 1.2:</w:t>
            </w:r>
            <w:r>
              <w:rPr>
                <w:rFonts w:eastAsiaTheme="minorEastAsia"/>
                <w:lang w:val="en-GB" w:eastAsia="zh-CN"/>
              </w:rPr>
              <w:t xml:space="preserve"> At least, when the number of CBSR configured is less than the number of TRPs (CSI-RS resource), some clarification might be needed (seems to be missing in the current specification) on which CSI-RS resource (TRP) is configured with CBSR. Maybe simplify following the CSI-RS resource ID. </w:t>
            </w:r>
          </w:p>
          <w:p w14:paraId="534C183F" w14:textId="77777777" w:rsidR="00A41836" w:rsidRDefault="00283439" w:rsidP="00D542EE">
            <w:pPr>
              <w:rPr>
                <w:lang w:eastAsia="zh-CN"/>
              </w:rPr>
            </w:pPr>
            <w:r>
              <w:rPr>
                <w:rFonts w:eastAsiaTheme="minorEastAsia"/>
                <w:b/>
                <w:bCs/>
                <w:lang w:val="en-GB" w:eastAsia="zh-CN"/>
              </w:rPr>
              <w:t>Issue 1.3:</w:t>
            </w:r>
            <w:r>
              <w:rPr>
                <w:rFonts w:eastAsiaTheme="minorEastAsia"/>
                <w:lang w:val="en-GB" w:eastAsia="zh-CN"/>
              </w:rPr>
              <w:t xml:space="preserve"> First of all, we do not think we have N</w:t>
            </w:r>
            <w:r>
              <w:rPr>
                <w:rFonts w:eastAsiaTheme="minorEastAsia"/>
                <w:vertAlign w:val="subscript"/>
                <w:lang w:val="en-GB" w:eastAsia="zh-CN"/>
              </w:rPr>
              <w:t>TRP</w:t>
            </w:r>
            <w:r>
              <w:rPr>
                <w:rFonts w:eastAsiaTheme="minorEastAsia"/>
                <w:lang w:val="en-GB" w:eastAsia="zh-CN"/>
              </w:rPr>
              <w:t xml:space="preserve"> notation in 38.214. We are open to discuss, but we can just remove N</w:t>
            </w:r>
            <w:r>
              <w:rPr>
                <w:rFonts w:eastAsiaTheme="minorEastAsia"/>
                <w:vertAlign w:val="subscript"/>
                <w:lang w:val="en-GB" w:eastAsia="zh-CN"/>
              </w:rPr>
              <w:t>TRP</w:t>
            </w:r>
            <w:r>
              <w:rPr>
                <w:rFonts w:eastAsiaTheme="minorEastAsia"/>
                <w:lang w:val="en-GB" w:eastAsia="zh-CN"/>
              </w:rPr>
              <w:t xml:space="preserve"> and scale with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en-CA"/>
                    </w:rPr>
                    <m:t>0</m:t>
                  </m:r>
                </m:sub>
              </m:sSub>
            </m:oMath>
          </w:p>
        </w:tc>
      </w:tr>
      <w:tr w:rsidR="00A41836" w14:paraId="0CDD166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60E37C" w14:textId="77777777" w:rsidR="00A41836" w:rsidRDefault="00283439" w:rsidP="00D542EE">
            <w:pPr>
              <w:rPr>
                <w:rFonts w:eastAsiaTheme="minorEastAsia"/>
                <w:lang w:eastAsia="zh-CN"/>
              </w:rPr>
            </w:pPr>
            <w:r>
              <w:rPr>
                <w:rFonts w:eastAsiaTheme="minorEastAsia"/>
                <w:lang w:eastAsia="zh-CN"/>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03D45B" w14:textId="77777777" w:rsidR="00A41836" w:rsidRDefault="00283439" w:rsidP="00D542EE">
            <w:pPr>
              <w:rPr>
                <w:rFonts w:eastAsiaTheme="minorEastAsia"/>
                <w:lang w:eastAsia="zh-CN"/>
              </w:rPr>
            </w:pPr>
            <w:r>
              <w:rPr>
                <w:rFonts w:eastAsiaTheme="minorEastAsia" w:hint="eastAsia"/>
                <w:lang w:eastAsia="zh-CN"/>
              </w:rPr>
              <w:t>1</w:t>
            </w:r>
            <w:r>
              <w:rPr>
                <w:rFonts w:eastAsiaTheme="minorEastAsia"/>
                <w:lang w:eastAsia="zh-CN"/>
              </w:rPr>
              <w:t>.1</w:t>
            </w:r>
          </w:p>
          <w:p w14:paraId="7BF66565" w14:textId="77777777" w:rsidR="00A41836" w:rsidRDefault="00283439" w:rsidP="00D542EE">
            <w:pPr>
              <w:rPr>
                <w:rFonts w:eastAsiaTheme="minorEastAsia"/>
                <w:lang w:eastAsia="zh-CN"/>
              </w:rPr>
            </w:pPr>
            <w:r>
              <w:rPr>
                <w:rFonts w:eastAsiaTheme="minorEastAsia" w:hint="eastAsia"/>
                <w:lang w:eastAsia="zh-CN"/>
              </w:rPr>
              <w:t>O</w:t>
            </w:r>
            <w:r>
              <w:rPr>
                <w:rFonts w:eastAsiaTheme="minorEastAsia"/>
                <w:lang w:eastAsia="zh-CN"/>
              </w:rPr>
              <w:t>K</w:t>
            </w:r>
          </w:p>
          <w:p w14:paraId="369CD8B1" w14:textId="77777777" w:rsidR="00A41836" w:rsidRDefault="00A41836" w:rsidP="00D542EE">
            <w:pPr>
              <w:rPr>
                <w:rFonts w:eastAsiaTheme="minorEastAsia"/>
                <w:lang w:eastAsia="zh-CN"/>
              </w:rPr>
            </w:pPr>
          </w:p>
          <w:p w14:paraId="3A31C1A9" w14:textId="77777777" w:rsidR="00A41836" w:rsidRDefault="00283439" w:rsidP="00D542EE">
            <w:pPr>
              <w:rPr>
                <w:rFonts w:eastAsiaTheme="minorEastAsia"/>
                <w:lang w:eastAsia="zh-CN"/>
              </w:rPr>
            </w:pPr>
            <w:r>
              <w:rPr>
                <w:rFonts w:eastAsiaTheme="minorEastAsia" w:hint="eastAsia"/>
                <w:lang w:eastAsia="zh-CN"/>
              </w:rPr>
              <w:t>1</w:t>
            </w:r>
            <w:r>
              <w:rPr>
                <w:rFonts w:eastAsiaTheme="minorEastAsia"/>
                <w:lang w:eastAsia="zh-CN"/>
              </w:rPr>
              <w:t>.2</w:t>
            </w:r>
          </w:p>
          <w:p w14:paraId="21DF558D" w14:textId="77777777" w:rsidR="00A41836" w:rsidRDefault="00283439" w:rsidP="00D542EE">
            <w:pPr>
              <w:rPr>
                <w:rFonts w:eastAsiaTheme="minorEastAsia"/>
                <w:lang w:eastAsia="zh-CN"/>
              </w:rPr>
            </w:pPr>
            <w:r>
              <w:rPr>
                <w:rFonts w:eastAsiaTheme="minorEastAsia" w:hint="eastAsia"/>
                <w:lang w:eastAsia="zh-CN"/>
              </w:rPr>
              <w:t>A</w:t>
            </w:r>
            <w:r>
              <w:rPr>
                <w:rFonts w:eastAsiaTheme="minorEastAsia"/>
                <w:lang w:eastAsia="zh-CN"/>
              </w:rPr>
              <w:t>gree with FL assessment.</w:t>
            </w:r>
          </w:p>
          <w:p w14:paraId="0FE1BDF2" w14:textId="77777777" w:rsidR="00A41836" w:rsidRDefault="00A41836" w:rsidP="00D542EE">
            <w:pPr>
              <w:rPr>
                <w:rFonts w:eastAsiaTheme="minorEastAsia"/>
                <w:lang w:eastAsia="zh-CN"/>
              </w:rPr>
            </w:pPr>
          </w:p>
          <w:p w14:paraId="62409779" w14:textId="77777777" w:rsidR="00A41836" w:rsidRDefault="00283439" w:rsidP="00D542EE">
            <w:pPr>
              <w:rPr>
                <w:rFonts w:eastAsiaTheme="minorEastAsia"/>
                <w:lang w:eastAsia="zh-CN"/>
              </w:rPr>
            </w:pPr>
            <w:r>
              <w:rPr>
                <w:rFonts w:eastAsiaTheme="minorEastAsia" w:hint="eastAsia"/>
                <w:lang w:eastAsia="zh-CN"/>
              </w:rPr>
              <w:t>1</w:t>
            </w:r>
            <w:r>
              <w:rPr>
                <w:rFonts w:eastAsiaTheme="minorEastAsia"/>
                <w:lang w:eastAsia="zh-CN"/>
              </w:rPr>
              <w:t>.3</w:t>
            </w:r>
          </w:p>
          <w:p w14:paraId="62FFDD63" w14:textId="77777777" w:rsidR="00A41836" w:rsidRDefault="00283439" w:rsidP="00D542EE">
            <w:pPr>
              <w:rPr>
                <w:rFonts w:ascii="Times" w:eastAsiaTheme="minorEastAsia" w:hAnsi="Times" w:cs="Times"/>
                <w:b/>
                <w:bCs/>
                <w:lang w:val="en-GB" w:eastAsia="zh-CN"/>
              </w:rPr>
            </w:pPr>
            <w:r>
              <w:rPr>
                <w:rFonts w:eastAsiaTheme="minorEastAsia" w:hint="eastAsia"/>
                <w:lang w:eastAsia="zh-CN"/>
              </w:rPr>
              <w:t>O</w:t>
            </w:r>
            <w:r>
              <w:rPr>
                <w:rFonts w:eastAsiaTheme="minorEastAsia"/>
                <w:lang w:eastAsia="zh-CN"/>
              </w:rPr>
              <w:t>K</w:t>
            </w:r>
          </w:p>
        </w:tc>
      </w:tr>
      <w:tr w:rsidR="00A41836" w14:paraId="4F07F8E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B1356D" w14:textId="77777777" w:rsidR="00A41836" w:rsidRDefault="00283439" w:rsidP="00D542EE">
            <w:pPr>
              <w:rPr>
                <w:rFonts w:eastAsiaTheme="minorEastAsia"/>
                <w:lang w:eastAsia="zh-CN"/>
              </w:rPr>
            </w:pPr>
            <w:r>
              <w:rPr>
                <w:rFonts w:eastAsiaTheme="minorEastAsia"/>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5B5F6D" w14:textId="77777777" w:rsidR="00A41836" w:rsidRDefault="00283439" w:rsidP="00D542EE">
            <w:pPr>
              <w:rPr>
                <w:rFonts w:eastAsiaTheme="minorEastAsia"/>
                <w:lang w:eastAsia="zh-CN"/>
              </w:rPr>
            </w:pPr>
            <w:r>
              <w:rPr>
                <w:rFonts w:eastAsiaTheme="minorEastAsia"/>
                <w:lang w:eastAsia="zh-CN"/>
              </w:rPr>
              <w:t>1.1: Support</w:t>
            </w:r>
          </w:p>
          <w:p w14:paraId="0968C7B8" w14:textId="77777777" w:rsidR="00A41836" w:rsidRDefault="00A41836" w:rsidP="00D542EE">
            <w:pPr>
              <w:rPr>
                <w:rFonts w:eastAsiaTheme="minorEastAsia"/>
                <w:lang w:eastAsia="zh-CN"/>
              </w:rPr>
            </w:pPr>
          </w:p>
          <w:p w14:paraId="13C29FA2" w14:textId="77777777" w:rsidR="00A41836" w:rsidRDefault="00283439" w:rsidP="00D542EE">
            <w:pPr>
              <w:rPr>
                <w:rFonts w:eastAsiaTheme="minorEastAsia"/>
                <w:lang w:eastAsia="zh-CN"/>
              </w:rPr>
            </w:pPr>
            <w:r>
              <w:rPr>
                <w:rFonts w:eastAsiaTheme="minorEastAsia"/>
                <w:lang w:eastAsia="zh-CN"/>
              </w:rPr>
              <w:t>1.2: Agree with FL</w:t>
            </w:r>
          </w:p>
          <w:p w14:paraId="2C72CFC3" w14:textId="77777777" w:rsidR="00A41836" w:rsidRDefault="00A41836" w:rsidP="00D542EE">
            <w:pPr>
              <w:rPr>
                <w:rFonts w:eastAsiaTheme="minorEastAsia"/>
                <w:lang w:eastAsia="zh-CN"/>
              </w:rPr>
            </w:pPr>
          </w:p>
          <w:p w14:paraId="4B99315F" w14:textId="77777777" w:rsidR="00A41836" w:rsidRDefault="00283439" w:rsidP="00D542EE">
            <w:pPr>
              <w:rPr>
                <w:rFonts w:eastAsiaTheme="minorEastAsia"/>
                <w:lang w:eastAsia="zh-CN"/>
              </w:rPr>
            </w:pPr>
            <w:r>
              <w:rPr>
                <w:rFonts w:eastAsiaTheme="minorEastAsia"/>
                <w:lang w:eastAsia="zh-CN"/>
              </w:rPr>
              <w:t>1.3: We failed to see the necessity.</w:t>
            </w:r>
          </w:p>
        </w:tc>
      </w:tr>
      <w:tr w:rsidR="00A41836" w14:paraId="151D364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FE5A01E" w14:textId="77777777" w:rsidR="00A41836" w:rsidRDefault="00283439" w:rsidP="00D542EE">
            <w:pPr>
              <w:rPr>
                <w:rFonts w:eastAsiaTheme="minorEastAsia"/>
                <w:lang w:eastAsia="zh-CN"/>
              </w:rPr>
            </w:pPr>
            <w:proofErr w:type="spellStart"/>
            <w:r>
              <w:rPr>
                <w:rFonts w:eastAsiaTheme="minorEastAsia" w:hint="eastAsia"/>
                <w:lang w:eastAsia="zh-CN"/>
              </w:rPr>
              <w:lastRenderedPageBreak/>
              <w:t>Spreadtrum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3CA10D" w14:textId="77777777" w:rsidR="00A41836" w:rsidRDefault="00283439" w:rsidP="00D542EE">
            <w:pPr>
              <w:rPr>
                <w:rFonts w:eastAsiaTheme="minorEastAsia"/>
                <w:lang w:eastAsia="zh-CN"/>
              </w:rPr>
            </w:pPr>
            <w:r>
              <w:rPr>
                <w:rFonts w:eastAsiaTheme="minorEastAsia" w:hint="eastAsia"/>
                <w:lang w:eastAsia="zh-CN"/>
              </w:rPr>
              <w:t>1</w:t>
            </w:r>
            <w:r>
              <w:rPr>
                <w:rFonts w:eastAsiaTheme="minorEastAsia"/>
                <w:lang w:eastAsia="zh-CN"/>
              </w:rPr>
              <w:t>.1: Support</w:t>
            </w:r>
          </w:p>
          <w:p w14:paraId="5BFB36D4" w14:textId="77777777" w:rsidR="00A41836" w:rsidRDefault="00283439" w:rsidP="00D542EE">
            <w:pPr>
              <w:rPr>
                <w:rFonts w:eastAsiaTheme="minorEastAsia"/>
                <w:lang w:eastAsia="zh-CN"/>
              </w:rPr>
            </w:pPr>
            <w:r>
              <w:rPr>
                <w:rFonts w:eastAsiaTheme="minorEastAsia"/>
                <w:lang w:eastAsia="zh-CN"/>
              </w:rPr>
              <w:t xml:space="preserve">1.2: Agree with FL assessment on the intension of configuring at least 1 resource with CBSR. In order to clarify the association between CBSR and CSI-RS resources, and simplify </w:t>
            </w:r>
            <w:proofErr w:type="spellStart"/>
            <w:r>
              <w:rPr>
                <w:rFonts w:eastAsiaTheme="minorEastAsia"/>
                <w:lang w:eastAsia="zh-CN"/>
              </w:rPr>
              <w:t>gNB</w:t>
            </w:r>
            <w:proofErr w:type="spellEnd"/>
            <w:r>
              <w:rPr>
                <w:rFonts w:eastAsiaTheme="minorEastAsia"/>
                <w:lang w:eastAsia="zh-CN"/>
              </w:rPr>
              <w:t xml:space="preserve"> configuration, suggest to specify that CBSR is configured in order of CSI-RS resource ID.</w:t>
            </w:r>
          </w:p>
          <w:p w14:paraId="4F734B51" w14:textId="77777777" w:rsidR="00A41836" w:rsidRDefault="00283439" w:rsidP="00D542EE">
            <w:pPr>
              <w:rPr>
                <w:rFonts w:eastAsiaTheme="minorEastAsia"/>
                <w:lang w:eastAsia="zh-CN"/>
              </w:rPr>
            </w:pPr>
            <w:r>
              <w:rPr>
                <w:rFonts w:eastAsiaTheme="minorEastAsia"/>
                <w:lang w:eastAsia="zh-CN"/>
              </w:rPr>
              <w:t>1.3: Support</w:t>
            </w:r>
          </w:p>
        </w:tc>
      </w:tr>
      <w:tr w:rsidR="00A41836" w14:paraId="38306C0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B7D8B9" w14:textId="77777777" w:rsidR="00A41836" w:rsidRDefault="00283439" w:rsidP="00D542EE">
            <w:pPr>
              <w:rPr>
                <w:rFonts w:eastAsiaTheme="minorEastAsia"/>
                <w:lang w:eastAsia="zh-CN"/>
              </w:rPr>
            </w:pPr>
            <w:r>
              <w:rPr>
                <w:rFonts w:eastAsia="SimSun" w:hint="eastAsia"/>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01FB03" w14:textId="77777777" w:rsidR="00A41836" w:rsidRDefault="00283439" w:rsidP="00D542EE">
            <w:pPr>
              <w:rPr>
                <w:rFonts w:eastAsiaTheme="minorEastAsia"/>
                <w:lang w:eastAsia="zh-CN"/>
              </w:rPr>
            </w:pPr>
            <w:r>
              <w:rPr>
                <w:rFonts w:eastAsiaTheme="minorEastAsia" w:hint="eastAsia"/>
                <w:lang w:eastAsia="zh-CN"/>
              </w:rPr>
              <w:t>1.1: Support the proposal.</w:t>
            </w:r>
          </w:p>
          <w:p w14:paraId="6B0778B4" w14:textId="77777777" w:rsidR="00A41836" w:rsidRDefault="00283439" w:rsidP="00D542EE">
            <w:pPr>
              <w:rPr>
                <w:rFonts w:eastAsiaTheme="minorEastAsia"/>
                <w:lang w:eastAsia="zh-CN"/>
              </w:rPr>
            </w:pPr>
            <w:r>
              <w:rPr>
                <w:rFonts w:eastAsiaTheme="minorEastAsia" w:hint="eastAsia"/>
                <w:lang w:eastAsia="zh-CN"/>
              </w:rPr>
              <w:t>1.2: Agree with FL</w:t>
            </w:r>
            <w:r>
              <w:rPr>
                <w:rFonts w:eastAsiaTheme="minorEastAsia"/>
                <w:lang w:eastAsia="zh-CN"/>
              </w:rPr>
              <w:t>’</w:t>
            </w:r>
            <w:r>
              <w:rPr>
                <w:rFonts w:eastAsiaTheme="minorEastAsia" w:hint="eastAsia"/>
                <w:lang w:eastAsia="zh-CN"/>
              </w:rPr>
              <w:t>s assessment.</w:t>
            </w:r>
          </w:p>
          <w:p w14:paraId="18AE90B2" w14:textId="77777777" w:rsidR="00A41836" w:rsidRDefault="00283439" w:rsidP="00D542EE">
            <w:pPr>
              <w:rPr>
                <w:rFonts w:eastAsiaTheme="minorEastAsia"/>
                <w:lang w:eastAsia="zh-CN"/>
              </w:rPr>
            </w:pPr>
            <w:r>
              <w:rPr>
                <w:rFonts w:eastAsiaTheme="minorEastAsia" w:hint="eastAsia"/>
                <w:lang w:eastAsia="zh-CN"/>
              </w:rPr>
              <w:t>1.3: Not necessary. Regarding QC</w:t>
            </w:r>
            <w:r>
              <w:rPr>
                <w:rFonts w:eastAsiaTheme="minorEastAsia"/>
                <w:lang w:eastAsia="zh-CN"/>
              </w:rPr>
              <w:t>’</w:t>
            </w:r>
            <w:r>
              <w:rPr>
                <w:rFonts w:eastAsiaTheme="minorEastAsia" w:hint="eastAsia"/>
                <w:lang w:eastAsia="zh-CN"/>
              </w:rPr>
              <w:t xml:space="preserve">s example, we have different understanding. Selecting the best TRP would of course results in higher power than averaging across 4 TRPs. But if the signal from 4 TRPs can be combined coherently, it is possible to have larger receive power for CJT than </w:t>
            </w:r>
            <w:proofErr w:type="spellStart"/>
            <w:r>
              <w:rPr>
                <w:rFonts w:eastAsiaTheme="minorEastAsia" w:hint="eastAsia"/>
                <w:lang w:eastAsia="zh-CN"/>
              </w:rPr>
              <w:t>sTRP</w:t>
            </w:r>
            <w:proofErr w:type="spellEnd"/>
            <w:r>
              <w:rPr>
                <w:rFonts w:eastAsiaTheme="minorEastAsia" w:hint="eastAsia"/>
                <w:lang w:eastAsia="zh-CN"/>
              </w:rPr>
              <w:t>. That</w:t>
            </w:r>
            <w:r>
              <w:rPr>
                <w:rFonts w:eastAsiaTheme="minorEastAsia"/>
                <w:lang w:eastAsia="zh-CN"/>
              </w:rPr>
              <w:t>’</w:t>
            </w:r>
            <w:r>
              <w:rPr>
                <w:rFonts w:eastAsiaTheme="minorEastAsia" w:hint="eastAsia"/>
                <w:lang w:eastAsia="zh-CN"/>
              </w:rPr>
              <w:t xml:space="preserve">s why we do CJT. </w:t>
            </w:r>
          </w:p>
          <w:p w14:paraId="7BF1C784" w14:textId="77777777" w:rsidR="00A41836" w:rsidRDefault="00A41836" w:rsidP="00D542EE">
            <w:pPr>
              <w:rPr>
                <w:rFonts w:eastAsiaTheme="minorEastAsia"/>
                <w:lang w:eastAsia="zh-CN"/>
              </w:rPr>
            </w:pPr>
          </w:p>
          <w:p w14:paraId="057FFE67" w14:textId="77777777" w:rsidR="00A41836" w:rsidRDefault="00283439" w:rsidP="00D542EE">
            <w:pPr>
              <w:rPr>
                <w:rFonts w:eastAsiaTheme="minorEastAsia"/>
                <w:lang w:eastAsia="zh-CN"/>
              </w:rPr>
            </w:pPr>
            <w:r>
              <w:rPr>
                <w:rFonts w:eastAsiaTheme="minorEastAsia" w:hint="eastAsia"/>
                <w:lang w:eastAsia="zh-CN"/>
              </w:rPr>
              <w:t xml:space="preserve">If a CSI-RS resource is shared by two CSI reporting settings for </w:t>
            </w:r>
            <w:proofErr w:type="spellStart"/>
            <w:r>
              <w:rPr>
                <w:rFonts w:eastAsiaTheme="minorEastAsia" w:hint="eastAsia"/>
                <w:lang w:eastAsia="zh-CN"/>
              </w:rPr>
              <w:t>sTRP</w:t>
            </w:r>
            <w:proofErr w:type="spellEnd"/>
            <w:r>
              <w:rPr>
                <w:rFonts w:eastAsiaTheme="minorEastAsia" w:hint="eastAsia"/>
                <w:lang w:eastAsia="zh-CN"/>
              </w:rPr>
              <w:t xml:space="preserve"> and CJT, with the proposed revision, the CQI reported for </w:t>
            </w:r>
            <w:proofErr w:type="spellStart"/>
            <w:r>
              <w:rPr>
                <w:rFonts w:eastAsiaTheme="minorEastAsia" w:hint="eastAsia"/>
                <w:lang w:eastAsia="zh-CN"/>
              </w:rPr>
              <w:t>sTRP</w:t>
            </w:r>
            <w:proofErr w:type="spellEnd"/>
            <w:r>
              <w:rPr>
                <w:rFonts w:eastAsiaTheme="minorEastAsia" w:hint="eastAsia"/>
                <w:lang w:eastAsia="zh-CN"/>
              </w:rPr>
              <w:t xml:space="preserve"> and CJT with N0=1 (also </w:t>
            </w:r>
            <w:proofErr w:type="spellStart"/>
            <w:r>
              <w:rPr>
                <w:rFonts w:eastAsiaTheme="minorEastAsia" w:hint="eastAsia"/>
                <w:lang w:eastAsia="zh-CN"/>
              </w:rPr>
              <w:t>sTRP</w:t>
            </w:r>
            <w:proofErr w:type="spellEnd"/>
            <w:r>
              <w:rPr>
                <w:rFonts w:eastAsiaTheme="minorEastAsia" w:hint="eastAsia"/>
                <w:lang w:eastAsia="zh-CN"/>
              </w:rPr>
              <w:t>) are different. This is incorrect. UE shall report consistent CQI in this case.</w:t>
            </w:r>
          </w:p>
          <w:p w14:paraId="1A4F7B2E" w14:textId="77777777" w:rsidR="00A41836" w:rsidRDefault="00A41836" w:rsidP="00D542EE">
            <w:pPr>
              <w:rPr>
                <w:rFonts w:eastAsiaTheme="minorEastAsia"/>
                <w:lang w:eastAsia="zh-CN"/>
              </w:rPr>
            </w:pPr>
          </w:p>
          <w:p w14:paraId="76354B4E" w14:textId="77777777" w:rsidR="00A41836" w:rsidRDefault="00283439" w:rsidP="00D542EE">
            <w:pPr>
              <w:rPr>
                <w:rFonts w:eastAsiaTheme="minorEastAsia"/>
                <w:lang w:eastAsia="zh-CN"/>
              </w:rPr>
            </w:pPr>
            <w:r>
              <w:rPr>
                <w:rFonts w:eastAsiaTheme="minorEastAsia" w:hint="eastAsia"/>
                <w:lang w:eastAsia="zh-CN"/>
              </w:rPr>
              <w:t xml:space="preserve">If we want </w:t>
            </w:r>
            <w:proofErr w:type="gramStart"/>
            <w:r>
              <w:rPr>
                <w:rFonts w:eastAsiaTheme="minorEastAsia" w:hint="eastAsia"/>
                <w:lang w:eastAsia="zh-CN"/>
              </w:rPr>
              <w:t>take into account</w:t>
            </w:r>
            <w:proofErr w:type="gramEnd"/>
            <w:r>
              <w:rPr>
                <w:rFonts w:eastAsiaTheme="minorEastAsia" w:hint="eastAsia"/>
                <w:lang w:eastAsia="zh-CN"/>
              </w:rPr>
              <w:t xml:space="preserve"> the additional power from multiple TRPs for CJT, we should scale up the power ratio for CJT instead of scale down the power ration for </w:t>
            </w:r>
            <w:proofErr w:type="spellStart"/>
            <w:r>
              <w:rPr>
                <w:rFonts w:eastAsiaTheme="minorEastAsia" w:hint="eastAsia"/>
                <w:lang w:eastAsia="zh-CN"/>
              </w:rPr>
              <w:t>sTRP</w:t>
            </w:r>
            <w:proofErr w:type="spellEnd"/>
            <w:r>
              <w:rPr>
                <w:rFonts w:eastAsiaTheme="minorEastAsia" w:hint="eastAsia"/>
                <w:lang w:eastAsia="zh-CN"/>
              </w:rPr>
              <w:t>. That is, the spec can be revised as:</w:t>
            </w:r>
          </w:p>
          <w:p w14:paraId="7596E6FE" w14:textId="77777777" w:rsidR="00A41836" w:rsidRDefault="00283439" w:rsidP="00D542EE">
            <w:pPr>
              <w:rPr>
                <w:rFonts w:eastAsia="SimSun"/>
              </w:rPr>
            </w:pPr>
            <w:r w:rsidRPr="00071A24">
              <w:rPr>
                <w:rFonts w:eastAsia="SimSun"/>
                <w:lang w:val="en-CA"/>
              </w:rPr>
              <w:t>5.2.2.5</w:t>
            </w:r>
            <w:r>
              <w:rPr>
                <w:rFonts w:eastAsia="SimSun"/>
              </w:rPr>
              <w:t>.1b</w:t>
            </w:r>
            <w:r w:rsidRPr="00071A24">
              <w:rPr>
                <w:rFonts w:eastAsia="SimSun"/>
                <w:lang w:val="en-CA"/>
              </w:rPr>
              <w:tab/>
            </w:r>
            <w:r>
              <w:rPr>
                <w:rFonts w:eastAsia="SimSun"/>
              </w:rPr>
              <w:t xml:space="preserve">UE assumptions for CQI/PMI/RI calculation for CJT </w:t>
            </w:r>
          </w:p>
          <w:p w14:paraId="3928A1A0" w14:textId="77777777" w:rsidR="00A41836" w:rsidRDefault="00283439" w:rsidP="00D542EE">
            <w:pPr>
              <w:rPr>
                <w:rFonts w:eastAsia="SimSun"/>
              </w:rPr>
            </w:pPr>
            <w:r>
              <w:rPr>
                <w:rFonts w:eastAsia="SimSun"/>
              </w:rPr>
              <w:t xml:space="preserve">If the higher layer parameter </w:t>
            </w:r>
            <w:proofErr w:type="spellStart"/>
            <w:r>
              <w:rPr>
                <w:rFonts w:eastAsia="SimSun"/>
                <w:i/>
              </w:rPr>
              <w:t>reportQuantity</w:t>
            </w:r>
            <w:proofErr w:type="spellEnd"/>
            <w:r>
              <w:rPr>
                <w:rFonts w:eastAsia="SimSun"/>
              </w:rPr>
              <w:t xml:space="preserve"> in </w:t>
            </w:r>
            <w:r>
              <w:rPr>
                <w:rFonts w:eastAsia="SimSun"/>
                <w:i/>
              </w:rPr>
              <w:t>CSI-</w:t>
            </w:r>
            <w:proofErr w:type="spellStart"/>
            <w:r>
              <w:rPr>
                <w:rFonts w:eastAsia="SimSun"/>
                <w:i/>
              </w:rPr>
              <w:t>ReportConfig</w:t>
            </w:r>
            <w:proofErr w:type="spellEnd"/>
            <w:r>
              <w:rPr>
                <w:rFonts w:eastAsia="SimSun"/>
              </w:rPr>
              <w:t xml:space="preserve"> for which the CQI is reported is set to </w:t>
            </w:r>
            <w:r>
              <w:rPr>
                <w:rFonts w:eastAsia="MS Mincho"/>
              </w:rPr>
              <w:t>'cri-RI-PMI-CQI'</w:t>
            </w:r>
            <w:r>
              <w:rPr>
                <w:rFonts w:eastAsia="SimSun"/>
              </w:rPr>
              <w:t xml:space="preserve">, the higher layer parameter </w:t>
            </w:r>
            <w:proofErr w:type="spellStart"/>
            <w:r>
              <w:rPr>
                <w:rFonts w:eastAsia="SimSun"/>
                <w:i/>
              </w:rPr>
              <w:t>codebookType</w:t>
            </w:r>
            <w:proofErr w:type="spellEnd"/>
            <w:r>
              <w:rPr>
                <w:rFonts w:eastAsia="SimSun"/>
              </w:rPr>
              <w:t xml:space="preserve"> is set to 'typeII-CJT-r18' or ' typeII-CJT-PortSelection-r18', and </w:t>
            </w:r>
            <w:r w:rsidRPr="00071A24">
              <w:rPr>
                <w:rFonts w:eastAsia="MS Mincho"/>
                <w:lang w:val="en-CA"/>
              </w:rPr>
              <w:t>the corresponding CSI-RS Resource Set for channel measurement is configured with</w:t>
            </w:r>
            <w:r>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Pr>
                <w:rFonts w:eastAsia="MS Mincho"/>
              </w:rPr>
              <w:t xml:space="preserve"> CSI-RS resources,</w:t>
            </w:r>
            <w:r w:rsidRPr="00071A24">
              <w:rPr>
                <w:rFonts w:eastAsia="MS Mincho"/>
                <w:lang w:val="en-CA"/>
              </w:rPr>
              <w:t xml:space="preserve"> </w:t>
            </w:r>
            <w:r>
              <w:rPr>
                <w:rFonts w:eastAsia="SimSun"/>
              </w:rPr>
              <w:t>for CQI calculation</w:t>
            </w:r>
          </w:p>
          <w:p w14:paraId="66CD3AA2" w14:textId="77777777" w:rsidR="00A41836" w:rsidRDefault="00283439" w:rsidP="00D542EE">
            <w:pPr>
              <w:rPr>
                <w:rFonts w:eastAsia="SimSun"/>
              </w:rPr>
            </w:pPr>
            <w:r>
              <w:rPr>
                <w:rFonts w:eastAsia="SimSun"/>
              </w:rPr>
              <w:t>….</w:t>
            </w:r>
          </w:p>
          <w:p w14:paraId="6A4F4BF0" w14:textId="77777777" w:rsidR="00A41836" w:rsidRDefault="00283439" w:rsidP="00D542EE">
            <w:pPr>
              <w:rPr>
                <w:rFonts w:ascii="Times" w:eastAsiaTheme="minorEastAsia" w:hAnsi="Times" w:cs="Times"/>
                <w:sz w:val="18"/>
                <w:szCs w:val="18"/>
                <w:lang w:eastAsia="zh-CN"/>
              </w:rPr>
            </w:pPr>
            <w:r w:rsidRPr="00071A24">
              <w:rPr>
                <w:rFonts w:eastAsia="SimSun"/>
                <w:lang w:val="en-CA"/>
              </w:rPr>
              <w:t>-</w:t>
            </w:r>
            <w:r w:rsidRPr="00071A24">
              <w:rPr>
                <w:rFonts w:eastAsia="SimSun"/>
                <w:lang w:val="en-CA"/>
              </w:rPr>
              <w:tab/>
            </w:r>
            <w:r>
              <w:rPr>
                <w:rFonts w:eastAsia="SimSun"/>
              </w:rPr>
              <w:t xml:space="preserve">a UE can assume </w:t>
            </w:r>
            <w:r w:rsidRPr="00071A24">
              <w:rPr>
                <w:rFonts w:eastAsia="SimSun"/>
                <w:lang w:val="en-CA"/>
              </w:rPr>
              <w:t xml:space="preserve">that the PDSCH signals for </w:t>
            </w:r>
            <m:oMath>
              <m:r>
                <w:rPr>
                  <w:rFonts w:ascii="Cambria Math" w:eastAsia="SimSun" w:hAnsi="Cambria Math"/>
                  <w:lang w:val="zh-CN"/>
                </w:rPr>
                <m:t>υ</m:t>
              </m:r>
            </m:oMath>
            <w:r w:rsidRPr="00071A24">
              <w:rPr>
                <w:rFonts w:eastAsia="SimSun"/>
                <w:lang w:val="en-CA"/>
              </w:rPr>
              <w:t xml:space="preserve"> layers would have </w:t>
            </w:r>
            <w:r>
              <w:rPr>
                <w:rFonts w:eastAsia="SimSun"/>
              </w:rPr>
              <w:t>the same</w:t>
            </w:r>
            <w:r w:rsidRPr="00071A24">
              <w:rPr>
                <w:rFonts w:eastAsia="SimSun"/>
                <w:lang w:val="en-CA"/>
              </w:rPr>
              <w:t xml:space="preserve"> ratio of EPRE to CSI-RS EPRE</w:t>
            </w:r>
            <w:r>
              <w:rPr>
                <w:rFonts w:eastAsia="SimSun"/>
              </w:rPr>
              <w:t xml:space="preserve"> for all CSI-RS resources </w:t>
            </w:r>
            <m:oMath>
              <m:sSub>
                <m:sSubPr>
                  <m:ctrlPr>
                    <w:rPr>
                      <w:rFonts w:ascii="Cambria Math" w:eastAsia="SimSun" w:hAnsi="Cambria Math"/>
                      <w:i/>
                    </w:rPr>
                  </m:ctrlPr>
                </m:sSubPr>
                <m:e>
                  <m:r>
                    <w:rPr>
                      <w:rFonts w:ascii="Cambria Math" w:eastAsia="SimSun" w:hAnsi="Cambria Math"/>
                    </w:rPr>
                    <m:t>σ</m:t>
                  </m:r>
                </m:e>
                <m:sub>
                  <m:r>
                    <w:rPr>
                      <w:rFonts w:ascii="Cambria Math" w:eastAsia="SimSun" w:hAnsi="Cambria Math"/>
                    </w:rPr>
                    <m:t>j</m:t>
                  </m:r>
                </m:sub>
              </m:sSub>
            </m:oMath>
            <w:r>
              <w:rPr>
                <w:rFonts w:eastAsia="SimSun"/>
              </w:rPr>
              <w:t xml:space="preserve">, with </w:t>
            </w:r>
            <m:oMath>
              <m:r>
                <w:rPr>
                  <w:rFonts w:ascii="Cambria Math" w:eastAsia="SimSun" w:hAnsi="Cambria Math"/>
                </w:rPr>
                <m:t>j=1,…,</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oMath>
            <w:r>
              <w:rPr>
                <w:rFonts w:eastAsia="SimSun"/>
              </w:rPr>
              <w:t xml:space="preserve">, </w:t>
            </w:r>
            <w:r w:rsidRPr="00071A24">
              <w:rPr>
                <w:rFonts w:eastAsia="SimSun"/>
                <w:lang w:val="en-CA"/>
              </w:rPr>
              <w:t xml:space="preserve">equal to the </w:t>
            </w:r>
            <w:proofErr w:type="spellStart"/>
            <w:r w:rsidRPr="00071A24">
              <w:rPr>
                <w:rFonts w:eastAsia="SimSun"/>
                <w:i/>
                <w:color w:val="000000"/>
                <w:lang w:val="en-CA"/>
              </w:rPr>
              <w:t>powerControlOffset</w:t>
            </w:r>
            <w:proofErr w:type="spellEnd"/>
            <w:r w:rsidRPr="00071A24">
              <w:rPr>
                <w:rFonts w:eastAsia="SimSun"/>
                <w:lang w:val="en-CA"/>
              </w:rPr>
              <w:t xml:space="preserve"> of the respective CSI-RS resource</w:t>
            </w:r>
            <w:r>
              <w:rPr>
                <w:rFonts w:eastAsia="SimSun"/>
              </w:rPr>
              <w:t xml:space="preserve"> </w:t>
            </w:r>
            <w:r>
              <w:rPr>
                <w:rFonts w:eastAsia="SimSun"/>
                <w:color w:val="FF0000"/>
              </w:rPr>
              <w:t xml:space="preserve">added with </w:t>
            </w:r>
            <m:oMath>
              <m:r>
                <w:rPr>
                  <w:rFonts w:ascii="Cambria Math" w:hAnsi="Cambria Math"/>
                  <w:color w:val="FF0000"/>
                  <w:lang w:val="en-CA"/>
                </w:rPr>
                <m:t>10</m:t>
              </m:r>
              <m:func>
                <m:funcPr>
                  <m:ctrlPr>
                    <w:rPr>
                      <w:rFonts w:ascii="Cambria Math" w:hAnsi="Cambria Math"/>
                      <w:i/>
                      <w:color w:val="FF0000"/>
                      <w:lang w:val="zh-CN"/>
                    </w:rPr>
                  </m:ctrlPr>
                </m:funcPr>
                <m:fName>
                  <m:sSub>
                    <m:sSubPr>
                      <m:ctrlPr>
                        <w:rPr>
                          <w:rFonts w:ascii="Cambria Math" w:hAnsi="Cambria Math"/>
                          <w:color w:val="FF0000"/>
                          <w:lang w:val="zh-CN"/>
                        </w:rPr>
                      </m:ctrlPr>
                    </m:sSubPr>
                    <m:e>
                      <m:r>
                        <m:rPr>
                          <m:sty m:val="p"/>
                        </m:rPr>
                        <w:rPr>
                          <w:rFonts w:ascii="Cambria Math" w:hAnsi="Cambria Math"/>
                          <w:color w:val="FF0000"/>
                          <w:lang w:val="en-CA"/>
                        </w:rPr>
                        <m:t>log</m:t>
                      </m:r>
                    </m:e>
                    <m:sub>
                      <m:r>
                        <m:rPr>
                          <m:sty m:val="p"/>
                        </m:rPr>
                        <w:rPr>
                          <w:rFonts w:ascii="Cambria Math" w:hAnsi="Cambria Math"/>
                          <w:color w:val="FF0000"/>
                          <w:lang w:val="en-CA"/>
                        </w:rPr>
                        <m:t>10</m:t>
                      </m:r>
                    </m:sub>
                  </m:sSub>
                </m:fName>
                <m:e>
                  <m:sSub>
                    <m:sSubPr>
                      <m:ctrlPr>
                        <w:rPr>
                          <w:rFonts w:ascii="Cambria Math" w:hAnsi="Cambria Math"/>
                          <w:i/>
                          <w:color w:val="FF0000"/>
                          <w:lang w:val="zh-CN"/>
                        </w:rPr>
                      </m:ctrlPr>
                    </m:sSubPr>
                    <m:e>
                      <m:r>
                        <w:rPr>
                          <w:rFonts w:ascii="Cambria Math" w:eastAsia="SimSun" w:hAnsi="Cambria Math"/>
                          <w:color w:val="FF0000"/>
                          <w:lang w:eastAsia="zh-CN"/>
                        </w:rPr>
                        <m:t>N</m:t>
                      </m:r>
                    </m:e>
                    <m:sub>
                      <m:r>
                        <w:rPr>
                          <w:rFonts w:ascii="Cambria Math" w:eastAsia="SimSun" w:hAnsi="Cambria Math"/>
                          <w:color w:val="FF0000"/>
                          <w:lang w:eastAsia="zh-CN"/>
                        </w:rPr>
                        <m:t>0</m:t>
                      </m:r>
                    </m:sub>
                  </m:sSub>
                </m:e>
              </m:func>
            </m:oMath>
            <w:r>
              <w:rPr>
                <w:rFonts w:eastAsia="SimSun"/>
                <w:color w:val="FF0000"/>
              </w:rPr>
              <w:t xml:space="preserve"> (dB)</w:t>
            </w:r>
            <w:r w:rsidRPr="00071A24">
              <w:rPr>
                <w:rFonts w:eastAsia="SimSun"/>
                <w:lang w:val="en-CA"/>
              </w:rPr>
              <w:t>.</w:t>
            </w:r>
          </w:p>
          <w:p w14:paraId="7F213663" w14:textId="77777777" w:rsidR="00A41836" w:rsidRDefault="00A41836" w:rsidP="00D542EE">
            <w:pPr>
              <w:rPr>
                <w:rFonts w:eastAsiaTheme="minorEastAsia"/>
                <w:lang w:eastAsia="zh-CN"/>
              </w:rPr>
            </w:pPr>
          </w:p>
        </w:tc>
      </w:tr>
      <w:tr w:rsidR="000E216D" w14:paraId="3E1AE90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A9BEE8" w14:textId="41A34BB7" w:rsidR="000E216D" w:rsidRDefault="000E216D" w:rsidP="00D542EE">
            <w:pPr>
              <w:rPr>
                <w:rFonts w:eastAsia="SimSun"/>
                <w:lang w:eastAsia="zh-CN"/>
              </w:rPr>
            </w:pPr>
            <w:r>
              <w:rPr>
                <w:rFonts w:eastAsia="SimSun"/>
                <w:lang w:eastAsia="zh-CN"/>
              </w:rPr>
              <w:t>Mod V15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6031EC" w14:textId="2960772D" w:rsidR="000E216D" w:rsidRDefault="000E216D" w:rsidP="00D542EE">
            <w:pPr>
              <w:rPr>
                <w:rFonts w:eastAsiaTheme="minorEastAsia"/>
                <w:lang w:eastAsia="zh-CN"/>
              </w:rPr>
            </w:pPr>
            <w:r>
              <w:rPr>
                <w:rFonts w:eastAsiaTheme="minorEastAsia"/>
                <w:lang w:eastAsia="zh-CN"/>
              </w:rPr>
              <w:t>1.1: This should be ready for endorsement</w:t>
            </w:r>
          </w:p>
          <w:p w14:paraId="1267E748" w14:textId="0B40F0A8" w:rsidR="000E216D" w:rsidRDefault="000E216D" w:rsidP="00D542EE">
            <w:pPr>
              <w:rPr>
                <w:rFonts w:eastAsiaTheme="minorEastAsia"/>
                <w:lang w:eastAsia="zh-CN"/>
              </w:rPr>
            </w:pPr>
            <w:r>
              <w:rPr>
                <w:rFonts w:eastAsiaTheme="minorEastAsia"/>
                <w:lang w:eastAsia="zh-CN"/>
              </w:rPr>
              <w:t>1.2: Given the situation, this will not be discussed</w:t>
            </w:r>
          </w:p>
          <w:p w14:paraId="16BF2A9B" w14:textId="77777777" w:rsidR="000E216D" w:rsidRDefault="000E216D" w:rsidP="00D542EE">
            <w:pPr>
              <w:rPr>
                <w:rFonts w:eastAsiaTheme="minorEastAsia"/>
                <w:lang w:eastAsia="zh-CN"/>
              </w:rPr>
            </w:pPr>
            <w:r>
              <w:rPr>
                <w:rFonts w:eastAsiaTheme="minorEastAsia"/>
                <w:lang w:eastAsia="zh-CN"/>
              </w:rPr>
              <w:t xml:space="preserve">1.3: </w:t>
            </w:r>
            <w:r w:rsidRPr="000E216D">
              <w:rPr>
                <w:rFonts w:eastAsiaTheme="minorEastAsia"/>
                <w:b/>
                <w:color w:val="3333FF"/>
                <w:lang w:eastAsia="zh-CN"/>
              </w:rPr>
              <w:t>Revised the TP per Nokia’s version</w:t>
            </w:r>
            <w:r>
              <w:rPr>
                <w:rFonts w:eastAsiaTheme="minorEastAsia"/>
                <w:lang w:eastAsia="zh-CN"/>
              </w:rPr>
              <w:t>. Since there is a chance this can be agreed, it will be discussed online.</w:t>
            </w:r>
          </w:p>
          <w:p w14:paraId="3A0DCA69" w14:textId="088FFBE5" w:rsidR="000E216D" w:rsidRDefault="000E216D" w:rsidP="00D542EE">
            <w:pPr>
              <w:rPr>
                <w:rFonts w:eastAsiaTheme="minorEastAsia"/>
                <w:lang w:eastAsia="zh-CN"/>
              </w:rPr>
            </w:pPr>
          </w:p>
        </w:tc>
      </w:tr>
      <w:tr w:rsidR="00071A24" w14:paraId="005DA85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50374E6" w14:textId="003A628A" w:rsidR="00071A24" w:rsidRDefault="00071A24" w:rsidP="00D542EE">
            <w:pPr>
              <w:rPr>
                <w:rFonts w:eastAsia="SimSun"/>
                <w:lang w:eastAsia="zh-CN"/>
              </w:rPr>
            </w:pPr>
            <w:r>
              <w:rPr>
                <w:rFonts w:eastAsia="SimSun" w:hint="eastAsia"/>
                <w:lang w:eastAsia="zh-CN"/>
              </w:rPr>
              <w:t>N</w:t>
            </w:r>
            <w:r>
              <w:rPr>
                <w:rFonts w:eastAsia="SimSun"/>
                <w:lang w:eastAsia="zh-CN"/>
              </w:rPr>
              <w:t>TT DOCOM</w:t>
            </w:r>
            <w:r w:rsidR="00D123FE">
              <w:rPr>
                <w:rFonts w:eastAsia="SimSun"/>
                <w:lang w:eastAsia="zh-CN"/>
              </w:rPr>
              <w:t>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CA416E" w14:textId="77777777" w:rsidR="00D123FE" w:rsidRDefault="00D123FE" w:rsidP="00D542EE">
            <w:pPr>
              <w:rPr>
                <w:rFonts w:eastAsiaTheme="minorEastAsia"/>
                <w:lang w:eastAsia="zh-CN"/>
              </w:rPr>
            </w:pPr>
            <w:r>
              <w:rPr>
                <w:rFonts w:eastAsiaTheme="minorEastAsia"/>
                <w:lang w:eastAsia="zh-CN"/>
              </w:rPr>
              <w:t>1.1: Support</w:t>
            </w:r>
          </w:p>
          <w:p w14:paraId="563D1258" w14:textId="77777777" w:rsidR="00D123FE" w:rsidRDefault="00D123FE" w:rsidP="00D542EE">
            <w:pPr>
              <w:rPr>
                <w:rFonts w:eastAsiaTheme="minorEastAsia"/>
                <w:lang w:eastAsia="zh-CN"/>
              </w:rPr>
            </w:pPr>
          </w:p>
          <w:p w14:paraId="7FF59DB2" w14:textId="77777777" w:rsidR="00D123FE" w:rsidRDefault="00D123FE" w:rsidP="00D542EE">
            <w:pPr>
              <w:rPr>
                <w:rFonts w:eastAsiaTheme="minorEastAsia"/>
                <w:lang w:eastAsia="zh-CN"/>
              </w:rPr>
            </w:pPr>
            <w:r>
              <w:rPr>
                <w:rFonts w:eastAsiaTheme="minorEastAsia"/>
                <w:lang w:eastAsia="zh-CN"/>
              </w:rPr>
              <w:t>1.2: Agree with FL</w:t>
            </w:r>
          </w:p>
          <w:p w14:paraId="0D46EFC7" w14:textId="77777777" w:rsidR="00071A24" w:rsidRDefault="00071A24" w:rsidP="00D542EE">
            <w:pPr>
              <w:rPr>
                <w:rFonts w:eastAsiaTheme="minorEastAsia"/>
                <w:lang w:eastAsia="zh-CN"/>
              </w:rPr>
            </w:pPr>
          </w:p>
          <w:p w14:paraId="20A8A20E" w14:textId="0F8BB756" w:rsidR="00D123FE" w:rsidRDefault="00D123FE" w:rsidP="00D542EE">
            <w:pPr>
              <w:rPr>
                <w:rFonts w:eastAsiaTheme="minorEastAsia"/>
                <w:lang w:eastAsia="zh-CN"/>
              </w:rPr>
            </w:pPr>
            <w:r>
              <w:rPr>
                <w:rFonts w:eastAsiaTheme="minorEastAsia" w:hint="eastAsia"/>
                <w:lang w:eastAsia="zh-CN"/>
              </w:rPr>
              <w:t>1</w:t>
            </w:r>
            <w:r>
              <w:rPr>
                <w:rFonts w:eastAsiaTheme="minorEastAsia"/>
                <w:lang w:eastAsia="zh-CN"/>
              </w:rPr>
              <w:t>.3: Support</w:t>
            </w:r>
          </w:p>
        </w:tc>
      </w:tr>
      <w:tr w:rsidR="004603B1" w14:paraId="75C57DB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B50E49" w14:textId="3475865D" w:rsidR="004603B1" w:rsidRDefault="004603B1" w:rsidP="00D542EE">
            <w:pPr>
              <w:rPr>
                <w:rFonts w:eastAsia="SimSun"/>
                <w:lang w:eastAsia="zh-CN"/>
              </w:rPr>
            </w:pPr>
            <w:r>
              <w:rPr>
                <w:rFonts w:eastAsia="SimSun" w:hint="eastAsia"/>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C2154A1" w14:textId="77777777" w:rsidR="004603B1" w:rsidRDefault="004603B1" w:rsidP="00D542EE">
            <w:pPr>
              <w:rPr>
                <w:rFonts w:eastAsiaTheme="minorEastAsia"/>
                <w:lang w:eastAsia="zh-CN"/>
              </w:rPr>
            </w:pPr>
            <w:r>
              <w:rPr>
                <w:rFonts w:eastAsiaTheme="minorEastAsia"/>
                <w:lang w:eastAsia="zh-CN"/>
              </w:rPr>
              <w:t>1.1: Support</w:t>
            </w:r>
          </w:p>
          <w:p w14:paraId="24DB4B59" w14:textId="77777777" w:rsidR="004603B1" w:rsidRDefault="004603B1" w:rsidP="00D542EE">
            <w:pPr>
              <w:rPr>
                <w:rFonts w:eastAsiaTheme="minorEastAsia"/>
                <w:lang w:eastAsia="zh-CN"/>
              </w:rPr>
            </w:pPr>
          </w:p>
          <w:p w14:paraId="73958E3C" w14:textId="77777777" w:rsidR="004603B1" w:rsidRDefault="004603B1" w:rsidP="00D542EE">
            <w:pPr>
              <w:rPr>
                <w:rFonts w:eastAsiaTheme="minorEastAsia"/>
                <w:lang w:eastAsia="zh-CN"/>
              </w:rPr>
            </w:pPr>
            <w:r>
              <w:rPr>
                <w:rFonts w:eastAsiaTheme="minorEastAsia"/>
                <w:lang w:eastAsia="zh-CN"/>
              </w:rPr>
              <w:lastRenderedPageBreak/>
              <w:t>1.2: We tend to agree with FL, but in our views, there is indeed some redundant configuration for CBSR for now while only expecting to provide n1_n2.</w:t>
            </w:r>
          </w:p>
          <w:p w14:paraId="4E857DD6" w14:textId="77777777" w:rsidR="004603B1" w:rsidRDefault="004603B1" w:rsidP="00D542EE">
            <w:pPr>
              <w:rPr>
                <w:rFonts w:eastAsiaTheme="minorEastAsia"/>
                <w:lang w:eastAsia="zh-CN"/>
              </w:rPr>
            </w:pPr>
          </w:p>
          <w:p w14:paraId="6DF1F15D" w14:textId="32AACBA9" w:rsidR="004603B1" w:rsidRDefault="004603B1" w:rsidP="00D542EE">
            <w:pPr>
              <w:rPr>
                <w:rFonts w:eastAsiaTheme="minorEastAsia"/>
                <w:lang w:eastAsia="zh-CN"/>
              </w:rPr>
            </w:pPr>
            <w:r>
              <w:rPr>
                <w:rFonts w:eastAsiaTheme="minorEastAsia"/>
                <w:lang w:eastAsia="zh-CN"/>
              </w:rPr>
              <w:t xml:space="preserve">1.3: </w:t>
            </w:r>
            <w:r w:rsidR="00A6112C">
              <w:rPr>
                <w:rFonts w:eastAsiaTheme="minorEastAsia"/>
                <w:lang w:eastAsia="zh-CN"/>
              </w:rPr>
              <w:t>Open to discuss, although, from NW perspective, the current spec is clear regardless whether we have the update or not.</w:t>
            </w:r>
          </w:p>
        </w:tc>
      </w:tr>
      <w:tr w:rsidR="00FE12CD" w14:paraId="34B3461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DB718F" w14:textId="10A20C66" w:rsidR="00FE12CD" w:rsidRPr="00FE12CD" w:rsidRDefault="00FE12CD" w:rsidP="00D542EE">
            <w:pPr>
              <w:rPr>
                <w:rFonts w:eastAsia="SimSun"/>
                <w:lang w:eastAsia="zh-CN"/>
              </w:rPr>
            </w:pPr>
            <w:r>
              <w:rPr>
                <w:rFonts w:eastAsia="SimSun" w:hint="eastAsia"/>
                <w:lang w:eastAsia="zh-CN"/>
              </w:rPr>
              <w:lastRenderedPageBreak/>
              <w:t>Q</w:t>
            </w:r>
            <w:r>
              <w:rPr>
                <w:rFonts w:eastAsia="SimSun"/>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F9D7E2" w14:textId="77777777" w:rsidR="00FE12CD" w:rsidRDefault="00FE12CD" w:rsidP="00D542EE">
            <w:pPr>
              <w:rPr>
                <w:rFonts w:eastAsiaTheme="minorEastAsia"/>
                <w:lang w:eastAsia="zh-CN"/>
              </w:rPr>
            </w:pPr>
            <w:r>
              <w:rPr>
                <w:rFonts w:eastAsiaTheme="minorEastAsia" w:hint="eastAsia"/>
                <w:lang w:eastAsia="zh-CN"/>
              </w:rPr>
              <w:t>1</w:t>
            </w:r>
            <w:r>
              <w:rPr>
                <w:rFonts w:eastAsiaTheme="minorEastAsia"/>
                <w:lang w:eastAsia="zh-CN"/>
              </w:rPr>
              <w:t>.3</w:t>
            </w:r>
          </w:p>
          <w:p w14:paraId="1C62F90E" w14:textId="77777777" w:rsidR="00AA6677" w:rsidRDefault="00AA6677" w:rsidP="00D542EE">
            <w:pPr>
              <w:rPr>
                <w:rFonts w:eastAsiaTheme="minorEastAsia"/>
                <w:lang w:eastAsia="zh-CN"/>
              </w:rPr>
            </w:pPr>
            <w:r>
              <w:rPr>
                <w:rFonts w:eastAsiaTheme="minorEastAsia" w:hint="eastAsia"/>
                <w:lang w:eastAsia="zh-CN"/>
              </w:rPr>
              <w:t>T</w:t>
            </w:r>
            <w:r>
              <w:rPr>
                <w:rFonts w:eastAsiaTheme="minorEastAsia"/>
                <w:lang w:eastAsia="zh-CN"/>
              </w:rPr>
              <w:t>hanks for the discussion @CATT.</w:t>
            </w:r>
          </w:p>
          <w:p w14:paraId="464EEC39" w14:textId="77777777" w:rsidR="00C702DF" w:rsidRDefault="00C702DF" w:rsidP="00D542EE">
            <w:pPr>
              <w:rPr>
                <w:rFonts w:eastAsiaTheme="minorEastAsia"/>
                <w:lang w:eastAsia="zh-CN"/>
              </w:rPr>
            </w:pPr>
          </w:p>
          <w:p w14:paraId="2B1B7449" w14:textId="37DB6CC7" w:rsidR="00C702DF" w:rsidRPr="007D5606" w:rsidRDefault="00C702DF" w:rsidP="00D542EE">
            <w:pPr>
              <w:rPr>
                <w:rFonts w:eastAsiaTheme="minorEastAsia"/>
                <w:lang w:eastAsia="zh-CN"/>
              </w:rPr>
            </w:pPr>
            <w:r>
              <w:rPr>
                <w:rFonts w:eastAsiaTheme="minorEastAsia" w:hint="eastAsia"/>
                <w:lang w:eastAsia="zh-CN"/>
              </w:rPr>
              <w:t>I</w:t>
            </w:r>
            <w:r>
              <w:rPr>
                <w:rFonts w:eastAsiaTheme="minorEastAsia"/>
                <w:lang w:eastAsia="zh-CN"/>
              </w:rPr>
              <w:t xml:space="preserve">n my understanding, we are aligned regarding </w:t>
            </w:r>
            <w:r w:rsidR="009E7C8E">
              <w:rPr>
                <w:rFonts w:eastAsiaTheme="minorEastAsia"/>
                <w:lang w:eastAsia="zh-CN"/>
              </w:rPr>
              <w:t>the kernel aspect: (UE-assumed) PDSCH power scales with the dynamic N</w:t>
            </w:r>
            <w:r w:rsidR="007D5606" w:rsidRPr="007D5606">
              <w:rPr>
                <w:rFonts w:eastAsiaTheme="minorEastAsia"/>
                <w:vertAlign w:val="subscript"/>
                <w:lang w:eastAsia="zh-CN"/>
              </w:rPr>
              <w:t>0</w:t>
            </w:r>
            <w:r w:rsidR="007D5606">
              <w:rPr>
                <w:rFonts w:eastAsiaTheme="minorEastAsia"/>
                <w:lang w:eastAsia="zh-CN"/>
              </w:rPr>
              <w:t xml:space="preserve"> </w:t>
            </w:r>
            <w:r w:rsidR="007D5606">
              <w:rPr>
                <w:rFonts w:eastAsiaTheme="minorEastAsia" w:hint="eastAsia"/>
                <w:lang w:eastAsia="zh-CN"/>
              </w:rPr>
              <w:t>(</w:t>
            </w:r>
            <w:r w:rsidR="007D5606">
              <w:rPr>
                <w:rFonts w:eastAsiaTheme="minorEastAsia"/>
                <w:lang w:eastAsia="zh-CN"/>
              </w:rPr>
              <w:t xml:space="preserve">i.e. dynamic total </w:t>
            </w:r>
            <w:r w:rsidR="00564176">
              <w:rPr>
                <w:rFonts w:eastAsiaTheme="minorEastAsia"/>
                <w:lang w:eastAsia="zh-CN"/>
              </w:rPr>
              <w:t>ports N</w:t>
            </w:r>
            <w:r w:rsidR="00564176" w:rsidRPr="00564176">
              <w:rPr>
                <w:rFonts w:eastAsiaTheme="minorEastAsia"/>
                <w:vertAlign w:val="subscript"/>
                <w:lang w:eastAsia="zh-CN"/>
              </w:rPr>
              <w:t>0</w:t>
            </w:r>
            <w:r w:rsidR="00564176">
              <w:rPr>
                <w:rFonts w:eastAsiaTheme="minorEastAsia"/>
                <w:lang w:eastAsia="zh-CN"/>
              </w:rPr>
              <w:t>P</w:t>
            </w:r>
            <w:r w:rsidR="007D5606">
              <w:rPr>
                <w:rFonts w:eastAsiaTheme="minorEastAsia"/>
                <w:lang w:eastAsia="zh-CN"/>
              </w:rPr>
              <w:t>)</w:t>
            </w:r>
            <w:r w:rsidR="00564176">
              <w:rPr>
                <w:rFonts w:eastAsiaTheme="minorEastAsia"/>
                <w:lang w:eastAsia="zh-CN"/>
              </w:rPr>
              <w:t>. – As long as it</w:t>
            </w:r>
            <w:r w:rsidR="00DD5A7E">
              <w:rPr>
                <w:rFonts w:eastAsiaTheme="minorEastAsia"/>
                <w:lang w:eastAsia="zh-CN"/>
              </w:rPr>
              <w:t xml:space="preserve"> is</w:t>
            </w:r>
            <w:r w:rsidR="00564176">
              <w:rPr>
                <w:rFonts w:eastAsiaTheme="minorEastAsia"/>
                <w:lang w:eastAsia="zh-CN"/>
              </w:rPr>
              <w:t xml:space="preserve"> scale</w:t>
            </w:r>
            <w:r w:rsidR="00DD5A7E">
              <w:rPr>
                <w:rFonts w:eastAsiaTheme="minorEastAsia"/>
                <w:lang w:eastAsia="zh-CN"/>
              </w:rPr>
              <w:t>d</w:t>
            </w:r>
            <w:r w:rsidR="00564176">
              <w:rPr>
                <w:rFonts w:eastAsiaTheme="minorEastAsia"/>
                <w:lang w:eastAsia="zh-CN"/>
              </w:rPr>
              <w:t xml:space="preserve"> with N</w:t>
            </w:r>
            <w:r w:rsidR="00564176" w:rsidRPr="00DD5A7E">
              <w:rPr>
                <w:rFonts w:eastAsiaTheme="minorEastAsia"/>
                <w:vertAlign w:val="subscript"/>
                <w:lang w:eastAsia="zh-CN"/>
              </w:rPr>
              <w:t>0</w:t>
            </w:r>
            <w:r w:rsidR="00564176">
              <w:rPr>
                <w:rFonts w:eastAsiaTheme="minorEastAsia"/>
                <w:lang w:eastAsia="zh-CN"/>
              </w:rPr>
              <w:t xml:space="preserve">, </w:t>
            </w:r>
            <w:r w:rsidR="00DD5A7E">
              <w:rPr>
                <w:rFonts w:eastAsiaTheme="minorEastAsia"/>
                <w:lang w:eastAsia="zh-CN"/>
              </w:rPr>
              <w:t xml:space="preserve">the </w:t>
            </w:r>
            <w:r w:rsidR="00370928">
              <w:rPr>
                <w:rFonts w:eastAsiaTheme="minorEastAsia"/>
                <w:lang w:eastAsia="zh-CN"/>
              </w:rPr>
              <w:t xml:space="preserve">EPRE </w:t>
            </w:r>
            <w:r w:rsidR="00DD5A7E">
              <w:rPr>
                <w:rFonts w:eastAsiaTheme="minorEastAsia"/>
                <w:lang w:eastAsia="zh-CN"/>
              </w:rPr>
              <w:t>conc</w:t>
            </w:r>
            <w:r w:rsidR="00370928">
              <w:rPr>
                <w:rFonts w:eastAsiaTheme="minorEastAsia"/>
                <w:lang w:eastAsia="zh-CN"/>
              </w:rPr>
              <w:t>ept for PDSCH</w:t>
            </w:r>
            <w:r w:rsidR="00DD5A7E">
              <w:rPr>
                <w:rFonts w:eastAsiaTheme="minorEastAsia"/>
                <w:lang w:eastAsia="zh-CN"/>
              </w:rPr>
              <w:t xml:space="preserve"> is correct.</w:t>
            </w:r>
          </w:p>
          <w:p w14:paraId="1EDCAB6C" w14:textId="77777777" w:rsidR="00C702DF" w:rsidRDefault="00C702DF" w:rsidP="00D542EE">
            <w:pPr>
              <w:rPr>
                <w:rFonts w:eastAsiaTheme="minorEastAsia"/>
                <w:lang w:eastAsia="zh-CN"/>
              </w:rPr>
            </w:pPr>
          </w:p>
          <w:p w14:paraId="3C777986" w14:textId="3CFE2177" w:rsidR="00370928" w:rsidRDefault="005977BC" w:rsidP="00D542EE">
            <w:pPr>
              <w:rPr>
                <w:rFonts w:eastAsiaTheme="minorEastAsia"/>
                <w:lang w:eastAsia="zh-CN"/>
              </w:rPr>
            </w:pPr>
            <w:r>
              <w:rPr>
                <w:rFonts w:eastAsiaTheme="minorEastAsia"/>
                <w:lang w:eastAsia="zh-CN"/>
              </w:rPr>
              <w:t>On top of that, the static parameter N</w:t>
            </w:r>
            <w:r w:rsidRPr="005977BC">
              <w:rPr>
                <w:rFonts w:eastAsiaTheme="minorEastAsia"/>
                <w:vertAlign w:val="subscript"/>
                <w:lang w:eastAsia="zh-CN"/>
              </w:rPr>
              <w:t>TRP</w:t>
            </w:r>
            <w:r>
              <w:rPr>
                <w:rFonts w:eastAsiaTheme="minorEastAsia"/>
                <w:lang w:eastAsia="zh-CN"/>
              </w:rPr>
              <w:t xml:space="preserve"> just add</w:t>
            </w:r>
            <w:r w:rsidR="0070545B">
              <w:rPr>
                <w:rFonts w:eastAsiaTheme="minorEastAsia"/>
                <w:lang w:eastAsia="zh-CN"/>
              </w:rPr>
              <w:t xml:space="preserve"> a fixed dB value</w:t>
            </w:r>
            <w:r w:rsidR="00752D28">
              <w:rPr>
                <w:rFonts w:eastAsiaTheme="minorEastAsia"/>
                <w:lang w:eastAsia="zh-CN"/>
              </w:rPr>
              <w:t xml:space="preserve"> as denominator</w:t>
            </w:r>
            <w:r w:rsidR="0070545B">
              <w:rPr>
                <w:rFonts w:eastAsiaTheme="minorEastAsia"/>
                <w:lang w:eastAsia="zh-CN"/>
              </w:rPr>
              <w:t xml:space="preserve">, which can be </w:t>
            </w:r>
            <w:r w:rsidR="009729EB">
              <w:rPr>
                <w:rFonts w:eastAsiaTheme="minorEastAsia"/>
                <w:lang w:eastAsia="zh-CN"/>
              </w:rPr>
              <w:t>resolved</w:t>
            </w:r>
            <w:r w:rsidR="0070545B">
              <w:rPr>
                <w:rFonts w:eastAsiaTheme="minorEastAsia"/>
                <w:lang w:eastAsia="zh-CN"/>
              </w:rPr>
              <w:t xml:space="preserve"> by network</w:t>
            </w:r>
            <w:r w:rsidR="00752D28">
              <w:rPr>
                <w:rFonts w:eastAsiaTheme="minorEastAsia"/>
                <w:lang w:eastAsia="zh-CN"/>
              </w:rPr>
              <w:t xml:space="preserve"> </w:t>
            </w:r>
            <w:r w:rsidR="005E4D2F">
              <w:rPr>
                <w:rFonts w:eastAsiaTheme="minorEastAsia"/>
                <w:lang w:eastAsia="zh-CN"/>
              </w:rPr>
              <w:t xml:space="preserve">configuration </w:t>
            </w:r>
            <w:r w:rsidR="00D76148">
              <w:rPr>
                <w:rFonts w:eastAsiaTheme="minorEastAsia"/>
                <w:lang w:eastAsia="zh-CN"/>
              </w:rPr>
              <w:t>of</w:t>
            </w:r>
            <w:r w:rsidR="005E4D2F">
              <w:rPr>
                <w:rFonts w:eastAsiaTheme="minorEastAsia"/>
                <w:lang w:eastAsia="zh-CN"/>
              </w:rPr>
              <w:t xml:space="preserve"> th</w:t>
            </w:r>
            <w:r w:rsidR="00D76148">
              <w:rPr>
                <w:rFonts w:eastAsiaTheme="minorEastAsia"/>
                <w:lang w:eastAsia="zh-CN"/>
              </w:rPr>
              <w:t>e</w:t>
            </w:r>
            <w:r w:rsidR="005E4D2F">
              <w:rPr>
                <w:rFonts w:eastAsiaTheme="minorEastAsia"/>
                <w:lang w:eastAsia="zh-CN"/>
              </w:rPr>
              <w:t xml:space="preserve"> EPRE offset value </w:t>
            </w:r>
            <w:r w:rsidR="00752D28">
              <w:rPr>
                <w:rFonts w:eastAsiaTheme="minorEastAsia"/>
                <w:lang w:eastAsia="zh-CN"/>
              </w:rPr>
              <w:t>(</w:t>
            </w:r>
            <w:r w:rsidR="005C065C">
              <w:rPr>
                <w:rFonts w:eastAsiaTheme="minorEastAsia"/>
                <w:lang w:eastAsia="zh-CN"/>
              </w:rPr>
              <w:t xml:space="preserve">e.g. </w:t>
            </w:r>
            <w:r w:rsidR="001A3549">
              <w:rPr>
                <w:rFonts w:eastAsiaTheme="minorEastAsia"/>
                <w:lang w:eastAsia="zh-CN"/>
              </w:rPr>
              <w:t>N</w:t>
            </w:r>
            <w:r w:rsidR="001A3549" w:rsidRPr="005977BC">
              <w:rPr>
                <w:rFonts w:eastAsiaTheme="minorEastAsia"/>
                <w:vertAlign w:val="subscript"/>
                <w:lang w:eastAsia="zh-CN"/>
              </w:rPr>
              <w:t>TRP</w:t>
            </w:r>
            <w:r w:rsidR="001A3549">
              <w:rPr>
                <w:rFonts w:eastAsiaTheme="minorEastAsia"/>
                <w:lang w:eastAsia="zh-CN"/>
              </w:rPr>
              <w:t xml:space="preserve">=4 just mean </w:t>
            </w:r>
            <w:r w:rsidR="009729EB">
              <w:rPr>
                <w:rFonts w:eastAsiaTheme="minorEastAsia"/>
                <w:lang w:eastAsia="zh-CN"/>
              </w:rPr>
              <w:t>-</w:t>
            </w:r>
            <w:r w:rsidR="001A3549">
              <w:rPr>
                <w:rFonts w:eastAsiaTheme="minorEastAsia"/>
                <w:lang w:eastAsia="zh-CN"/>
              </w:rPr>
              <w:t>6dB</w:t>
            </w:r>
            <w:r w:rsidR="00752D28">
              <w:rPr>
                <w:rFonts w:eastAsiaTheme="minorEastAsia"/>
                <w:lang w:eastAsia="zh-CN"/>
              </w:rPr>
              <w:t>)</w:t>
            </w:r>
            <w:r w:rsidR="00BF1FDD">
              <w:rPr>
                <w:rFonts w:eastAsiaTheme="minorEastAsia"/>
                <w:lang w:eastAsia="zh-CN"/>
              </w:rPr>
              <w:t>.</w:t>
            </w:r>
          </w:p>
          <w:p w14:paraId="0B02FC83" w14:textId="77777777" w:rsidR="00BF1FDD" w:rsidRDefault="00BF1FDD" w:rsidP="00D542EE">
            <w:pPr>
              <w:rPr>
                <w:rFonts w:eastAsiaTheme="minorEastAsia"/>
                <w:lang w:eastAsia="zh-CN"/>
              </w:rPr>
            </w:pPr>
          </w:p>
          <w:p w14:paraId="22D837EF" w14:textId="77AB55D2" w:rsidR="00BF1FDD" w:rsidRDefault="00BF1FDD" w:rsidP="00D542EE">
            <w:pPr>
              <w:rPr>
                <w:rFonts w:eastAsiaTheme="minorEastAsia"/>
                <w:lang w:eastAsia="zh-CN"/>
              </w:rPr>
            </w:pPr>
            <w:r>
              <w:rPr>
                <w:rFonts w:eastAsiaTheme="minorEastAsia" w:hint="eastAsia"/>
                <w:lang w:eastAsia="zh-CN"/>
              </w:rPr>
              <w:t>B</w:t>
            </w:r>
            <w:r>
              <w:rPr>
                <w:rFonts w:eastAsiaTheme="minorEastAsia"/>
                <w:lang w:eastAsia="zh-CN"/>
              </w:rPr>
              <w:t xml:space="preserve">ut I </w:t>
            </w:r>
            <w:r w:rsidR="009729EB">
              <w:rPr>
                <w:rFonts w:eastAsiaTheme="minorEastAsia"/>
                <w:lang w:eastAsia="zh-CN"/>
              </w:rPr>
              <w:t xml:space="preserve">agreed with your </w:t>
            </w:r>
            <w:r w:rsidR="00E43218">
              <w:rPr>
                <w:rFonts w:eastAsiaTheme="minorEastAsia"/>
                <w:lang w:eastAsia="zh-CN"/>
              </w:rPr>
              <w:t xml:space="preserve">point that, if this is also a </w:t>
            </w:r>
            <w:r w:rsidR="00E43218" w:rsidRPr="00867B04">
              <w:rPr>
                <w:rFonts w:eastAsiaTheme="minorEastAsia"/>
                <w:lang w:eastAsia="zh-CN"/>
              </w:rPr>
              <w:t>shared CSI-RS for</w:t>
            </w:r>
            <w:r w:rsidR="001F20DB">
              <w:rPr>
                <w:rFonts w:eastAsiaTheme="minorEastAsia"/>
                <w:lang w:eastAsia="zh-CN"/>
              </w:rPr>
              <w:t xml:space="preserve"> both</w:t>
            </w:r>
            <w:r w:rsidR="00E43218" w:rsidRPr="00867B04">
              <w:rPr>
                <w:rFonts w:eastAsiaTheme="minorEastAsia"/>
                <w:lang w:eastAsia="zh-CN"/>
              </w:rPr>
              <w:t xml:space="preserve"> </w:t>
            </w:r>
            <w:proofErr w:type="spellStart"/>
            <w:r w:rsidR="00E43218" w:rsidRPr="00867B04">
              <w:rPr>
                <w:rFonts w:eastAsiaTheme="minorEastAsia"/>
                <w:lang w:eastAsia="zh-CN"/>
              </w:rPr>
              <w:t>sTRP</w:t>
            </w:r>
            <w:proofErr w:type="spellEnd"/>
            <w:r w:rsidR="001F20DB">
              <w:rPr>
                <w:rFonts w:eastAsiaTheme="minorEastAsia"/>
                <w:lang w:eastAsia="zh-CN"/>
              </w:rPr>
              <w:t xml:space="preserve"> and CJT </w:t>
            </w:r>
            <w:proofErr w:type="spellStart"/>
            <w:r w:rsidR="001F20DB">
              <w:rPr>
                <w:rFonts w:eastAsiaTheme="minorEastAsia"/>
                <w:lang w:eastAsia="zh-CN"/>
              </w:rPr>
              <w:t>mTRP</w:t>
            </w:r>
            <w:proofErr w:type="spellEnd"/>
            <w:r w:rsidR="00E43218">
              <w:rPr>
                <w:rFonts w:eastAsiaTheme="minorEastAsia"/>
                <w:lang w:eastAsia="zh-CN"/>
              </w:rPr>
              <w:t xml:space="preserve">, </w:t>
            </w:r>
            <w:r w:rsidR="004B7239">
              <w:rPr>
                <w:rFonts w:eastAsiaTheme="minorEastAsia"/>
                <w:lang w:eastAsia="zh-CN"/>
              </w:rPr>
              <w:t xml:space="preserve">the </w:t>
            </w:r>
            <w:proofErr w:type="spellStart"/>
            <w:r w:rsidR="00867B04" w:rsidRPr="00867B04">
              <w:rPr>
                <w:rFonts w:eastAsiaTheme="minorEastAsia"/>
                <w:b/>
                <w:bCs/>
                <w:lang w:eastAsia="zh-CN"/>
              </w:rPr>
              <w:t>sTRP</w:t>
            </w:r>
            <w:proofErr w:type="spellEnd"/>
            <w:r w:rsidR="00867B04" w:rsidRPr="00867B04">
              <w:rPr>
                <w:rFonts w:eastAsiaTheme="minorEastAsia"/>
                <w:b/>
                <w:bCs/>
                <w:lang w:eastAsia="zh-CN"/>
              </w:rPr>
              <w:t xml:space="preserve"> </w:t>
            </w:r>
            <w:r w:rsidR="004B7239" w:rsidRPr="00867B04">
              <w:rPr>
                <w:rFonts w:eastAsiaTheme="minorEastAsia"/>
                <w:b/>
                <w:bCs/>
                <w:lang w:eastAsia="zh-CN"/>
              </w:rPr>
              <w:t>PDSCH</w:t>
            </w:r>
            <w:r w:rsidR="004B7239">
              <w:rPr>
                <w:rFonts w:eastAsiaTheme="minorEastAsia"/>
                <w:lang w:eastAsia="zh-CN"/>
              </w:rPr>
              <w:t xml:space="preserve"> </w:t>
            </w:r>
            <w:r w:rsidR="00B633B9">
              <w:rPr>
                <w:rFonts w:eastAsiaTheme="minorEastAsia"/>
                <w:lang w:eastAsia="zh-CN"/>
              </w:rPr>
              <w:t>(</w:t>
            </w:r>
            <w:r w:rsidR="00B633B9">
              <w:rPr>
                <w:rFonts w:eastAsiaTheme="minorEastAsia" w:hint="eastAsia"/>
                <w:lang w:eastAsia="zh-CN"/>
              </w:rPr>
              <w:t>e.g.</w:t>
            </w:r>
            <w:r w:rsidR="00B633B9">
              <w:rPr>
                <w:rFonts w:eastAsiaTheme="minorEastAsia"/>
                <w:lang w:eastAsia="zh-CN"/>
              </w:rPr>
              <w:t xml:space="preserve"> for a different UE serves under this </w:t>
            </w:r>
            <w:proofErr w:type="spellStart"/>
            <w:r w:rsidR="00B633B9">
              <w:rPr>
                <w:rFonts w:eastAsiaTheme="minorEastAsia"/>
                <w:lang w:eastAsia="zh-CN"/>
              </w:rPr>
              <w:t>sTRP</w:t>
            </w:r>
            <w:proofErr w:type="spellEnd"/>
            <w:r w:rsidR="00B633B9">
              <w:rPr>
                <w:rFonts w:eastAsiaTheme="minorEastAsia"/>
                <w:lang w:eastAsia="zh-CN"/>
              </w:rPr>
              <w:t xml:space="preserve">) </w:t>
            </w:r>
            <w:r w:rsidR="004B7239">
              <w:rPr>
                <w:rFonts w:eastAsiaTheme="minorEastAsia"/>
                <w:lang w:eastAsia="zh-CN"/>
              </w:rPr>
              <w:t>should correspond to a same power as</w:t>
            </w:r>
            <w:r w:rsidR="00867B04">
              <w:rPr>
                <w:rFonts w:eastAsiaTheme="minorEastAsia"/>
                <w:lang w:eastAsia="zh-CN"/>
              </w:rPr>
              <w:t xml:space="preserve"> </w:t>
            </w:r>
            <w:r w:rsidR="003F2C47">
              <w:rPr>
                <w:rFonts w:eastAsiaTheme="minorEastAsia"/>
                <w:lang w:eastAsia="zh-CN"/>
              </w:rPr>
              <w:t xml:space="preserve">the </w:t>
            </w:r>
            <w:r w:rsidR="00867B04" w:rsidRPr="003F2C47">
              <w:rPr>
                <w:rFonts w:eastAsiaTheme="minorEastAsia"/>
                <w:b/>
                <w:bCs/>
                <w:lang w:eastAsia="zh-CN"/>
              </w:rPr>
              <w:t>contributed</w:t>
            </w:r>
            <w:r w:rsidR="00ED6025" w:rsidRPr="003F2C47">
              <w:rPr>
                <w:rFonts w:eastAsiaTheme="minorEastAsia"/>
                <w:b/>
                <w:bCs/>
                <w:lang w:eastAsia="zh-CN"/>
              </w:rPr>
              <w:t xml:space="preserve"> portion</w:t>
            </w:r>
            <w:r w:rsidR="00867B04" w:rsidRPr="003F2C47">
              <w:rPr>
                <w:rFonts w:eastAsiaTheme="minorEastAsia"/>
                <w:b/>
                <w:bCs/>
                <w:lang w:eastAsia="zh-CN"/>
              </w:rPr>
              <w:t xml:space="preserve"> </w:t>
            </w:r>
            <w:r w:rsidR="003F2C47" w:rsidRPr="003F2C47">
              <w:rPr>
                <w:rFonts w:eastAsiaTheme="minorEastAsia"/>
                <w:b/>
                <w:bCs/>
                <w:lang w:eastAsia="zh-CN"/>
              </w:rPr>
              <w:t xml:space="preserve">to </w:t>
            </w:r>
            <w:r w:rsidR="00867B04" w:rsidRPr="003F2C47">
              <w:rPr>
                <w:rFonts w:eastAsiaTheme="minorEastAsia"/>
                <w:b/>
                <w:bCs/>
                <w:lang w:eastAsia="zh-CN"/>
              </w:rPr>
              <w:t>CJT-PDSCH</w:t>
            </w:r>
            <w:r w:rsidR="00766172">
              <w:rPr>
                <w:rFonts w:eastAsiaTheme="minorEastAsia"/>
                <w:lang w:eastAsia="zh-CN"/>
              </w:rPr>
              <w:t xml:space="preserve"> </w:t>
            </w:r>
            <w:r w:rsidR="005D7464">
              <w:rPr>
                <w:rFonts w:eastAsiaTheme="minorEastAsia"/>
                <w:lang w:eastAsia="zh-CN"/>
              </w:rPr>
              <w:t xml:space="preserve">by this TRP. </w:t>
            </w:r>
            <w:r w:rsidR="00766172">
              <w:rPr>
                <w:rFonts w:eastAsiaTheme="minorEastAsia"/>
                <w:lang w:eastAsia="zh-CN"/>
              </w:rPr>
              <w:t>– On this point, scale with N</w:t>
            </w:r>
            <w:r w:rsidR="00766172" w:rsidRPr="00766172">
              <w:rPr>
                <w:rFonts w:eastAsiaTheme="minorEastAsia"/>
                <w:vertAlign w:val="subscript"/>
                <w:lang w:eastAsia="zh-CN"/>
              </w:rPr>
              <w:t>0</w:t>
            </w:r>
            <w:r w:rsidR="00766172">
              <w:rPr>
                <w:rFonts w:eastAsiaTheme="minorEastAsia"/>
                <w:lang w:eastAsia="zh-CN"/>
              </w:rPr>
              <w:t xml:space="preserve"> is more beneficial.</w:t>
            </w:r>
          </w:p>
          <w:p w14:paraId="307EA9C2" w14:textId="77777777" w:rsidR="0050704F" w:rsidRDefault="0050704F" w:rsidP="00D542EE">
            <w:pPr>
              <w:rPr>
                <w:rFonts w:eastAsiaTheme="minorEastAsia"/>
                <w:lang w:eastAsia="zh-CN"/>
              </w:rPr>
            </w:pPr>
          </w:p>
          <w:p w14:paraId="6053F96E" w14:textId="7843EE6B" w:rsidR="0050704F" w:rsidRPr="00370928" w:rsidRDefault="0050704F" w:rsidP="00D542EE">
            <w:pPr>
              <w:rPr>
                <w:rFonts w:eastAsiaTheme="minorEastAsia"/>
                <w:lang w:eastAsia="zh-CN"/>
              </w:rPr>
            </w:pPr>
            <w:r>
              <w:rPr>
                <w:rFonts w:eastAsiaTheme="minorEastAsia" w:hint="eastAsia"/>
                <w:lang w:eastAsia="zh-CN"/>
              </w:rPr>
              <w:t>T</w:t>
            </w:r>
            <w:r>
              <w:rPr>
                <w:rFonts w:eastAsiaTheme="minorEastAsia"/>
                <w:lang w:eastAsia="zh-CN"/>
              </w:rPr>
              <w:t>o sum up, we are fine with either current version, or</w:t>
            </w:r>
            <w:r w:rsidR="0088444B">
              <w:rPr>
                <w:rFonts w:eastAsiaTheme="minorEastAsia"/>
                <w:lang w:eastAsia="zh-CN"/>
              </w:rPr>
              <w:t xml:space="preserve">, </w:t>
            </w:r>
            <w:r w:rsidR="00CD5CBA">
              <w:rPr>
                <w:rFonts w:eastAsiaTheme="minorEastAsia"/>
                <w:lang w:eastAsia="zh-CN"/>
              </w:rPr>
              <w:t xml:space="preserve">a new version </w:t>
            </w:r>
            <w:r w:rsidR="0088444B">
              <w:rPr>
                <w:rFonts w:eastAsiaTheme="minorEastAsia"/>
                <w:lang w:eastAsia="zh-CN"/>
              </w:rPr>
              <w:t>without N</w:t>
            </w:r>
            <w:r w:rsidR="0088444B" w:rsidRPr="0088444B">
              <w:rPr>
                <w:rFonts w:eastAsiaTheme="minorEastAsia"/>
                <w:vertAlign w:val="subscript"/>
                <w:lang w:eastAsia="zh-CN"/>
              </w:rPr>
              <w:t>TRP</w:t>
            </w:r>
            <w:r w:rsidR="0088444B">
              <w:rPr>
                <w:rFonts w:eastAsiaTheme="minorEastAsia"/>
                <w:lang w:eastAsia="zh-CN"/>
              </w:rPr>
              <w:t xml:space="preserve"> (</w:t>
            </w:r>
            <w:r w:rsidR="005A0240">
              <w:rPr>
                <w:rFonts w:eastAsiaTheme="minorEastAsia"/>
                <w:lang w:eastAsia="zh-CN"/>
              </w:rPr>
              <w:t>i.e. scales with N</w:t>
            </w:r>
            <w:r w:rsidR="005A0240" w:rsidRPr="005A0240">
              <w:rPr>
                <w:rFonts w:eastAsiaTheme="minorEastAsia"/>
                <w:vertAlign w:val="subscript"/>
                <w:lang w:eastAsia="zh-CN"/>
              </w:rPr>
              <w:t>0</w:t>
            </w:r>
            <w:r w:rsidR="005A0240">
              <w:rPr>
                <w:rFonts w:eastAsiaTheme="minorEastAsia"/>
                <w:lang w:eastAsia="zh-CN"/>
              </w:rPr>
              <w:t>, as proposed by CATT and Apple</w:t>
            </w:r>
            <w:r w:rsidR="0088444B">
              <w:rPr>
                <w:rFonts w:eastAsiaTheme="minorEastAsia"/>
                <w:lang w:eastAsia="zh-CN"/>
              </w:rPr>
              <w:t>)</w:t>
            </w:r>
          </w:p>
          <w:p w14:paraId="45A060ED" w14:textId="753CAAFB" w:rsidR="00C702DF" w:rsidRDefault="00C702DF" w:rsidP="00D542EE">
            <w:pPr>
              <w:rPr>
                <w:rFonts w:eastAsiaTheme="minorEastAsia"/>
                <w:lang w:eastAsia="zh-CN"/>
              </w:rPr>
            </w:pPr>
          </w:p>
        </w:tc>
      </w:tr>
      <w:tr w:rsidR="009C1549" w14:paraId="388CA4A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737800" w14:textId="3F5581E5" w:rsidR="009C1549" w:rsidRDefault="008A734B" w:rsidP="00D542EE">
            <w:pPr>
              <w:rPr>
                <w:rFonts w:eastAsia="SimSun"/>
                <w:lang w:eastAsia="zh-CN"/>
              </w:rPr>
            </w:pPr>
            <w:r>
              <w:rPr>
                <w:rFonts w:eastAsia="SimSun"/>
                <w:lang w:eastAsia="zh-CN"/>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CF44BB" w14:textId="40EF1010" w:rsidR="009C1549" w:rsidRDefault="008A734B" w:rsidP="00D542EE">
            <w:pPr>
              <w:rPr>
                <w:rFonts w:eastAsiaTheme="minorEastAsia"/>
                <w:lang w:eastAsia="zh-CN"/>
              </w:rPr>
            </w:pPr>
            <w:r>
              <w:rPr>
                <w:rFonts w:eastAsiaTheme="minorEastAsia"/>
                <w:lang w:eastAsia="zh-CN"/>
              </w:rPr>
              <w:t>No change</w:t>
            </w:r>
          </w:p>
        </w:tc>
      </w:tr>
      <w:tr w:rsidR="00321CA5" w14:paraId="75D9BB2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E7A1A1" w14:textId="44CD099D" w:rsidR="00321CA5" w:rsidRDefault="00321CA5" w:rsidP="00D542EE">
            <w:pPr>
              <w:rPr>
                <w:rFonts w:eastAsia="SimSun"/>
                <w:lang w:eastAsia="zh-CN"/>
              </w:rPr>
            </w:pPr>
            <w:r>
              <w:rPr>
                <w:rFonts w:eastAsia="SimSun"/>
                <w:lang w:eastAsia="zh-CN"/>
              </w:rPr>
              <w:t>New 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D6AE6F" w14:textId="77777777" w:rsidR="00321CA5" w:rsidRDefault="00321CA5" w:rsidP="00D542EE">
            <w:pPr>
              <w:rPr>
                <w:rFonts w:eastAsiaTheme="minorEastAsia"/>
                <w:lang w:eastAsia="zh-CN"/>
              </w:rPr>
            </w:pPr>
            <w:proofErr w:type="gramStart"/>
            <w:r>
              <w:rPr>
                <w:rFonts w:eastAsiaTheme="minorEastAsia"/>
                <w:lang w:eastAsia="zh-CN"/>
              </w:rPr>
              <w:t>1.1:Support</w:t>
            </w:r>
            <w:proofErr w:type="gramEnd"/>
          </w:p>
          <w:p w14:paraId="67F4DA01" w14:textId="6C68483A" w:rsidR="00321CA5" w:rsidRDefault="00321CA5" w:rsidP="00D542EE">
            <w:pPr>
              <w:rPr>
                <w:rFonts w:eastAsiaTheme="minorEastAsia"/>
                <w:lang w:eastAsia="zh-CN"/>
              </w:rPr>
            </w:pPr>
            <w:proofErr w:type="gramStart"/>
            <w:r>
              <w:rPr>
                <w:rFonts w:eastAsiaTheme="minorEastAsia"/>
                <w:lang w:eastAsia="zh-CN"/>
              </w:rPr>
              <w:t>1.2:agree</w:t>
            </w:r>
            <w:proofErr w:type="gramEnd"/>
            <w:r>
              <w:rPr>
                <w:rFonts w:eastAsiaTheme="minorEastAsia"/>
                <w:lang w:eastAsia="zh-CN"/>
              </w:rPr>
              <w:t xml:space="preserve"> with FL’s assessment</w:t>
            </w:r>
          </w:p>
          <w:p w14:paraId="24308E8F" w14:textId="62EDD6C3" w:rsidR="00321CA5" w:rsidRDefault="00321CA5" w:rsidP="00D542EE">
            <w:pPr>
              <w:rPr>
                <w:rFonts w:eastAsiaTheme="minorEastAsia"/>
                <w:lang w:eastAsia="zh-CN"/>
              </w:rPr>
            </w:pPr>
            <w:r>
              <w:rPr>
                <w:rFonts w:eastAsiaTheme="minorEastAsia"/>
                <w:lang w:eastAsia="zh-CN"/>
              </w:rPr>
              <w:t>1.3 open to discuss</w:t>
            </w:r>
          </w:p>
        </w:tc>
      </w:tr>
      <w:tr w:rsidR="004C5CFE" w14:paraId="4EDB885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53E4A31" w14:textId="0BFCDA56" w:rsidR="004C5CFE" w:rsidRPr="00D542EE" w:rsidRDefault="004C5CFE" w:rsidP="004C5CFE">
            <w:pPr>
              <w:rPr>
                <w:rFonts w:eastAsia="SimSun"/>
                <w:lang w:eastAsia="zh-CN"/>
              </w:rPr>
            </w:pPr>
            <w:r>
              <w:rPr>
                <w:rFonts w:eastAsia="SimSun"/>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D4B77C" w14:textId="77777777" w:rsidR="004C5CFE" w:rsidRDefault="004C5CFE" w:rsidP="004C5CFE">
            <w:pPr>
              <w:rPr>
                <w:rFonts w:eastAsiaTheme="minorEastAsia"/>
                <w:lang w:eastAsia="zh-CN"/>
              </w:rPr>
            </w:pPr>
            <w:r>
              <w:rPr>
                <w:rFonts w:eastAsiaTheme="minorEastAsia"/>
                <w:lang w:eastAsia="zh-CN"/>
              </w:rPr>
              <w:t>1.1: Support</w:t>
            </w:r>
          </w:p>
          <w:p w14:paraId="7D8FFBDE" w14:textId="77777777" w:rsidR="004C5CFE" w:rsidRDefault="004C5CFE" w:rsidP="004C5CFE">
            <w:pPr>
              <w:rPr>
                <w:rFonts w:eastAsiaTheme="minorEastAsia"/>
                <w:lang w:eastAsia="zh-CN"/>
              </w:rPr>
            </w:pPr>
          </w:p>
          <w:p w14:paraId="17BE5C2D" w14:textId="77D12260" w:rsidR="004C5CFE" w:rsidRDefault="004C5CFE" w:rsidP="004C5CFE">
            <w:pPr>
              <w:rPr>
                <w:rFonts w:eastAsiaTheme="minorEastAsia"/>
                <w:lang w:eastAsia="zh-CN"/>
              </w:rPr>
            </w:pPr>
            <w:r>
              <w:rPr>
                <w:rFonts w:eastAsiaTheme="minorEastAsia"/>
                <w:lang w:eastAsia="zh-CN"/>
              </w:rPr>
              <w:t>1.2: F</w:t>
            </w:r>
            <w:r w:rsidRPr="004C5CFE">
              <w:rPr>
                <w:rFonts w:eastAsiaTheme="minorEastAsia"/>
                <w:lang w:eastAsia="zh-CN"/>
              </w:rPr>
              <w:t xml:space="preserve">rom the </w:t>
            </w:r>
            <w:r>
              <w:rPr>
                <w:rFonts w:eastAsiaTheme="minorEastAsia"/>
                <w:lang w:eastAsia="zh-CN"/>
              </w:rPr>
              <w:t xml:space="preserve">note in the </w:t>
            </w:r>
            <w:r w:rsidRPr="004C5CFE">
              <w:rPr>
                <w:rFonts w:eastAsiaTheme="minorEastAsia"/>
                <w:lang w:eastAsia="zh-CN"/>
              </w:rPr>
              <w:t xml:space="preserve">following </w:t>
            </w:r>
            <w:r>
              <w:rPr>
                <w:rFonts w:eastAsiaTheme="minorEastAsia"/>
                <w:lang w:eastAsia="zh-CN"/>
              </w:rPr>
              <w:t>agreement</w:t>
            </w:r>
            <w:r w:rsidRPr="004C5CFE">
              <w:rPr>
                <w:rFonts w:eastAsiaTheme="minorEastAsia"/>
                <w:lang w:eastAsia="zh-CN"/>
              </w:rPr>
              <w:t xml:space="preserve">, </w:t>
            </w:r>
            <w:r>
              <w:rPr>
                <w:rFonts w:eastAsiaTheme="minorEastAsia"/>
                <w:lang w:eastAsia="zh-CN"/>
              </w:rPr>
              <w:t>a</w:t>
            </w:r>
            <w:r w:rsidRPr="004C5CFE">
              <w:rPr>
                <w:rFonts w:eastAsiaTheme="minorEastAsia"/>
                <w:lang w:eastAsia="zh-CN"/>
              </w:rPr>
              <w:t>t least it cannot be completely exclude</w:t>
            </w:r>
            <w:r>
              <w:rPr>
                <w:rFonts w:eastAsiaTheme="minorEastAsia"/>
                <w:lang w:eastAsia="zh-CN"/>
              </w:rPr>
              <w:t>d that CBSR can be used for SD basis selection.</w:t>
            </w:r>
            <w:r w:rsidR="002F0746">
              <w:rPr>
                <w:rFonts w:eastAsiaTheme="minorEastAsia"/>
                <w:lang w:eastAsia="zh-CN"/>
              </w:rPr>
              <w:t xml:space="preserve"> Thus, to </w:t>
            </w:r>
            <w:r w:rsidR="002F0746" w:rsidRPr="002F0746">
              <w:rPr>
                <w:rFonts w:eastAsiaTheme="minorEastAsia"/>
                <w:lang w:eastAsia="zh-CN"/>
              </w:rPr>
              <w:t xml:space="preserve">avoid </w:t>
            </w:r>
            <w:r w:rsidR="002F0746">
              <w:rPr>
                <w:rFonts w:eastAsiaTheme="minorEastAsia"/>
                <w:lang w:eastAsia="zh-CN"/>
              </w:rPr>
              <w:t xml:space="preserve">the </w:t>
            </w:r>
            <w:r w:rsidR="002F0746" w:rsidRPr="002F0746">
              <w:rPr>
                <w:rFonts w:eastAsiaTheme="minorEastAsia"/>
                <w:lang w:eastAsia="zh-CN"/>
              </w:rPr>
              <w:t>ambiguity</w:t>
            </w:r>
            <w:r w:rsidR="002F0746">
              <w:rPr>
                <w:rFonts w:eastAsiaTheme="minorEastAsia"/>
                <w:lang w:eastAsia="zh-CN"/>
              </w:rPr>
              <w:t>, we can make a conclusion that CBSR</w:t>
            </w:r>
            <w:r w:rsidR="000850EB">
              <w:rPr>
                <w:rFonts w:eastAsiaTheme="minorEastAsia"/>
                <w:lang w:eastAsia="zh-CN"/>
              </w:rPr>
              <w:t>(s)</w:t>
            </w:r>
            <w:r w:rsidR="002F0746">
              <w:rPr>
                <w:rFonts w:eastAsiaTheme="minorEastAsia"/>
                <w:lang w:eastAsia="zh-CN"/>
              </w:rPr>
              <w:t xml:space="preserve"> for </w:t>
            </w:r>
            <w:r w:rsidR="002F0746">
              <w:t>N</w:t>
            </w:r>
            <w:r w:rsidR="002F0746">
              <w:rPr>
                <w:vertAlign w:val="subscript"/>
              </w:rPr>
              <w:t>TRP</w:t>
            </w:r>
            <w:r w:rsidR="002F0746" w:rsidRPr="002F0746">
              <w:t>&gt;1 is</w:t>
            </w:r>
            <w:r w:rsidR="002F0746">
              <w:rPr>
                <w:vertAlign w:val="subscript"/>
              </w:rPr>
              <w:t xml:space="preserve"> </w:t>
            </w:r>
            <w:r w:rsidR="002F0746">
              <w:rPr>
                <w:rFonts w:eastAsiaTheme="minorEastAsia"/>
                <w:lang w:eastAsia="zh-CN"/>
              </w:rPr>
              <w:t>only for configuring</w:t>
            </w:r>
            <w:r w:rsidR="00D74811">
              <w:rPr>
                <w:rFonts w:eastAsiaTheme="minorEastAsia"/>
                <w:lang w:eastAsia="zh-CN"/>
              </w:rPr>
              <w:t xml:space="preserve"> </w:t>
            </w:r>
            <w:r w:rsidR="00D74811">
              <w:rPr>
                <w:rFonts w:eastAsia="Batang"/>
                <w:lang w:val="en-GB"/>
              </w:rPr>
              <w:t>(N</w:t>
            </w:r>
            <w:proofErr w:type="gramStart"/>
            <w:r w:rsidR="00D74811">
              <w:rPr>
                <w:rFonts w:eastAsia="Batang"/>
                <w:lang w:val="en-GB"/>
              </w:rPr>
              <w:t>1,N</w:t>
            </w:r>
            <w:proofErr w:type="gramEnd"/>
            <w:r w:rsidR="00D74811">
              <w:rPr>
                <w:rFonts w:eastAsia="Batang"/>
                <w:lang w:val="en-GB"/>
              </w:rPr>
              <w:t>2)</w:t>
            </w:r>
            <w:r w:rsidR="002F0746">
              <w:rPr>
                <w:rFonts w:eastAsiaTheme="minorEastAsia"/>
                <w:lang w:eastAsia="zh-CN"/>
              </w:rPr>
              <w:t>.</w:t>
            </w:r>
          </w:p>
          <w:p w14:paraId="365455EE" w14:textId="77777777" w:rsidR="004C5CFE" w:rsidRDefault="004C5CFE" w:rsidP="004C5CFE">
            <w:pPr>
              <w:rPr>
                <w:highlight w:val="green"/>
                <w:lang w:eastAsia="ko-KR"/>
              </w:rPr>
            </w:pPr>
            <w:r>
              <w:rPr>
                <w:highlight w:val="green"/>
                <w:lang w:eastAsia="ko-KR"/>
              </w:rPr>
              <w:t>Agreement</w:t>
            </w:r>
          </w:p>
          <w:p w14:paraId="5C714BD3" w14:textId="77777777" w:rsidR="004C5CFE" w:rsidRDefault="004C5CFE" w:rsidP="004C5CFE">
            <w:r>
              <w:t xml:space="preserve">On the Type-II codebook refinement for CJT </w:t>
            </w:r>
            <w:proofErr w:type="spellStart"/>
            <w:r>
              <w:t>mTRP</w:t>
            </w:r>
            <w:proofErr w:type="spellEnd"/>
            <w:r>
              <w:t>, regarding CBSR, one of the N</w:t>
            </w:r>
            <w:r>
              <w:rPr>
                <w:vertAlign w:val="subscript"/>
              </w:rPr>
              <w:t>TRP</w:t>
            </w:r>
            <w:r>
              <w:t xml:space="preserve"> configured CSI-RS resources must be configured with CBSR, while the remaining (N</w:t>
            </w:r>
            <w:r>
              <w:rPr>
                <w:vertAlign w:val="subscript"/>
              </w:rPr>
              <w:t>TRP</w:t>
            </w:r>
            <w:r>
              <w:t xml:space="preserve"> –1) configured CSI-RS resources can b</w:t>
            </w:r>
            <w:r w:rsidRPr="004C5CFE">
              <w:t>e optionally configured</w:t>
            </w:r>
            <w:r>
              <w:t xml:space="preserve"> with CBSR</w:t>
            </w:r>
          </w:p>
          <w:p w14:paraId="0176B89F" w14:textId="77777777" w:rsidR="004C5CFE" w:rsidRDefault="004C5CFE" w:rsidP="004C5CFE">
            <w:pPr>
              <w:pStyle w:val="ListParagraph"/>
              <w:numPr>
                <w:ilvl w:val="0"/>
                <w:numId w:val="13"/>
              </w:numPr>
              <w:rPr>
                <w:b/>
              </w:rPr>
            </w:pPr>
            <w:r>
              <w:rPr>
                <w:lang w:eastAsia="zh-CN"/>
              </w:rPr>
              <w:t xml:space="preserve">Note: </w:t>
            </w:r>
            <w:r w:rsidRPr="004C5CFE">
              <w:rPr>
                <w:highlight w:val="yellow"/>
                <w:lang w:eastAsia="zh-CN"/>
              </w:rPr>
              <w:t>if CBSR of one particular resource is absent, it means no restriction for SD basis selection for the resource</w:t>
            </w:r>
            <w:r>
              <w:rPr>
                <w:lang w:eastAsia="zh-CN"/>
              </w:rPr>
              <w:t>.</w:t>
            </w:r>
          </w:p>
          <w:p w14:paraId="7CE2ECCE" w14:textId="77777777" w:rsidR="004C5CFE" w:rsidRPr="004C5CFE" w:rsidRDefault="004C5CFE" w:rsidP="004C5CFE">
            <w:pPr>
              <w:rPr>
                <w:rFonts w:eastAsiaTheme="minorEastAsia"/>
                <w:lang w:eastAsia="zh-CN"/>
              </w:rPr>
            </w:pPr>
          </w:p>
          <w:p w14:paraId="11B10362" w14:textId="2F16D676" w:rsidR="004C5CFE" w:rsidRDefault="004C5CFE" w:rsidP="004C5CFE">
            <w:pPr>
              <w:rPr>
                <w:rFonts w:eastAsiaTheme="minorEastAsia"/>
                <w:lang w:eastAsia="zh-CN"/>
              </w:rPr>
            </w:pPr>
            <w:r>
              <w:rPr>
                <w:rFonts w:eastAsiaTheme="minorEastAsia"/>
                <w:lang w:eastAsia="zh-CN"/>
              </w:rPr>
              <w:t xml:space="preserve">1.3: </w:t>
            </w:r>
            <w:r w:rsidR="002F0746">
              <w:rPr>
                <w:rFonts w:eastAsiaTheme="minorEastAsia"/>
                <w:lang w:eastAsia="zh-CN"/>
              </w:rPr>
              <w:t xml:space="preserve">In our opinion, it can be up to </w:t>
            </w:r>
            <w:proofErr w:type="spellStart"/>
            <w:r w:rsidR="002F0746">
              <w:rPr>
                <w:rFonts w:eastAsiaTheme="minorEastAsia"/>
                <w:lang w:eastAsia="zh-CN"/>
              </w:rPr>
              <w:t>gNB’s</w:t>
            </w:r>
            <w:proofErr w:type="spellEnd"/>
            <w:r w:rsidR="002F0746">
              <w:rPr>
                <w:rFonts w:eastAsiaTheme="minorEastAsia"/>
                <w:lang w:eastAsia="zh-CN"/>
              </w:rPr>
              <w:t xml:space="preserve"> implement</w:t>
            </w:r>
            <w:r>
              <w:rPr>
                <w:rFonts w:eastAsiaTheme="minorEastAsia"/>
                <w:lang w:eastAsia="zh-CN"/>
              </w:rPr>
              <w:t>.</w:t>
            </w:r>
          </w:p>
        </w:tc>
      </w:tr>
      <w:tr w:rsidR="00865C00" w14:paraId="45D75B4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C4F841B" w14:textId="1E254CC7" w:rsidR="00865C00" w:rsidRPr="00865C00" w:rsidRDefault="00865C00" w:rsidP="004C5CFE">
            <w:pPr>
              <w:rPr>
                <w:rFonts w:eastAsia="SimSun"/>
                <w:lang w:eastAsia="zh-CN"/>
              </w:rPr>
            </w:pPr>
            <w:r>
              <w:rPr>
                <w:rFonts w:eastAsia="SimSun"/>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E2FE2A5" w14:textId="743C5242" w:rsidR="00865C00" w:rsidRDefault="00D11769" w:rsidP="004C5CFE">
            <w:pPr>
              <w:rPr>
                <w:rFonts w:eastAsiaTheme="minorEastAsia"/>
                <w:lang w:eastAsia="zh-CN"/>
              </w:rPr>
            </w:pPr>
            <w:r>
              <w:rPr>
                <w:rFonts w:eastAsiaTheme="minorEastAsia" w:hint="eastAsia"/>
                <w:lang w:eastAsia="zh-CN"/>
              </w:rPr>
              <w:t>1</w:t>
            </w:r>
            <w:r>
              <w:rPr>
                <w:rFonts w:eastAsiaTheme="minorEastAsia"/>
                <w:lang w:eastAsia="zh-CN"/>
              </w:rPr>
              <w:t xml:space="preserve">.1: </w:t>
            </w:r>
            <w:r w:rsidR="00BA5731">
              <w:rPr>
                <w:rFonts w:eastAsiaTheme="minorEastAsia"/>
                <w:lang w:eastAsia="zh-CN"/>
              </w:rPr>
              <w:t>support the correction.</w:t>
            </w:r>
          </w:p>
          <w:p w14:paraId="492CA8EF" w14:textId="77777777" w:rsidR="001F0BB3" w:rsidRDefault="001F0BB3" w:rsidP="004C5CFE">
            <w:pPr>
              <w:rPr>
                <w:rFonts w:eastAsiaTheme="minorEastAsia"/>
                <w:lang w:eastAsia="zh-CN"/>
              </w:rPr>
            </w:pPr>
          </w:p>
          <w:p w14:paraId="5B1319C2" w14:textId="7724EADF" w:rsidR="00BA5731" w:rsidRDefault="00BA5731" w:rsidP="004C5CFE">
            <w:pPr>
              <w:rPr>
                <w:rFonts w:eastAsiaTheme="minorEastAsia"/>
                <w:lang w:eastAsia="zh-CN"/>
              </w:rPr>
            </w:pPr>
            <w:r>
              <w:rPr>
                <w:rFonts w:eastAsiaTheme="minorEastAsia" w:hint="eastAsia"/>
                <w:lang w:eastAsia="zh-CN"/>
              </w:rPr>
              <w:t>1</w:t>
            </w:r>
            <w:r>
              <w:rPr>
                <w:rFonts w:eastAsiaTheme="minorEastAsia"/>
                <w:lang w:eastAsia="zh-CN"/>
              </w:rPr>
              <w:t xml:space="preserve">.2: </w:t>
            </w:r>
            <w:r w:rsidR="000B38DE">
              <w:rPr>
                <w:rFonts w:eastAsiaTheme="minorEastAsia"/>
                <w:lang w:eastAsia="zh-CN"/>
              </w:rPr>
              <w:t xml:space="preserve">We support </w:t>
            </w:r>
            <w:r w:rsidR="00593773">
              <w:rPr>
                <w:rFonts w:eastAsiaTheme="minorEastAsia"/>
                <w:lang w:eastAsia="zh-CN"/>
              </w:rPr>
              <w:t>to</w:t>
            </w:r>
            <w:r w:rsidR="000B38DE">
              <w:rPr>
                <w:rFonts w:eastAsiaTheme="minorEastAsia"/>
                <w:lang w:eastAsia="zh-CN"/>
              </w:rPr>
              <w:t xml:space="preserve"> have some clarification. This issue is because in 38.331 the CBSR is configured </w:t>
            </w:r>
            <w:r w:rsidR="00CD2A1F">
              <w:rPr>
                <w:rFonts w:eastAsiaTheme="minorEastAsia"/>
                <w:lang w:eastAsia="zh-CN"/>
              </w:rPr>
              <w:t xml:space="preserve">as a list </w:t>
            </w:r>
            <w:r w:rsidR="000B38DE">
              <w:rPr>
                <w:rFonts w:eastAsiaTheme="minorEastAsia"/>
                <w:lang w:eastAsia="zh-CN"/>
              </w:rPr>
              <w:t>as below, it’s not clear which CSI-RS resource a corresponding CBSR should apply to.</w:t>
            </w:r>
          </w:p>
          <w:p w14:paraId="4D4F6042" w14:textId="792CB3EB" w:rsidR="000B38DE" w:rsidRDefault="000B38DE" w:rsidP="004C5CFE">
            <w:pPr>
              <w:rPr>
                <w:rFonts w:eastAsiaTheme="minorEastAsia"/>
                <w:lang w:eastAsia="zh-CN"/>
              </w:rPr>
            </w:pPr>
          </w:p>
          <w:p w14:paraId="42FF2672" w14:textId="6D3A9C43" w:rsidR="000B38DE" w:rsidRDefault="00B53528" w:rsidP="004C5CFE">
            <w:pPr>
              <w:rPr>
                <w:rFonts w:eastAsiaTheme="minorEastAsia"/>
                <w:lang w:eastAsia="zh-CN"/>
              </w:rPr>
            </w:pPr>
            <w:r>
              <w:rPr>
                <w:noProof/>
              </w:rPr>
              <w:lastRenderedPageBreak/>
              <w:drawing>
                <wp:inline distT="0" distB="0" distL="0" distR="0" wp14:anchorId="23674423" wp14:editId="27BBAC99">
                  <wp:extent cx="5404757" cy="1047354"/>
                  <wp:effectExtent l="0" t="0" r="5715" b="635"/>
                  <wp:docPr id="2" name="图片 2" descr="C:\Users\y00325266\AppData\Roaming\eSpace_Desktop\UserData\y00835494\imagefiles\F4756935-5454-4F3E-8EA4-9EAA59C8FF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4756935-5454-4F3E-8EA4-9EAA59C8FFDA" descr="C:\Users\y00325266\AppData\Roaming\eSpace_Desktop\UserData\y00835494\imagefiles\F4756935-5454-4F3E-8EA4-9EAA59C8FFDA.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7222" cy="1069148"/>
                          </a:xfrm>
                          <a:prstGeom prst="rect">
                            <a:avLst/>
                          </a:prstGeom>
                          <a:noFill/>
                          <a:ln>
                            <a:noFill/>
                          </a:ln>
                        </pic:spPr>
                      </pic:pic>
                    </a:graphicData>
                  </a:graphic>
                </wp:inline>
              </w:drawing>
            </w:r>
          </w:p>
          <w:p w14:paraId="57326209" w14:textId="77777777" w:rsidR="00D11769" w:rsidRDefault="00D11769" w:rsidP="004C5CFE">
            <w:pPr>
              <w:rPr>
                <w:rFonts w:eastAsiaTheme="minorEastAsia"/>
                <w:lang w:eastAsia="zh-CN"/>
              </w:rPr>
            </w:pPr>
          </w:p>
          <w:p w14:paraId="2429F7EE" w14:textId="4E8AE016" w:rsidR="00D11769" w:rsidRDefault="001F0BB3" w:rsidP="004C5CFE">
            <w:pPr>
              <w:rPr>
                <w:rFonts w:eastAsiaTheme="minorEastAsia"/>
                <w:lang w:eastAsia="zh-CN"/>
              </w:rPr>
            </w:pPr>
            <w:r>
              <w:rPr>
                <w:rFonts w:eastAsiaTheme="minorEastAsia" w:hint="eastAsia"/>
                <w:lang w:eastAsia="zh-CN"/>
              </w:rPr>
              <w:t>1</w:t>
            </w:r>
            <w:r>
              <w:rPr>
                <w:rFonts w:eastAsiaTheme="minorEastAsia"/>
                <w:lang w:eastAsia="zh-CN"/>
              </w:rPr>
              <w:t xml:space="preserve">.3: </w:t>
            </w:r>
            <w:r w:rsidR="00BA5A28">
              <w:rPr>
                <w:rFonts w:eastAsiaTheme="minorEastAsia"/>
                <w:lang w:eastAsia="zh-CN"/>
              </w:rPr>
              <w:t>we are fine for further discussion</w:t>
            </w:r>
            <w:r w:rsidR="0073468C">
              <w:rPr>
                <w:rFonts w:eastAsiaTheme="minorEastAsia"/>
                <w:lang w:eastAsia="zh-CN"/>
              </w:rPr>
              <w:t>, while t</w:t>
            </w:r>
            <w:r w:rsidR="00BA5A28">
              <w:rPr>
                <w:rFonts w:eastAsiaTheme="minorEastAsia"/>
                <w:lang w:eastAsia="zh-CN"/>
              </w:rPr>
              <w:t>here are several questions that needs to be clarified.</w:t>
            </w:r>
          </w:p>
          <w:p w14:paraId="3249A5CB" w14:textId="7CCA7C32" w:rsidR="005E382E" w:rsidRDefault="005E382E" w:rsidP="004C5CFE">
            <w:pPr>
              <w:rPr>
                <w:rFonts w:eastAsiaTheme="minorEastAsia"/>
                <w:lang w:eastAsia="zh-CN"/>
              </w:rPr>
            </w:pPr>
            <w:r>
              <w:rPr>
                <w:rFonts w:eastAsiaTheme="minorEastAsia"/>
                <w:lang w:eastAsia="zh-CN"/>
              </w:rPr>
              <w:t xml:space="preserve">The CQI at UE side for CJT PDSCH can be expressed as </w:t>
            </w:r>
            <m:oMath>
              <m:sSub>
                <m:sSubPr>
                  <m:ctrlPr>
                    <w:rPr>
                      <w:rFonts w:ascii="Cambria Math" w:eastAsia="Cambria Math" w:hAnsi="Cambria Math"/>
                      <w:lang w:eastAsia="zh-CN"/>
                    </w:rPr>
                  </m:ctrlPr>
                </m:sSubPr>
                <m:e>
                  <m:r>
                    <m:rPr>
                      <m:sty m:val="p"/>
                    </m:rPr>
                    <w:rPr>
                      <w:rFonts w:ascii="Cambria Math" w:eastAsia="Cambria Math" w:hAnsi="Cambria Math"/>
                      <w:lang w:eastAsia="zh-CN"/>
                    </w:rPr>
                    <m:t>P</m:t>
                  </m:r>
                </m:e>
                <m:sub>
                  <m:r>
                    <m:rPr>
                      <m:sty m:val="p"/>
                    </m:rPr>
                    <w:rPr>
                      <w:rFonts w:ascii="Cambria Math" w:eastAsia="Cambria Math" w:hAnsi="Cambria Math"/>
                      <w:lang w:eastAsia="zh-CN"/>
                    </w:rPr>
                    <m:t>PDSCH</m:t>
                  </m:r>
                </m:sub>
              </m:sSub>
              <m:r>
                <w:rPr>
                  <w:rFonts w:ascii="Cambria Math" w:eastAsiaTheme="minorEastAsia" w:hAnsi="Cambria Math"/>
                  <w:lang w:eastAsia="zh-CN"/>
                </w:rPr>
                <m:t>=</m:t>
              </m:r>
              <m:f>
                <m:fPr>
                  <m:ctrlPr>
                    <w:rPr>
                      <w:rFonts w:ascii="Cambria Math" w:eastAsia="Cambria Math" w:hAnsi="Cambria Math"/>
                      <w:lang w:eastAsia="zh-CN"/>
                    </w:rPr>
                  </m:ctrlPr>
                </m:fPr>
                <m:num>
                  <m:r>
                    <w:rPr>
                      <w:rFonts w:ascii="Cambria Math" w:eastAsiaTheme="minorEastAsia" w:hAnsi="Cambria Math"/>
                      <w:lang w:eastAsia="zh-CN"/>
                    </w:rPr>
                    <m:t>β</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CSI-RS,1</m:t>
                      </m:r>
                    </m:sub>
                  </m:sSub>
                </m:num>
                <m:den>
                  <m:sSub>
                    <m:sSubPr>
                      <m:ctrlPr>
                        <w:rPr>
                          <w:rFonts w:ascii="Cambria Math" w:eastAsia="Cambria Math" w:hAnsi="Cambria Math"/>
                          <w:lang w:eastAsia="zh-CN"/>
                        </w:rPr>
                      </m:ctrlPr>
                    </m:sSubPr>
                    <m:e>
                      <m:r>
                        <m:rPr>
                          <m:sty m:val="p"/>
                        </m:rPr>
                        <w:rPr>
                          <w:rFonts w:ascii="Cambria Math" w:eastAsia="Cambria Math" w:hAnsi="Cambria Math"/>
                          <w:lang w:eastAsia="zh-CN"/>
                        </w:rPr>
                        <m:t>PL</m:t>
                      </m:r>
                    </m:e>
                    <m:sub>
                      <m:r>
                        <m:rPr>
                          <m:sty m:val="p"/>
                        </m:rPr>
                        <w:rPr>
                          <w:rFonts w:ascii="Cambria Math" w:eastAsia="Cambria Math" w:hAnsi="Cambria Math"/>
                          <w:lang w:eastAsia="zh-CN"/>
                        </w:rPr>
                        <m:t>1</m:t>
                      </m:r>
                    </m:sub>
                  </m:sSub>
                </m:den>
              </m:f>
              <m:r>
                <w:rPr>
                  <w:rFonts w:ascii="Cambria Math" w:eastAsia="Cambria Math" w:hAnsi="Cambria Math"/>
                  <w:lang w:eastAsia="zh-CN"/>
                </w:rPr>
                <m:t>+</m:t>
              </m:r>
              <m:f>
                <m:fPr>
                  <m:ctrlPr>
                    <w:rPr>
                      <w:rFonts w:ascii="Cambria Math" w:eastAsia="Cambria Math" w:hAnsi="Cambria Math"/>
                      <w:lang w:eastAsia="zh-CN"/>
                    </w:rPr>
                  </m:ctrlPr>
                </m:fPr>
                <m:num>
                  <m:r>
                    <w:rPr>
                      <w:rFonts w:ascii="Cambria Math" w:eastAsiaTheme="minorEastAsia" w:hAnsi="Cambria Math"/>
                      <w:lang w:eastAsia="zh-CN"/>
                    </w:rPr>
                    <m:t>β</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CSI-RS,2</m:t>
                      </m:r>
                    </m:sub>
                  </m:sSub>
                </m:num>
                <m:den>
                  <m:sSub>
                    <m:sSubPr>
                      <m:ctrlPr>
                        <w:rPr>
                          <w:rFonts w:ascii="Cambria Math" w:eastAsia="Cambria Math" w:hAnsi="Cambria Math"/>
                          <w:lang w:eastAsia="zh-CN"/>
                        </w:rPr>
                      </m:ctrlPr>
                    </m:sSubPr>
                    <m:e>
                      <m:r>
                        <m:rPr>
                          <m:sty m:val="p"/>
                        </m:rPr>
                        <w:rPr>
                          <w:rFonts w:ascii="Cambria Math" w:eastAsia="Cambria Math" w:hAnsi="Cambria Math"/>
                          <w:lang w:eastAsia="zh-CN"/>
                        </w:rPr>
                        <m:t>PL</m:t>
                      </m:r>
                    </m:e>
                    <m:sub>
                      <m:r>
                        <m:rPr>
                          <m:sty m:val="p"/>
                        </m:rPr>
                        <w:rPr>
                          <w:rFonts w:ascii="Cambria Math" w:eastAsia="Cambria Math" w:hAnsi="Cambria Math"/>
                          <w:lang w:eastAsia="zh-CN"/>
                        </w:rPr>
                        <m:t>2</m:t>
                      </m:r>
                    </m:sub>
                  </m:sSub>
                </m:den>
              </m:f>
              <m:r>
                <w:rPr>
                  <w:rFonts w:ascii="Cambria Math" w:eastAsia="Cambria Math" w:hAnsi="Cambria Math"/>
                  <w:lang w:eastAsia="zh-CN"/>
                </w:rPr>
                <m:t>+</m:t>
              </m:r>
              <m:f>
                <m:fPr>
                  <m:ctrlPr>
                    <w:rPr>
                      <w:rFonts w:ascii="Cambria Math" w:eastAsia="Cambria Math" w:hAnsi="Cambria Math"/>
                      <w:lang w:eastAsia="zh-CN"/>
                    </w:rPr>
                  </m:ctrlPr>
                </m:fPr>
                <m:num>
                  <m:r>
                    <w:rPr>
                      <w:rFonts w:ascii="Cambria Math" w:eastAsiaTheme="minorEastAsia" w:hAnsi="Cambria Math"/>
                      <w:lang w:eastAsia="zh-CN"/>
                    </w:rPr>
                    <m:t>β</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CSI-RS,3</m:t>
                      </m:r>
                    </m:sub>
                  </m:sSub>
                </m:num>
                <m:den>
                  <m:sSub>
                    <m:sSubPr>
                      <m:ctrlPr>
                        <w:rPr>
                          <w:rFonts w:ascii="Cambria Math" w:eastAsia="Cambria Math" w:hAnsi="Cambria Math"/>
                          <w:lang w:eastAsia="zh-CN"/>
                        </w:rPr>
                      </m:ctrlPr>
                    </m:sSubPr>
                    <m:e>
                      <m:r>
                        <m:rPr>
                          <m:sty m:val="p"/>
                        </m:rPr>
                        <w:rPr>
                          <w:rFonts w:ascii="Cambria Math" w:eastAsia="Cambria Math" w:hAnsi="Cambria Math"/>
                          <w:lang w:eastAsia="zh-CN"/>
                        </w:rPr>
                        <m:t>PL</m:t>
                      </m:r>
                    </m:e>
                    <m:sub>
                      <m:r>
                        <m:rPr>
                          <m:sty m:val="p"/>
                        </m:rPr>
                        <w:rPr>
                          <w:rFonts w:ascii="Cambria Math" w:eastAsia="Cambria Math" w:hAnsi="Cambria Math"/>
                          <w:lang w:eastAsia="zh-CN"/>
                        </w:rPr>
                        <m:t>3</m:t>
                      </m:r>
                    </m:sub>
                  </m:sSub>
                </m:den>
              </m:f>
              <m:r>
                <w:rPr>
                  <w:rFonts w:ascii="Cambria Math" w:eastAsia="Cambria Math" w:hAnsi="Cambria Math"/>
                  <w:lang w:eastAsia="zh-CN"/>
                </w:rPr>
                <m:t>=β(</m:t>
              </m:r>
              <m:f>
                <m:fPr>
                  <m:ctrlPr>
                    <w:rPr>
                      <w:rFonts w:ascii="Cambria Math" w:eastAsia="Cambria Math"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CSI-RS,1</m:t>
                      </m:r>
                    </m:sub>
                  </m:sSub>
                </m:num>
                <m:den>
                  <m:sSub>
                    <m:sSubPr>
                      <m:ctrlPr>
                        <w:rPr>
                          <w:rFonts w:ascii="Cambria Math" w:eastAsia="Cambria Math" w:hAnsi="Cambria Math"/>
                          <w:lang w:eastAsia="zh-CN"/>
                        </w:rPr>
                      </m:ctrlPr>
                    </m:sSubPr>
                    <m:e>
                      <m:r>
                        <m:rPr>
                          <m:sty m:val="p"/>
                        </m:rPr>
                        <w:rPr>
                          <w:rFonts w:ascii="Cambria Math" w:eastAsia="Cambria Math" w:hAnsi="Cambria Math"/>
                          <w:lang w:eastAsia="zh-CN"/>
                        </w:rPr>
                        <m:t>PL</m:t>
                      </m:r>
                    </m:e>
                    <m:sub>
                      <m:r>
                        <m:rPr>
                          <m:sty m:val="p"/>
                        </m:rPr>
                        <w:rPr>
                          <w:rFonts w:ascii="Cambria Math" w:eastAsia="Cambria Math" w:hAnsi="Cambria Math"/>
                          <w:lang w:eastAsia="zh-CN"/>
                        </w:rPr>
                        <m:t>1</m:t>
                      </m:r>
                    </m:sub>
                  </m:sSub>
                </m:den>
              </m:f>
              <m:r>
                <w:rPr>
                  <w:rFonts w:ascii="Cambria Math" w:eastAsia="Cambria Math" w:hAnsi="Cambria Math"/>
                  <w:lang w:eastAsia="zh-CN"/>
                </w:rPr>
                <m:t>+</m:t>
              </m:r>
              <m:f>
                <m:fPr>
                  <m:ctrlPr>
                    <w:rPr>
                      <w:rFonts w:ascii="Cambria Math" w:eastAsia="Cambria Math"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CSI-RS,2</m:t>
                      </m:r>
                    </m:sub>
                  </m:sSub>
                </m:num>
                <m:den>
                  <m:sSub>
                    <m:sSubPr>
                      <m:ctrlPr>
                        <w:rPr>
                          <w:rFonts w:ascii="Cambria Math" w:eastAsia="Cambria Math" w:hAnsi="Cambria Math"/>
                          <w:lang w:eastAsia="zh-CN"/>
                        </w:rPr>
                      </m:ctrlPr>
                    </m:sSubPr>
                    <m:e>
                      <m:r>
                        <m:rPr>
                          <m:sty m:val="p"/>
                        </m:rPr>
                        <w:rPr>
                          <w:rFonts w:ascii="Cambria Math" w:eastAsia="Cambria Math" w:hAnsi="Cambria Math"/>
                          <w:lang w:eastAsia="zh-CN"/>
                        </w:rPr>
                        <m:t>PL</m:t>
                      </m:r>
                    </m:e>
                    <m:sub>
                      <m:r>
                        <m:rPr>
                          <m:sty m:val="p"/>
                        </m:rPr>
                        <w:rPr>
                          <w:rFonts w:ascii="Cambria Math" w:eastAsia="Cambria Math" w:hAnsi="Cambria Math"/>
                          <w:lang w:eastAsia="zh-CN"/>
                        </w:rPr>
                        <m:t>2</m:t>
                      </m:r>
                    </m:sub>
                  </m:sSub>
                </m:den>
              </m:f>
              <m:r>
                <w:rPr>
                  <w:rFonts w:ascii="Cambria Math" w:eastAsia="Cambria Math" w:hAnsi="Cambria Math"/>
                  <w:lang w:eastAsia="zh-CN"/>
                </w:rPr>
                <m:t>+</m:t>
              </m:r>
              <m:f>
                <m:fPr>
                  <m:ctrlPr>
                    <w:rPr>
                      <w:rFonts w:ascii="Cambria Math" w:eastAsia="Cambria Math"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CSI-RS,3</m:t>
                      </m:r>
                    </m:sub>
                  </m:sSub>
                </m:num>
                <m:den>
                  <m:sSub>
                    <m:sSubPr>
                      <m:ctrlPr>
                        <w:rPr>
                          <w:rFonts w:ascii="Cambria Math" w:eastAsia="Cambria Math" w:hAnsi="Cambria Math"/>
                          <w:lang w:eastAsia="zh-CN"/>
                        </w:rPr>
                      </m:ctrlPr>
                    </m:sSubPr>
                    <m:e>
                      <m:r>
                        <m:rPr>
                          <m:sty m:val="p"/>
                        </m:rPr>
                        <w:rPr>
                          <w:rFonts w:ascii="Cambria Math" w:eastAsia="Cambria Math" w:hAnsi="Cambria Math"/>
                          <w:lang w:eastAsia="zh-CN"/>
                        </w:rPr>
                        <m:t>PL</m:t>
                      </m:r>
                    </m:e>
                    <m:sub>
                      <m:r>
                        <m:rPr>
                          <m:sty m:val="p"/>
                        </m:rPr>
                        <w:rPr>
                          <w:rFonts w:ascii="Cambria Math" w:eastAsia="Cambria Math" w:hAnsi="Cambria Math"/>
                          <w:lang w:eastAsia="zh-CN"/>
                        </w:rPr>
                        <m:t>3</m:t>
                      </m:r>
                    </m:sub>
                  </m:sSub>
                </m:den>
              </m:f>
              <m:r>
                <w:rPr>
                  <w:rFonts w:ascii="Cambria Math" w:eastAsia="Cambria Math" w:hAnsi="Cambria Math"/>
                  <w:lang w:eastAsia="zh-CN"/>
                </w:rPr>
                <m:t>)</m:t>
              </m:r>
            </m:oMath>
            <w:r w:rsidR="002E166D">
              <w:rPr>
                <w:rFonts w:eastAsiaTheme="minorEastAsia" w:hint="eastAsia"/>
                <w:lang w:eastAsia="zh-CN"/>
              </w:rPr>
              <w:t>,</w:t>
            </w:r>
            <w:r w:rsidR="002E166D">
              <w:rPr>
                <w:rFonts w:eastAsiaTheme="minorEastAsia"/>
                <w:lang w:eastAsia="zh-CN"/>
              </w:rPr>
              <w:t xml:space="preserve"> where P_</w:t>
            </w:r>
            <w:r w:rsidR="00AC2FDE">
              <w:rPr>
                <w:rFonts w:eastAsiaTheme="minorEastAsia"/>
                <w:lang w:eastAsia="zh-CN"/>
              </w:rPr>
              <w:t>PDSCH,</w:t>
            </w:r>
            <w:r w:rsidR="00B50910">
              <w:rPr>
                <w:rFonts w:eastAsiaTheme="minorEastAsia"/>
                <w:lang w:eastAsia="zh-CN"/>
              </w:rPr>
              <w:t>I</w:t>
            </w:r>
            <w:r w:rsidR="002E166D">
              <w:rPr>
                <w:rFonts w:eastAsiaTheme="minorEastAsia"/>
                <w:lang w:eastAsia="zh-CN"/>
              </w:rPr>
              <w:t xml:space="preserve"> and </w:t>
            </w:r>
            <w:proofErr w:type="spellStart"/>
            <w:r w:rsidR="002E166D">
              <w:rPr>
                <w:rFonts w:eastAsiaTheme="minorEastAsia"/>
                <w:lang w:eastAsia="zh-CN"/>
              </w:rPr>
              <w:t>PL_i</w:t>
            </w:r>
            <w:proofErr w:type="spellEnd"/>
            <w:r w:rsidR="002E166D">
              <w:rPr>
                <w:rFonts w:eastAsiaTheme="minorEastAsia"/>
                <w:lang w:eastAsia="zh-CN"/>
              </w:rPr>
              <w:t xml:space="preserve"> </w:t>
            </w:r>
            <w:r w:rsidR="00AC2FDE">
              <w:rPr>
                <w:rFonts w:eastAsiaTheme="minorEastAsia"/>
                <w:lang w:eastAsia="zh-CN"/>
              </w:rPr>
              <w:t>are</w:t>
            </w:r>
            <w:r w:rsidR="002E166D">
              <w:rPr>
                <w:rFonts w:eastAsiaTheme="minorEastAsia"/>
                <w:lang w:eastAsia="zh-CN"/>
              </w:rPr>
              <w:t xml:space="preserve"> the power and pathloss of </w:t>
            </w:r>
            <w:proofErr w:type="spellStart"/>
            <w:r w:rsidR="002E166D">
              <w:rPr>
                <w:rFonts w:eastAsiaTheme="minorEastAsia"/>
                <w:lang w:eastAsia="zh-CN"/>
              </w:rPr>
              <w:t>i-th</w:t>
            </w:r>
            <w:proofErr w:type="spellEnd"/>
            <w:r w:rsidR="002E166D">
              <w:rPr>
                <w:rFonts w:eastAsiaTheme="minorEastAsia"/>
                <w:lang w:eastAsia="zh-CN"/>
              </w:rPr>
              <w:t xml:space="preserve"> TRP</w:t>
            </w:r>
            <w:r w:rsidR="00AC2FDE">
              <w:rPr>
                <w:rFonts w:eastAsiaTheme="minorEastAsia"/>
                <w:lang w:eastAsia="zh-CN"/>
              </w:rPr>
              <w:t>, respectively</w:t>
            </w:r>
            <w:r w:rsidR="003220B6">
              <w:rPr>
                <w:rFonts w:eastAsiaTheme="minorEastAsia"/>
                <w:lang w:eastAsia="zh-CN"/>
              </w:rPr>
              <w:t xml:space="preserve">, and </w:t>
            </w:r>
            <m:oMath>
              <m:r>
                <w:rPr>
                  <w:rFonts w:ascii="Cambria Math" w:eastAsiaTheme="minorEastAsia" w:hAnsi="Cambria Math"/>
                  <w:lang w:eastAsia="zh-CN"/>
                </w:rPr>
                <m:t>β</m:t>
              </m:r>
            </m:oMath>
            <w:r w:rsidR="003220B6">
              <w:rPr>
                <w:rFonts w:eastAsiaTheme="minorEastAsia" w:hint="eastAsia"/>
                <w:lang w:eastAsia="zh-CN"/>
              </w:rPr>
              <w:t xml:space="preserve"> </w:t>
            </w:r>
            <w:r w:rsidR="003220B6">
              <w:rPr>
                <w:rFonts w:eastAsiaTheme="minorEastAsia"/>
                <w:lang w:eastAsia="zh-CN"/>
              </w:rPr>
              <w:t>is the EPRE offset</w:t>
            </w:r>
            <w:r w:rsidR="002E166D">
              <w:rPr>
                <w:rFonts w:eastAsiaTheme="minorEastAsia"/>
                <w:lang w:eastAsia="zh-CN"/>
              </w:rPr>
              <w:t xml:space="preserve">. </w:t>
            </w:r>
            <w:r w:rsidR="005A2FB8">
              <w:rPr>
                <w:rFonts w:eastAsiaTheme="minorEastAsia"/>
                <w:lang w:eastAsia="zh-CN"/>
              </w:rPr>
              <w:t xml:space="preserve">Note that for single-TRP case, pathloss doesn’t need to be </w:t>
            </w:r>
            <w:proofErr w:type="gramStart"/>
            <w:r w:rsidR="005A2FB8">
              <w:rPr>
                <w:rFonts w:eastAsiaTheme="minorEastAsia"/>
                <w:lang w:eastAsia="zh-CN"/>
              </w:rPr>
              <w:t>taken into account</w:t>
            </w:r>
            <w:proofErr w:type="gramEnd"/>
            <w:r w:rsidR="005A2FB8">
              <w:rPr>
                <w:rFonts w:eastAsiaTheme="minorEastAsia"/>
                <w:lang w:eastAsia="zh-CN"/>
              </w:rPr>
              <w:t xml:space="preserve">, as all p CSI-RS ports and PDSCH ports experience the same pathloss, and </w:t>
            </w:r>
            <w:r w:rsidR="00631208">
              <w:rPr>
                <w:rFonts w:eastAsiaTheme="minorEastAsia"/>
                <w:lang w:eastAsia="zh-CN"/>
              </w:rPr>
              <w:t xml:space="preserve">EPRE offset applied to CSI-RS ports </w:t>
            </w:r>
            <w:r w:rsidR="0029572C">
              <w:rPr>
                <w:rFonts w:eastAsiaTheme="minorEastAsia"/>
                <w:lang w:eastAsia="zh-CN"/>
              </w:rPr>
              <w:t>have the same power shift of PDSCH. However, for CJT, different TRPs experiences different pathloss, the pathloss needs to be counted.</w:t>
            </w:r>
          </w:p>
          <w:p w14:paraId="5E2FED25" w14:textId="6F43FBD5" w:rsidR="00BA5A28" w:rsidRDefault="00BA5A28" w:rsidP="004C5CFE">
            <w:pPr>
              <w:rPr>
                <w:rFonts w:eastAsiaTheme="minorEastAsia"/>
                <w:lang w:eastAsia="zh-CN"/>
              </w:rPr>
            </w:pPr>
          </w:p>
          <w:p w14:paraId="1E210168" w14:textId="34534606" w:rsidR="002A6DE0" w:rsidRDefault="002A6DE0" w:rsidP="004C5CFE">
            <w:pPr>
              <w:rPr>
                <w:rFonts w:eastAsiaTheme="minorEastAsia"/>
                <w:lang w:eastAsia="zh-CN"/>
              </w:rPr>
            </w:pPr>
            <w:r>
              <w:rPr>
                <w:rFonts w:eastAsiaTheme="minorEastAsia"/>
                <w:lang w:eastAsia="zh-CN"/>
              </w:rPr>
              <w:t xml:space="preserve">Then following the previous equation, if </w:t>
            </w:r>
            <w:r w:rsidR="00E225EE">
              <w:rPr>
                <w:rFonts w:eastAsiaTheme="minorEastAsia"/>
                <w:lang w:eastAsia="zh-CN"/>
              </w:rPr>
              <w:t xml:space="preserve">two TRPs are selected, say 1 &amp; 2, then </w:t>
            </w:r>
            <m:oMath>
              <m:sSub>
                <m:sSubPr>
                  <m:ctrlPr>
                    <w:rPr>
                      <w:rFonts w:ascii="Cambria Math" w:eastAsia="Cambria Math" w:hAnsi="Cambria Math"/>
                      <w:lang w:eastAsia="zh-CN"/>
                    </w:rPr>
                  </m:ctrlPr>
                </m:sSubPr>
                <m:e>
                  <m:r>
                    <m:rPr>
                      <m:sty m:val="p"/>
                    </m:rPr>
                    <w:rPr>
                      <w:rFonts w:ascii="Cambria Math" w:eastAsia="Cambria Math" w:hAnsi="Cambria Math"/>
                      <w:lang w:eastAsia="zh-CN"/>
                    </w:rPr>
                    <m:t>P</m:t>
                  </m:r>
                </m:e>
                <m:sub>
                  <m:r>
                    <m:rPr>
                      <m:sty m:val="p"/>
                    </m:rPr>
                    <w:rPr>
                      <w:rFonts w:ascii="Cambria Math" w:eastAsia="Cambria Math" w:hAnsi="Cambria Math"/>
                      <w:lang w:eastAsia="zh-CN"/>
                    </w:rPr>
                    <m:t>PDSCH</m:t>
                  </m:r>
                </m:sub>
              </m:sSub>
              <m:r>
                <w:rPr>
                  <w:rFonts w:ascii="Cambria Math" w:eastAsiaTheme="minorEastAsia" w:hAnsi="Cambria Math"/>
                  <w:lang w:eastAsia="zh-CN"/>
                </w:rPr>
                <m:t>=</m:t>
              </m:r>
              <m:r>
                <w:rPr>
                  <w:rFonts w:ascii="Cambria Math" w:eastAsia="Cambria Math" w:hAnsi="Cambria Math"/>
                  <w:lang w:eastAsia="zh-CN"/>
                </w:rPr>
                <m:t>β(</m:t>
              </m:r>
              <m:f>
                <m:fPr>
                  <m:ctrlPr>
                    <w:rPr>
                      <w:rFonts w:ascii="Cambria Math" w:eastAsia="Cambria Math"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CSI-RS,1</m:t>
                      </m:r>
                    </m:sub>
                  </m:sSub>
                </m:num>
                <m:den>
                  <m:sSub>
                    <m:sSubPr>
                      <m:ctrlPr>
                        <w:rPr>
                          <w:rFonts w:ascii="Cambria Math" w:eastAsia="Cambria Math" w:hAnsi="Cambria Math"/>
                          <w:lang w:eastAsia="zh-CN"/>
                        </w:rPr>
                      </m:ctrlPr>
                    </m:sSubPr>
                    <m:e>
                      <m:r>
                        <m:rPr>
                          <m:sty m:val="p"/>
                        </m:rPr>
                        <w:rPr>
                          <w:rFonts w:ascii="Cambria Math" w:eastAsia="Cambria Math" w:hAnsi="Cambria Math"/>
                          <w:lang w:eastAsia="zh-CN"/>
                        </w:rPr>
                        <m:t>PL</m:t>
                      </m:r>
                    </m:e>
                    <m:sub>
                      <m:r>
                        <m:rPr>
                          <m:sty m:val="p"/>
                        </m:rPr>
                        <w:rPr>
                          <w:rFonts w:ascii="Cambria Math" w:eastAsia="Cambria Math" w:hAnsi="Cambria Math"/>
                          <w:lang w:eastAsia="zh-CN"/>
                        </w:rPr>
                        <m:t>1</m:t>
                      </m:r>
                    </m:sub>
                  </m:sSub>
                </m:den>
              </m:f>
              <m:r>
                <w:rPr>
                  <w:rFonts w:ascii="Cambria Math" w:eastAsia="Cambria Math" w:hAnsi="Cambria Math"/>
                  <w:lang w:eastAsia="zh-CN"/>
                </w:rPr>
                <m:t>+</m:t>
              </m:r>
              <m:f>
                <m:fPr>
                  <m:ctrlPr>
                    <w:rPr>
                      <w:rFonts w:ascii="Cambria Math" w:eastAsia="Cambria Math"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CSI-RS,2</m:t>
                      </m:r>
                    </m:sub>
                  </m:sSub>
                </m:num>
                <m:den>
                  <m:sSub>
                    <m:sSubPr>
                      <m:ctrlPr>
                        <w:rPr>
                          <w:rFonts w:ascii="Cambria Math" w:eastAsia="Cambria Math" w:hAnsi="Cambria Math"/>
                          <w:lang w:eastAsia="zh-CN"/>
                        </w:rPr>
                      </m:ctrlPr>
                    </m:sSubPr>
                    <m:e>
                      <m:r>
                        <m:rPr>
                          <m:sty m:val="p"/>
                        </m:rPr>
                        <w:rPr>
                          <w:rFonts w:ascii="Cambria Math" w:eastAsia="Cambria Math" w:hAnsi="Cambria Math"/>
                          <w:lang w:eastAsia="zh-CN"/>
                        </w:rPr>
                        <m:t>PL</m:t>
                      </m:r>
                    </m:e>
                    <m:sub>
                      <m:r>
                        <m:rPr>
                          <m:sty m:val="p"/>
                        </m:rPr>
                        <w:rPr>
                          <w:rFonts w:ascii="Cambria Math" w:eastAsia="Cambria Math" w:hAnsi="Cambria Math"/>
                          <w:lang w:eastAsia="zh-CN"/>
                        </w:rPr>
                        <m:t>2</m:t>
                      </m:r>
                    </m:sub>
                  </m:sSub>
                </m:den>
              </m:f>
              <m:r>
                <w:rPr>
                  <w:rFonts w:ascii="Cambria Math" w:eastAsia="Cambria Math" w:hAnsi="Cambria Math"/>
                  <w:lang w:eastAsia="zh-CN"/>
                </w:rPr>
                <m:t>)</m:t>
              </m:r>
            </m:oMath>
            <w:r w:rsidR="00E225EE">
              <w:rPr>
                <w:rFonts w:eastAsiaTheme="minorEastAsia" w:hint="eastAsia"/>
                <w:lang w:eastAsia="zh-CN"/>
              </w:rPr>
              <w:t>,</w:t>
            </w:r>
            <w:r w:rsidR="00E225EE">
              <w:rPr>
                <w:rFonts w:eastAsiaTheme="minorEastAsia"/>
                <w:lang w:eastAsia="zh-CN"/>
              </w:rPr>
              <w:t xml:space="preserve"> it</w:t>
            </w:r>
            <w:r w:rsidR="0016227F">
              <w:rPr>
                <w:rFonts w:eastAsiaTheme="minorEastAsia"/>
                <w:lang w:eastAsia="zh-CN"/>
              </w:rPr>
              <w:t xml:space="preserve"> seems it’s still the correct power?</w:t>
            </w:r>
          </w:p>
          <w:p w14:paraId="618BA8CB" w14:textId="13FFFA3F" w:rsidR="005616E2" w:rsidRDefault="005616E2" w:rsidP="004C5CFE">
            <w:pPr>
              <w:rPr>
                <w:rFonts w:eastAsiaTheme="minorEastAsia"/>
                <w:lang w:eastAsia="zh-CN"/>
              </w:rPr>
            </w:pPr>
          </w:p>
        </w:tc>
      </w:tr>
      <w:tr w:rsidR="00D70B41" w14:paraId="473C9E8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6009E1F" w14:textId="0E932618" w:rsidR="00D70B41" w:rsidRDefault="00D70B41" w:rsidP="004C5CFE">
            <w:pPr>
              <w:rPr>
                <w:rFonts w:eastAsia="SimSun"/>
                <w:lang w:eastAsia="zh-CN"/>
              </w:rPr>
            </w:pPr>
            <w:r>
              <w:rPr>
                <w:rFonts w:eastAsia="SimSun"/>
                <w:lang w:eastAsia="zh-CN"/>
              </w:rPr>
              <w:lastRenderedPageBreak/>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F90B5B" w14:textId="77777777" w:rsidR="00D70B41" w:rsidRDefault="00D70B41" w:rsidP="00D70B41">
            <w:pPr>
              <w:rPr>
                <w:rFonts w:eastAsiaTheme="minorEastAsia"/>
                <w:lang w:eastAsia="zh-CN"/>
              </w:rPr>
            </w:pPr>
            <w:r>
              <w:rPr>
                <w:rFonts w:eastAsiaTheme="minorEastAsia"/>
                <w:lang w:eastAsia="zh-CN"/>
              </w:rPr>
              <w:t>1</w:t>
            </w:r>
            <w:r w:rsidR="00402C6A">
              <w:rPr>
                <w:rFonts w:eastAsiaTheme="minorEastAsia"/>
                <w:lang w:eastAsia="zh-CN"/>
              </w:rPr>
              <w:t>.</w:t>
            </w:r>
            <w:r>
              <w:rPr>
                <w:rFonts w:eastAsiaTheme="minorEastAsia"/>
                <w:lang w:eastAsia="zh-CN"/>
              </w:rPr>
              <w:t xml:space="preserve">1: </w:t>
            </w:r>
            <w:r w:rsidRPr="00D70B41">
              <w:rPr>
                <w:rFonts w:eastAsiaTheme="minorEastAsia"/>
                <w:lang w:eastAsia="zh-CN"/>
              </w:rPr>
              <w:t>Support</w:t>
            </w:r>
            <w:r>
              <w:rPr>
                <w:rFonts w:eastAsiaTheme="minorEastAsia"/>
                <w:lang w:eastAsia="zh-CN"/>
              </w:rPr>
              <w:t>.</w:t>
            </w:r>
          </w:p>
          <w:p w14:paraId="62B9C7B4" w14:textId="77777777" w:rsidR="00402C6A" w:rsidRDefault="00402C6A" w:rsidP="00D70B41">
            <w:pPr>
              <w:rPr>
                <w:rFonts w:eastAsiaTheme="minorEastAsia"/>
                <w:lang w:eastAsia="zh-CN"/>
              </w:rPr>
            </w:pPr>
            <w:r>
              <w:rPr>
                <w:rFonts w:eastAsiaTheme="minorEastAsia"/>
                <w:lang w:eastAsia="zh-CN"/>
              </w:rPr>
              <w:t xml:space="preserve">1.2: Not needed in our view. </w:t>
            </w:r>
          </w:p>
          <w:p w14:paraId="50BEEAA5" w14:textId="3DE90138" w:rsidR="00402C6A" w:rsidRPr="00D70B41" w:rsidRDefault="00402C6A" w:rsidP="00D70B41">
            <w:pPr>
              <w:rPr>
                <w:rFonts w:eastAsiaTheme="minorEastAsia"/>
                <w:lang w:eastAsia="zh-CN"/>
              </w:rPr>
            </w:pPr>
            <w:r>
              <w:rPr>
                <w:rFonts w:eastAsiaTheme="minorEastAsia"/>
                <w:lang w:eastAsia="zh-CN"/>
              </w:rPr>
              <w:t xml:space="preserve">1.3: Support. </w:t>
            </w:r>
          </w:p>
        </w:tc>
      </w:tr>
      <w:tr w:rsidR="004471AA" w14:paraId="1F52D4B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34D9ED" w14:textId="7B33634E" w:rsidR="004471AA" w:rsidRDefault="004471AA" w:rsidP="004471AA">
            <w:pPr>
              <w:rPr>
                <w:rFonts w:eastAsia="SimSun"/>
                <w:lang w:eastAsia="zh-CN"/>
              </w:rPr>
            </w:pPr>
            <w:r>
              <w:rPr>
                <w:rFonts w:eastAsia="SimSun" w:hint="eastAsia"/>
                <w:lang w:eastAsia="zh-CN"/>
              </w:rPr>
              <w:t>Q</w:t>
            </w:r>
            <w:r>
              <w:rPr>
                <w:rFonts w:eastAsia="SimSun"/>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75AA02" w14:textId="77777777" w:rsidR="004471AA" w:rsidRDefault="004471AA" w:rsidP="004471AA">
            <w:pPr>
              <w:rPr>
                <w:rFonts w:eastAsiaTheme="minorEastAsia"/>
                <w:lang w:eastAsia="zh-CN"/>
              </w:rPr>
            </w:pPr>
            <w:r>
              <w:rPr>
                <w:rFonts w:eastAsiaTheme="minorEastAsia" w:hint="eastAsia"/>
                <w:lang w:eastAsia="zh-CN"/>
              </w:rPr>
              <w:t>T</w:t>
            </w:r>
            <w:r>
              <w:rPr>
                <w:rFonts w:eastAsiaTheme="minorEastAsia"/>
                <w:lang w:eastAsia="zh-CN"/>
              </w:rPr>
              <w:t>hanks for the further discussion @Huawei</w:t>
            </w:r>
          </w:p>
          <w:p w14:paraId="2608068A" w14:textId="77777777" w:rsidR="004471AA" w:rsidRDefault="004471AA" w:rsidP="004471AA">
            <w:pPr>
              <w:rPr>
                <w:rFonts w:eastAsiaTheme="minorEastAsia"/>
                <w:lang w:eastAsia="zh-CN"/>
              </w:rPr>
            </w:pPr>
          </w:p>
          <w:p w14:paraId="1CEFA0B2" w14:textId="77777777" w:rsidR="004471AA" w:rsidRDefault="004471AA" w:rsidP="004471AA">
            <w:pPr>
              <w:rPr>
                <w:rFonts w:eastAsiaTheme="minorEastAsia"/>
                <w:lang w:eastAsia="zh-CN"/>
              </w:rPr>
            </w:pPr>
            <w:r>
              <w:rPr>
                <w:rFonts w:eastAsiaTheme="minorEastAsia" w:hint="eastAsia"/>
                <w:lang w:eastAsia="zh-CN"/>
              </w:rPr>
              <w:t>L</w:t>
            </w:r>
            <w:r>
              <w:rPr>
                <w:rFonts w:eastAsiaTheme="minorEastAsia"/>
                <w:lang w:eastAsia="zh-CN"/>
              </w:rPr>
              <w:t xml:space="preserve">et me try to understand your equation better, I assume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CSI-RS,i</m:t>
                  </m:r>
                </m:sub>
              </m:sSub>
            </m:oMath>
            <w:r>
              <w:rPr>
                <w:rFonts w:eastAsiaTheme="minorEastAsia" w:hint="eastAsia"/>
                <w:lang w:eastAsia="zh-CN"/>
              </w:rPr>
              <w:t xml:space="preserve"> </w:t>
            </w:r>
            <w:r>
              <w:rPr>
                <w:rFonts w:eastAsiaTheme="minorEastAsia"/>
                <w:lang w:eastAsia="zh-CN"/>
              </w:rPr>
              <w:t xml:space="preserve">in your equation is Tx power (as numerator of path loss </w:t>
            </w:r>
            <w:proofErr w:type="spellStart"/>
            <w:r>
              <w:rPr>
                <w:rFonts w:eastAsiaTheme="minorEastAsia"/>
                <w:lang w:eastAsia="zh-CN"/>
              </w:rPr>
              <w:t>PL</w:t>
            </w:r>
            <w:r w:rsidRPr="00C97A02">
              <w:rPr>
                <w:rFonts w:eastAsiaTheme="minorEastAsia"/>
                <w:i/>
                <w:iCs/>
                <w:vertAlign w:val="subscript"/>
                <w:lang w:eastAsia="zh-CN"/>
              </w:rPr>
              <w:t>i</w:t>
            </w:r>
            <w:proofErr w:type="spellEnd"/>
            <w:r>
              <w:rPr>
                <w:rFonts w:eastAsiaTheme="minorEastAsia"/>
                <w:lang w:eastAsia="zh-CN"/>
              </w:rPr>
              <w:t xml:space="preserve">), while </w:t>
            </w:r>
            <m:oMath>
              <m:sSub>
                <m:sSubPr>
                  <m:ctrlPr>
                    <w:rPr>
                      <w:rFonts w:ascii="Cambria Math" w:eastAsia="Cambria Math" w:hAnsi="Cambria Math"/>
                      <w:lang w:eastAsia="zh-CN"/>
                    </w:rPr>
                  </m:ctrlPr>
                </m:sSubPr>
                <m:e>
                  <m:r>
                    <m:rPr>
                      <m:sty m:val="p"/>
                    </m:rPr>
                    <w:rPr>
                      <w:rFonts w:ascii="Cambria Math" w:eastAsia="Cambria Math" w:hAnsi="Cambria Math"/>
                      <w:lang w:eastAsia="zh-CN"/>
                    </w:rPr>
                    <m:t>P</m:t>
                  </m:r>
                </m:e>
                <m:sub>
                  <m:r>
                    <m:rPr>
                      <m:sty m:val="p"/>
                    </m:rPr>
                    <w:rPr>
                      <w:rFonts w:ascii="Cambria Math" w:eastAsia="Cambria Math" w:hAnsi="Cambria Math"/>
                      <w:lang w:eastAsia="zh-CN"/>
                    </w:rPr>
                    <m:t>PDSCH</m:t>
                  </m:r>
                </m:sub>
              </m:sSub>
            </m:oMath>
            <w:r>
              <w:rPr>
                <w:rFonts w:eastAsiaTheme="minorEastAsia" w:hint="eastAsia"/>
                <w:lang w:eastAsia="zh-CN"/>
              </w:rPr>
              <w:t xml:space="preserve"> </w:t>
            </w:r>
            <w:r>
              <w:rPr>
                <w:rFonts w:eastAsiaTheme="minorEastAsia"/>
                <w:lang w:eastAsia="zh-CN"/>
              </w:rPr>
              <w:t xml:space="preserve">seems to be Rx power? (Given there is no </w:t>
            </w:r>
            <w:proofErr w:type="spellStart"/>
            <w:r>
              <w:rPr>
                <w:rFonts w:eastAsiaTheme="minorEastAsia"/>
                <w:lang w:eastAsia="zh-CN"/>
              </w:rPr>
              <w:t>PL</w:t>
            </w:r>
            <w:r w:rsidRPr="00C97A02">
              <w:rPr>
                <w:rFonts w:eastAsiaTheme="minorEastAsia"/>
                <w:i/>
                <w:iCs/>
                <w:vertAlign w:val="subscript"/>
                <w:lang w:eastAsia="zh-CN"/>
              </w:rPr>
              <w:t>i</w:t>
            </w:r>
            <w:proofErr w:type="spellEnd"/>
            <w:r>
              <w:rPr>
                <w:rFonts w:eastAsiaTheme="minorEastAsia"/>
                <w:lang w:eastAsia="zh-CN"/>
              </w:rPr>
              <w:t xml:space="preserve"> as denominator.) Then </w:t>
            </w:r>
            <m:oMath>
              <m:r>
                <w:rPr>
                  <w:rFonts w:ascii="Cambria Math" w:eastAsiaTheme="minorEastAsia" w:hAnsi="Cambria Math"/>
                  <w:lang w:eastAsia="zh-CN"/>
                </w:rPr>
                <m:t>β</m:t>
              </m:r>
            </m:oMath>
            <w:r>
              <w:rPr>
                <w:rFonts w:eastAsiaTheme="minorEastAsia"/>
                <w:lang w:eastAsia="zh-CN"/>
              </w:rPr>
              <w:t xml:space="preserve"> here is defined as Rx power ratio (offset). – This is the first difference in understanding: We understand it as Tx power ratio.</w:t>
            </w:r>
          </w:p>
          <w:p w14:paraId="2FF487DC" w14:textId="77777777" w:rsidR="004471AA" w:rsidRDefault="004471AA" w:rsidP="004471AA">
            <w:pPr>
              <w:rPr>
                <w:rFonts w:eastAsiaTheme="minorEastAsia"/>
                <w:lang w:eastAsia="zh-CN"/>
              </w:rPr>
            </w:pPr>
          </w:p>
          <w:p w14:paraId="530CC96E" w14:textId="77777777" w:rsidR="004471AA" w:rsidRDefault="004471AA" w:rsidP="004471AA">
            <w:pPr>
              <w:rPr>
                <w:rFonts w:eastAsiaTheme="minorEastAsia"/>
                <w:lang w:eastAsia="zh-CN"/>
              </w:rPr>
            </w:pPr>
            <w:r>
              <w:rPr>
                <w:rFonts w:eastAsiaTheme="minorEastAsia" w:hint="eastAsia"/>
                <w:lang w:eastAsia="zh-CN"/>
              </w:rPr>
              <w:t>T</w:t>
            </w:r>
            <w:r>
              <w:rPr>
                <w:rFonts w:eastAsiaTheme="minorEastAsia"/>
                <w:lang w:eastAsia="zh-CN"/>
              </w:rPr>
              <w:t xml:space="preserve">he second thing is, we have different understanding for CSI-RS EPRE. CSI-RS does not have ports from all CSI-RSs per RE, thus there should be no meaning to summate different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CSI-RS,i</m:t>
                  </m:r>
                </m:sub>
              </m:sSub>
            </m:oMath>
            <w:r>
              <w:rPr>
                <w:rFonts w:eastAsiaTheme="minorEastAsia" w:hint="eastAsia"/>
                <w:lang w:eastAsia="zh-CN"/>
              </w:rPr>
              <w:t xml:space="preserve"> </w:t>
            </w:r>
            <w:r>
              <w:rPr>
                <w:rFonts w:eastAsiaTheme="minorEastAsia"/>
                <w:lang w:eastAsia="zh-CN"/>
              </w:rPr>
              <w:t xml:space="preserve">together. – This is the first difference in understanding: We understand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CSI-RS,i</m:t>
                  </m:r>
                </m:sub>
              </m:sSub>
            </m:oMath>
            <w:r>
              <w:rPr>
                <w:rFonts w:eastAsiaTheme="minorEastAsia"/>
                <w:lang w:eastAsia="zh-CN"/>
              </w:rPr>
              <w:t xml:space="preserve"> as per RE energy, not energy across different </w:t>
            </w:r>
            <w:proofErr w:type="spellStart"/>
            <w:r>
              <w:rPr>
                <w:rFonts w:eastAsiaTheme="minorEastAsia"/>
                <w:lang w:eastAsia="zh-CN"/>
              </w:rPr>
              <w:t>REs.</w:t>
            </w:r>
            <w:proofErr w:type="spellEnd"/>
          </w:p>
          <w:p w14:paraId="2C9857E1" w14:textId="77777777" w:rsidR="004471AA" w:rsidRPr="00B2108A" w:rsidRDefault="004471AA" w:rsidP="004471AA">
            <w:pPr>
              <w:rPr>
                <w:rFonts w:eastAsiaTheme="minorEastAsia"/>
                <w:lang w:eastAsia="zh-CN"/>
              </w:rPr>
            </w:pPr>
          </w:p>
          <w:p w14:paraId="74DEFA98" w14:textId="309F38D1" w:rsidR="004471AA" w:rsidRDefault="004471AA" w:rsidP="004471AA">
            <w:pPr>
              <w:rPr>
                <w:rFonts w:eastAsiaTheme="minorEastAsia"/>
                <w:lang w:eastAsia="zh-CN"/>
              </w:rPr>
            </w:pPr>
            <w:r>
              <w:rPr>
                <w:rFonts w:eastAsiaTheme="minorEastAsia"/>
                <w:lang w:eastAsia="zh-CN"/>
              </w:rPr>
              <w:t xml:space="preserve">I guess the closest concept to reproduce your equation with our understanding is, </w:t>
            </w:r>
            <m:oMath>
              <m:sSub>
                <m:sSubPr>
                  <m:ctrlPr>
                    <w:rPr>
                      <w:rFonts w:ascii="Cambria Math" w:eastAsia="Cambria Math" w:hAnsi="Cambria Math"/>
                      <w:lang w:eastAsia="zh-CN"/>
                    </w:rPr>
                  </m:ctrlPr>
                </m:sSubPr>
                <m:e>
                  <m:r>
                    <m:rPr>
                      <m:sty m:val="p"/>
                    </m:rPr>
                    <w:rPr>
                      <w:rFonts w:ascii="Cambria Math" w:eastAsia="Cambria Math" w:hAnsi="Cambria Math"/>
                      <w:lang w:eastAsia="zh-CN"/>
                    </w:rPr>
                    <m:t>P</m:t>
                  </m:r>
                </m:e>
                <m:sub>
                  <m:r>
                    <m:rPr>
                      <m:sty m:val="p"/>
                    </m:rPr>
                    <w:rPr>
                      <w:rFonts w:ascii="Cambria Math" w:eastAsia="Cambria Math" w:hAnsi="Cambria Math"/>
                      <w:lang w:eastAsia="zh-CN"/>
                    </w:rPr>
                    <m:t>PDSCH</m:t>
                  </m:r>
                  <m:r>
                    <m:rPr>
                      <m:sty m:val="p"/>
                    </m:rPr>
                    <w:rPr>
                      <w:rFonts w:ascii="Cambria Math" w:eastAsia="Cambria Math" w:hAnsi="Cambria Math"/>
                      <w:color w:val="0000FF"/>
                      <w:lang w:eastAsia="zh-CN"/>
                    </w:rPr>
                    <m:t>Tx</m:t>
                  </m:r>
                  <m:r>
                    <m:rPr>
                      <m:sty m:val="p"/>
                    </m:rPr>
                    <w:rPr>
                      <w:rFonts w:ascii="Cambria Math" w:eastAsia="Cambria Math" w:hAnsi="Cambria Math"/>
                      <w:lang w:eastAsia="zh-CN"/>
                    </w:rPr>
                    <m:t>,TRP1</m:t>
                  </m:r>
                </m:sub>
              </m:sSub>
              <m:r>
                <w:rPr>
                  <w:rFonts w:ascii="Cambria Math" w:eastAsiaTheme="minorEastAsia" w:hAnsi="Cambria Math"/>
                  <w:lang w:eastAsia="zh-CN"/>
                </w:rPr>
                <m:t>+</m:t>
              </m:r>
              <m:sSub>
                <m:sSubPr>
                  <m:ctrlPr>
                    <w:rPr>
                      <w:rFonts w:ascii="Cambria Math" w:eastAsia="Cambria Math" w:hAnsi="Cambria Math"/>
                      <w:lang w:eastAsia="zh-CN"/>
                    </w:rPr>
                  </m:ctrlPr>
                </m:sSubPr>
                <m:e>
                  <m:r>
                    <m:rPr>
                      <m:sty m:val="p"/>
                    </m:rPr>
                    <w:rPr>
                      <w:rFonts w:ascii="Cambria Math" w:eastAsia="Cambria Math" w:hAnsi="Cambria Math"/>
                      <w:lang w:eastAsia="zh-CN"/>
                    </w:rPr>
                    <m:t>P</m:t>
                  </m:r>
                </m:e>
                <m:sub>
                  <m:r>
                    <m:rPr>
                      <m:sty m:val="p"/>
                    </m:rPr>
                    <w:rPr>
                      <w:rFonts w:ascii="Cambria Math" w:eastAsia="Cambria Math" w:hAnsi="Cambria Math"/>
                      <w:lang w:eastAsia="zh-CN"/>
                    </w:rPr>
                    <m:t>PDSCH</m:t>
                  </m:r>
                  <m:r>
                    <m:rPr>
                      <m:sty m:val="p"/>
                    </m:rPr>
                    <w:rPr>
                      <w:rFonts w:ascii="Cambria Math" w:eastAsia="Cambria Math" w:hAnsi="Cambria Math"/>
                      <w:color w:val="0000FF"/>
                      <w:lang w:eastAsia="zh-CN"/>
                    </w:rPr>
                    <m:t>Tx</m:t>
                  </m:r>
                  <m:r>
                    <m:rPr>
                      <m:sty m:val="p"/>
                    </m:rPr>
                    <w:rPr>
                      <w:rFonts w:ascii="Cambria Math" w:eastAsia="Cambria Math" w:hAnsi="Cambria Math"/>
                      <w:lang w:eastAsia="zh-CN"/>
                    </w:rPr>
                    <m:t>,TRP2</m:t>
                  </m:r>
                </m:sub>
              </m:sSub>
              <m:r>
                <w:rPr>
                  <w:rFonts w:ascii="Cambria Math" w:eastAsia="Cambria Math" w:hAnsi="Cambria Math"/>
                  <w:lang w:eastAsia="zh-CN"/>
                </w:rPr>
                <m:t>+</m:t>
              </m:r>
              <m:sSub>
                <m:sSubPr>
                  <m:ctrlPr>
                    <w:rPr>
                      <w:rFonts w:ascii="Cambria Math" w:eastAsia="Cambria Math" w:hAnsi="Cambria Math"/>
                      <w:lang w:eastAsia="zh-CN"/>
                    </w:rPr>
                  </m:ctrlPr>
                </m:sSubPr>
                <m:e>
                  <m:r>
                    <m:rPr>
                      <m:sty m:val="p"/>
                    </m:rPr>
                    <w:rPr>
                      <w:rFonts w:ascii="Cambria Math" w:eastAsia="Cambria Math" w:hAnsi="Cambria Math"/>
                      <w:lang w:eastAsia="zh-CN"/>
                    </w:rPr>
                    <m:t>P</m:t>
                  </m:r>
                </m:e>
                <m:sub>
                  <m:r>
                    <m:rPr>
                      <m:sty m:val="p"/>
                    </m:rPr>
                    <w:rPr>
                      <w:rFonts w:ascii="Cambria Math" w:eastAsia="Cambria Math" w:hAnsi="Cambria Math"/>
                      <w:lang w:eastAsia="zh-CN"/>
                    </w:rPr>
                    <m:t>PDSCH</m:t>
                  </m:r>
                  <m:r>
                    <m:rPr>
                      <m:sty m:val="p"/>
                    </m:rPr>
                    <w:rPr>
                      <w:rFonts w:ascii="Cambria Math" w:eastAsia="Cambria Math" w:hAnsi="Cambria Math"/>
                      <w:color w:val="0000FF"/>
                      <w:lang w:eastAsia="zh-CN"/>
                    </w:rPr>
                    <m:t>Tx</m:t>
                  </m:r>
                  <m:r>
                    <m:rPr>
                      <m:sty m:val="p"/>
                    </m:rPr>
                    <w:rPr>
                      <w:rFonts w:ascii="Cambria Math" w:eastAsia="Cambria Math" w:hAnsi="Cambria Math"/>
                      <w:lang w:eastAsia="zh-CN"/>
                    </w:rPr>
                    <m:t>,TRP3</m:t>
                  </m:r>
                </m:sub>
              </m:sSub>
              <m:r>
                <w:rPr>
                  <w:rFonts w:ascii="Cambria Math" w:eastAsiaTheme="minorEastAsia" w:hAnsi="Cambria Math"/>
                  <w:lang w:eastAsia="zh-CN"/>
                </w:rPr>
                <m:t>=</m:t>
              </m:r>
              <m:r>
                <w:rPr>
                  <w:rFonts w:ascii="Cambria Math" w:eastAsiaTheme="minorEastAsia" w:hAnsi="Cambria Math"/>
                  <w:color w:val="FF0000"/>
                  <w:lang w:eastAsia="zh-CN"/>
                </w:rPr>
                <m:t>3</m:t>
              </m:r>
              <m:r>
                <w:rPr>
                  <w:rFonts w:ascii="Cambria Math" w:eastAsiaTheme="minorEastAsia" w:hAnsi="Cambria Math"/>
                  <w:lang w:eastAsia="zh-CN"/>
                </w:rPr>
                <m:t>β</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CSI-RS,i</m:t>
                  </m:r>
                </m:sub>
                <m:sup>
                  <m:r>
                    <m:rPr>
                      <m:sty m:val="p"/>
                    </m:rPr>
                    <w:rPr>
                      <w:rFonts w:ascii="Cambria Math" w:eastAsiaTheme="minorEastAsia" w:hAnsi="Cambria Math"/>
                      <w:color w:val="0000FF"/>
                      <w:lang w:eastAsia="zh-CN"/>
                    </w:rPr>
                    <m:t>Tx</m:t>
                  </m:r>
                </m:sup>
              </m:sSubSup>
            </m:oMath>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wihle</w:t>
            </w:r>
            <w:proofErr w:type="spellEnd"/>
            <w:r>
              <w:rPr>
                <w:rFonts w:eastAsiaTheme="minorEastAsia"/>
                <w:lang w:eastAsia="zh-CN"/>
              </w:rPr>
              <w:t xml:space="preserve"> </w:t>
            </w:r>
            <m:oMath>
              <m:sSub>
                <m:sSubPr>
                  <m:ctrlPr>
                    <w:rPr>
                      <w:rFonts w:ascii="Cambria Math" w:eastAsia="Cambria Math" w:hAnsi="Cambria Math"/>
                      <w:lang w:eastAsia="zh-CN"/>
                    </w:rPr>
                  </m:ctrlPr>
                </m:sSubPr>
                <m:e>
                  <m:r>
                    <m:rPr>
                      <m:sty m:val="p"/>
                    </m:rPr>
                    <w:rPr>
                      <w:rFonts w:ascii="Cambria Math" w:eastAsia="Cambria Math" w:hAnsi="Cambria Math"/>
                      <w:lang w:eastAsia="zh-CN"/>
                    </w:rPr>
                    <m:t>P</m:t>
                  </m:r>
                </m:e>
                <m:sub>
                  <m:r>
                    <m:rPr>
                      <m:sty m:val="p"/>
                    </m:rPr>
                    <w:rPr>
                      <w:rFonts w:ascii="Cambria Math" w:eastAsia="Cambria Math" w:hAnsi="Cambria Math"/>
                      <w:lang w:eastAsia="zh-CN"/>
                    </w:rPr>
                    <m:t>PDSCH</m:t>
                  </m:r>
                  <m:r>
                    <m:rPr>
                      <m:sty m:val="p"/>
                    </m:rPr>
                    <w:rPr>
                      <w:rFonts w:ascii="Cambria Math" w:eastAsia="Cambria Math" w:hAnsi="Cambria Math"/>
                      <w:color w:val="0000FF"/>
                      <w:lang w:eastAsia="zh-CN"/>
                    </w:rPr>
                    <m:t>Tx</m:t>
                  </m:r>
                  <m:r>
                    <m:rPr>
                      <m:sty m:val="p"/>
                    </m:rPr>
                    <w:rPr>
                      <w:rFonts w:ascii="Cambria Math" w:eastAsia="Cambria Math" w:hAnsi="Cambria Math"/>
                      <w:lang w:eastAsia="zh-CN"/>
                    </w:rPr>
                    <m:t>,TRP1</m:t>
                  </m:r>
                </m:sub>
              </m:sSub>
              <m:r>
                <w:rPr>
                  <w:rFonts w:ascii="Cambria Math" w:eastAsiaTheme="minorEastAsia" w:hAnsi="Cambria Math"/>
                  <w:lang w:eastAsia="zh-CN"/>
                </w:rPr>
                <m:t>+</m:t>
              </m:r>
              <m:sSub>
                <m:sSubPr>
                  <m:ctrlPr>
                    <w:rPr>
                      <w:rFonts w:ascii="Cambria Math" w:eastAsia="Cambria Math" w:hAnsi="Cambria Math"/>
                      <w:lang w:eastAsia="zh-CN"/>
                    </w:rPr>
                  </m:ctrlPr>
                </m:sSubPr>
                <m:e>
                  <m:r>
                    <m:rPr>
                      <m:sty m:val="p"/>
                    </m:rPr>
                    <w:rPr>
                      <w:rFonts w:ascii="Cambria Math" w:eastAsia="Cambria Math" w:hAnsi="Cambria Math"/>
                      <w:lang w:eastAsia="zh-CN"/>
                    </w:rPr>
                    <m:t>P</m:t>
                  </m:r>
                </m:e>
                <m:sub>
                  <m:r>
                    <m:rPr>
                      <m:sty m:val="p"/>
                    </m:rPr>
                    <w:rPr>
                      <w:rFonts w:ascii="Cambria Math" w:eastAsia="Cambria Math" w:hAnsi="Cambria Math"/>
                      <w:lang w:eastAsia="zh-CN"/>
                    </w:rPr>
                    <m:t>PDSCH</m:t>
                  </m:r>
                  <m:r>
                    <m:rPr>
                      <m:sty m:val="p"/>
                    </m:rPr>
                    <w:rPr>
                      <w:rFonts w:ascii="Cambria Math" w:eastAsia="Cambria Math" w:hAnsi="Cambria Math"/>
                      <w:color w:val="0000FF"/>
                      <w:lang w:eastAsia="zh-CN"/>
                    </w:rPr>
                    <m:t>Tx</m:t>
                  </m:r>
                  <m:r>
                    <m:rPr>
                      <m:sty m:val="p"/>
                    </m:rPr>
                    <w:rPr>
                      <w:rFonts w:ascii="Cambria Math" w:eastAsia="Cambria Math" w:hAnsi="Cambria Math"/>
                      <w:lang w:eastAsia="zh-CN"/>
                    </w:rPr>
                    <m:t>,TRP2</m:t>
                  </m:r>
                </m:sub>
              </m:sSub>
              <m:r>
                <w:rPr>
                  <w:rFonts w:ascii="Cambria Math" w:eastAsiaTheme="minorEastAsia" w:hAnsi="Cambria Math"/>
                  <w:lang w:eastAsia="zh-CN"/>
                </w:rPr>
                <m:t>=</m:t>
              </m:r>
              <m:r>
                <w:rPr>
                  <w:rFonts w:ascii="Cambria Math" w:eastAsiaTheme="minorEastAsia" w:hAnsi="Cambria Math"/>
                  <w:color w:val="FF0000"/>
                  <w:lang w:eastAsia="zh-CN"/>
                </w:rPr>
                <m:t>2</m:t>
              </m:r>
              <m:r>
                <w:rPr>
                  <w:rFonts w:ascii="Cambria Math" w:eastAsiaTheme="minorEastAsia" w:hAnsi="Cambria Math"/>
                  <w:lang w:eastAsia="zh-CN"/>
                </w:rPr>
                <m:t>β</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CSI-RS,i</m:t>
                  </m:r>
                </m:sub>
                <m:sup>
                  <m:r>
                    <m:rPr>
                      <m:sty m:val="p"/>
                    </m:rPr>
                    <w:rPr>
                      <w:rFonts w:ascii="Cambria Math" w:eastAsiaTheme="minorEastAsia" w:hAnsi="Cambria Math"/>
                      <w:color w:val="0000FF"/>
                      <w:lang w:eastAsia="zh-CN"/>
                    </w:rPr>
                    <m:t>Tx</m:t>
                  </m:r>
                </m:sup>
              </m:sSubSup>
            </m:oMath>
          </w:p>
          <w:p w14:paraId="2E7893EA" w14:textId="77777777" w:rsidR="00355696" w:rsidRDefault="00355696" w:rsidP="004471AA">
            <w:pPr>
              <w:rPr>
                <w:rFonts w:eastAsiaTheme="minorEastAsia"/>
                <w:lang w:eastAsia="zh-CN"/>
              </w:rPr>
            </w:pPr>
          </w:p>
          <w:p w14:paraId="3A991F4E" w14:textId="396F8CBA" w:rsidR="00355696" w:rsidRDefault="0099348C" w:rsidP="004471AA">
            <w:pPr>
              <w:rPr>
                <w:rFonts w:eastAsiaTheme="minorEastAsia"/>
                <w:lang w:eastAsia="zh-CN"/>
              </w:rPr>
            </w:pPr>
            <w:r>
              <w:rPr>
                <w:rFonts w:eastAsiaTheme="minorEastAsia"/>
                <w:lang w:eastAsia="zh-CN"/>
              </w:rPr>
              <w:t>Therefore,</w:t>
            </w:r>
            <w:r w:rsidR="00355696">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0</m:t>
                  </m:r>
                </m:sub>
              </m:sSub>
              <m:r>
                <w:rPr>
                  <w:rFonts w:ascii="Cambria Math" w:eastAsiaTheme="minorEastAsia" w:hAnsi="Cambria Math"/>
                  <w:lang w:eastAsia="zh-CN"/>
                </w:rPr>
                <m:t>=</m:t>
              </m:r>
              <m:r>
                <w:rPr>
                  <w:rFonts w:ascii="Cambria Math" w:eastAsiaTheme="minorEastAsia" w:hAnsi="Cambria Math"/>
                  <w:color w:val="FF0000"/>
                  <w:lang w:eastAsia="zh-CN"/>
                </w:rPr>
                <m:t>2</m:t>
              </m:r>
            </m:oMath>
            <w:r>
              <w:rPr>
                <w:rFonts w:eastAsiaTheme="minorEastAsia" w:hint="eastAsia"/>
                <w:lang w:eastAsia="zh-CN"/>
              </w:rPr>
              <w:t xml:space="preserve"> </w:t>
            </w:r>
            <w:r>
              <w:rPr>
                <w:rFonts w:eastAsiaTheme="minorEastAsia"/>
                <w:lang w:eastAsia="zh-CN"/>
              </w:rPr>
              <w:t xml:space="preserve">or </w:t>
            </w:r>
            <w:r w:rsidRPr="0099348C">
              <w:rPr>
                <w:rFonts w:eastAsiaTheme="minorEastAsia"/>
                <w:color w:val="FF0000"/>
                <w:lang w:eastAsia="zh-CN"/>
              </w:rPr>
              <w:t>3</w:t>
            </w:r>
            <w:r>
              <w:rPr>
                <w:rFonts w:eastAsiaTheme="minorEastAsia"/>
                <w:lang w:eastAsia="zh-CN"/>
              </w:rPr>
              <w:t xml:space="preserve"> matters.</w:t>
            </w:r>
          </w:p>
        </w:tc>
      </w:tr>
    </w:tbl>
    <w:p w14:paraId="34AC158A" w14:textId="77777777" w:rsidR="00A41836" w:rsidRDefault="00A41836" w:rsidP="00D542EE">
      <w:pPr>
        <w:rPr>
          <w:lang w:val="en-GB"/>
        </w:rPr>
      </w:pPr>
    </w:p>
    <w:p w14:paraId="1144EDB9" w14:textId="77777777" w:rsidR="007970A8" w:rsidRPr="007970A8" w:rsidRDefault="007970A8" w:rsidP="007970A8">
      <w:pPr>
        <w:pStyle w:val="ListParagraph"/>
        <w:keepNext/>
        <w:keepLines/>
        <w:numPr>
          <w:ilvl w:val="0"/>
          <w:numId w:val="17"/>
        </w:numPr>
        <w:tabs>
          <w:tab w:val="left" w:pos="0"/>
        </w:tabs>
        <w:spacing w:before="40" w:after="0" w:line="240" w:lineRule="auto"/>
        <w:outlineLvl w:val="2"/>
        <w:rPr>
          <w:rFonts w:eastAsia="DengXian Light"/>
          <w:vanish/>
          <w:color w:val="000000"/>
        </w:rPr>
      </w:pPr>
    </w:p>
    <w:p w14:paraId="3FD286C7" w14:textId="77777777" w:rsidR="007970A8" w:rsidRPr="007970A8" w:rsidRDefault="007970A8" w:rsidP="007970A8">
      <w:pPr>
        <w:pStyle w:val="ListParagraph"/>
        <w:keepNext/>
        <w:keepLines/>
        <w:numPr>
          <w:ilvl w:val="0"/>
          <w:numId w:val="17"/>
        </w:numPr>
        <w:tabs>
          <w:tab w:val="left" w:pos="0"/>
        </w:tabs>
        <w:spacing w:before="40" w:after="0" w:line="240" w:lineRule="auto"/>
        <w:outlineLvl w:val="2"/>
        <w:rPr>
          <w:rFonts w:eastAsia="DengXian Light"/>
          <w:vanish/>
          <w:color w:val="000000"/>
        </w:rPr>
      </w:pPr>
    </w:p>
    <w:p w14:paraId="533991AD" w14:textId="77777777" w:rsidR="007970A8" w:rsidRPr="007970A8" w:rsidRDefault="007970A8" w:rsidP="007970A8">
      <w:pPr>
        <w:pStyle w:val="ListParagraph"/>
        <w:keepNext/>
        <w:keepLines/>
        <w:numPr>
          <w:ilvl w:val="1"/>
          <w:numId w:val="17"/>
        </w:numPr>
        <w:tabs>
          <w:tab w:val="left" w:pos="0"/>
        </w:tabs>
        <w:spacing w:before="40" w:after="0" w:line="240" w:lineRule="auto"/>
        <w:outlineLvl w:val="2"/>
        <w:rPr>
          <w:rFonts w:eastAsia="DengXian Light"/>
          <w:vanish/>
          <w:color w:val="000000"/>
        </w:rPr>
      </w:pPr>
    </w:p>
    <w:p w14:paraId="48C32B4B" w14:textId="0A896021" w:rsidR="00A41836" w:rsidRDefault="00283439" w:rsidP="007970A8">
      <w:pPr>
        <w:pStyle w:val="Heading3"/>
        <w:numPr>
          <w:ilvl w:val="1"/>
          <w:numId w:val="17"/>
        </w:numPr>
        <w:tabs>
          <w:tab w:val="left" w:pos="0"/>
        </w:tabs>
      </w:pPr>
      <w:r>
        <w:t>Issue 2: Type-II codebook refinement for high/medium UE velocities (with time/Doppler-domain compression)</w:t>
      </w:r>
    </w:p>
    <w:p w14:paraId="0260C620" w14:textId="77777777" w:rsidR="00A41836" w:rsidRDefault="00A41836" w:rsidP="00D542EE"/>
    <w:p w14:paraId="559D5FFD" w14:textId="77777777" w:rsidR="00A41836" w:rsidRDefault="00283439" w:rsidP="00786966">
      <w:pPr>
        <w:pStyle w:val="Caption"/>
      </w:pPr>
      <w:bookmarkStart w:id="6" w:name="_GoBack"/>
      <w:bookmarkEnd w:id="6"/>
      <w:r>
        <w:t>Table 3 Summary: issue 2</w:t>
      </w:r>
    </w:p>
    <w:tbl>
      <w:tblPr>
        <w:tblW w:w="9985" w:type="dxa"/>
        <w:tblLayout w:type="fixed"/>
        <w:tblLook w:val="04A0" w:firstRow="1" w:lastRow="0" w:firstColumn="1" w:lastColumn="0" w:noHBand="0" w:noVBand="1"/>
      </w:tblPr>
      <w:tblGrid>
        <w:gridCol w:w="531"/>
        <w:gridCol w:w="7474"/>
        <w:gridCol w:w="1980"/>
      </w:tblGrid>
      <w:tr w:rsidR="00A41836" w14:paraId="337D99C9"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117846C1" w14:textId="77777777" w:rsidR="00A41836" w:rsidRDefault="00283439" w:rsidP="00D542EE">
            <w:r>
              <w:lastRenderedPageBreak/>
              <w:t>#</w:t>
            </w:r>
          </w:p>
        </w:tc>
        <w:tc>
          <w:tcPr>
            <w:tcW w:w="7474" w:type="dxa"/>
            <w:tcBorders>
              <w:top w:val="single" w:sz="4" w:space="0" w:color="000000"/>
              <w:left w:val="single" w:sz="4" w:space="0" w:color="000000"/>
              <w:bottom w:val="single" w:sz="4" w:space="0" w:color="000000"/>
              <w:right w:val="single" w:sz="4" w:space="0" w:color="000000"/>
            </w:tcBorders>
            <w:shd w:val="clear" w:color="auto" w:fill="D9D9D9"/>
          </w:tcPr>
          <w:p w14:paraId="4E3F1C6D" w14:textId="77777777" w:rsidR="00A41836" w:rsidRDefault="00283439" w:rsidP="00D542EE">
            <w:r>
              <w:t>Issue</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cPr>
          <w:p w14:paraId="663251EB" w14:textId="77777777" w:rsidR="00A41836" w:rsidRDefault="00283439" w:rsidP="00D542EE">
            <w:r>
              <w:t>Companies’ views</w:t>
            </w:r>
          </w:p>
        </w:tc>
      </w:tr>
      <w:tr w:rsidR="00A41836" w14:paraId="4F3360A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4817FB2" w14:textId="77777777" w:rsidR="00A41836" w:rsidRDefault="00283439" w:rsidP="00D542EE">
            <w:r>
              <w:t>2.1</w:t>
            </w:r>
          </w:p>
        </w:tc>
        <w:tc>
          <w:tcPr>
            <w:tcW w:w="7474" w:type="dxa"/>
            <w:tcBorders>
              <w:top w:val="single" w:sz="4" w:space="0" w:color="000000"/>
              <w:left w:val="single" w:sz="4" w:space="0" w:color="000000"/>
              <w:bottom w:val="single" w:sz="4" w:space="0" w:color="000000"/>
              <w:right w:val="single" w:sz="4" w:space="0" w:color="000000"/>
            </w:tcBorders>
            <w:shd w:val="clear" w:color="auto" w:fill="auto"/>
          </w:tcPr>
          <w:p w14:paraId="270CBB0A" w14:textId="77777777" w:rsidR="00A41836" w:rsidRPr="00A2091A" w:rsidRDefault="00283439" w:rsidP="00D542EE">
            <w:pPr>
              <w:rPr>
                <w:rFonts w:eastAsia="Batang"/>
                <w:sz w:val="18"/>
                <w:lang w:val="en-GB" w:eastAsia="zh-CN"/>
              </w:rPr>
            </w:pPr>
            <w:r w:rsidRPr="00A2091A">
              <w:rPr>
                <w:rFonts w:eastAsia="Batang"/>
                <w:sz w:val="18"/>
                <w:highlight w:val="green"/>
                <w:lang w:val="en-GB" w:eastAsia="zh-CN"/>
              </w:rPr>
              <w:t>[115] Agreement</w:t>
            </w:r>
          </w:p>
          <w:p w14:paraId="2E702D59" w14:textId="77777777" w:rsidR="00A41836" w:rsidRPr="00A2091A" w:rsidRDefault="00283439" w:rsidP="00D542EE">
            <w:pPr>
              <w:rPr>
                <w:rFonts w:eastAsia="Batang"/>
                <w:sz w:val="18"/>
                <w:lang w:val="en-GB" w:eastAsia="zh-CN"/>
              </w:rPr>
            </w:pPr>
            <w:r w:rsidRPr="00A2091A">
              <w:rPr>
                <w:rFonts w:eastAsia="Batang"/>
                <w:iCs/>
                <w:sz w:val="18"/>
                <w:lang w:val="en-GB"/>
              </w:rPr>
              <w:t>For the Type-II codebook refinement for high/medium velocities</w:t>
            </w:r>
            <w:r w:rsidRPr="00A2091A">
              <w:rPr>
                <w:rFonts w:eastAsia="Batang"/>
                <w:sz w:val="18"/>
                <w:lang w:val="en-GB" w:eastAsia="zh-CN"/>
              </w:rPr>
              <w:t>, for SP-CSI on PUSCH, CPU occupation duration is determined by the first symbol of K</w:t>
            </w:r>
            <w:r w:rsidRPr="00A2091A">
              <w:rPr>
                <w:rFonts w:eastAsia="Batang"/>
                <w:sz w:val="18"/>
                <w:vertAlign w:val="subscript"/>
                <w:lang w:val="en-GB" w:eastAsia="zh-CN"/>
              </w:rPr>
              <w:t>P</w:t>
            </w:r>
            <w:r w:rsidRPr="00A2091A">
              <w:rPr>
                <w:rFonts w:eastAsia="Batang"/>
                <w:sz w:val="18"/>
                <w:lang w:val="en-GB" w:eastAsia="zh-CN"/>
              </w:rPr>
              <w:t>-</w:t>
            </w:r>
            <w:proofErr w:type="spellStart"/>
            <w:r w:rsidRPr="00A2091A">
              <w:rPr>
                <w:rFonts w:eastAsia="Batang"/>
                <w:sz w:val="18"/>
                <w:lang w:val="en-GB" w:eastAsia="zh-CN"/>
              </w:rPr>
              <w:t>th</w:t>
            </w:r>
            <w:proofErr w:type="spellEnd"/>
            <w:r w:rsidRPr="00A2091A">
              <w:rPr>
                <w:rFonts w:eastAsia="Batang"/>
                <w:sz w:val="18"/>
                <w:lang w:val="en-GB" w:eastAsia="zh-CN"/>
              </w:rPr>
              <w:t xml:space="preserve"> latest consecutive P/SP-CSI-RS occasions no later than CSI reference resource.</w:t>
            </w:r>
          </w:p>
          <w:p w14:paraId="20888A72" w14:textId="77777777" w:rsidR="00A41836" w:rsidRPr="00A2091A" w:rsidRDefault="00283439" w:rsidP="00D542EE">
            <w:pPr>
              <w:pStyle w:val="ListParagraph"/>
              <w:numPr>
                <w:ilvl w:val="0"/>
                <w:numId w:val="14"/>
              </w:numPr>
              <w:rPr>
                <w:rFonts w:eastAsia="Malgun Gothic"/>
                <w:sz w:val="18"/>
                <w:lang w:val="en-GB"/>
              </w:rPr>
            </w:pPr>
            <w:r w:rsidRPr="00A2091A">
              <w:rPr>
                <w:sz w:val="18"/>
                <w:lang w:val="en-GB" w:eastAsia="zh-CN"/>
              </w:rPr>
              <w:t xml:space="preserve">FFS (RAN1#116): CPU occupation duration in relation to </w:t>
            </w:r>
            <w:r w:rsidRPr="00A2091A">
              <w:rPr>
                <w:rFonts w:eastAsia="Malgun Gothic"/>
                <w:sz w:val="18"/>
                <w:lang w:val="en-GB" w:eastAsia="ko-KR"/>
              </w:rPr>
              <w:t>interference measurement resource</w:t>
            </w:r>
          </w:p>
          <w:p w14:paraId="31340C75" w14:textId="77777777" w:rsidR="00A41836" w:rsidRDefault="00A41836" w:rsidP="00D542EE">
            <w:pPr>
              <w:rPr>
                <w:rFonts w:eastAsia="Batang"/>
                <w:lang w:val="en-GB"/>
              </w:rPr>
            </w:pPr>
          </w:p>
          <w:p w14:paraId="34CEC490" w14:textId="77777777" w:rsidR="00A41836" w:rsidRPr="00A2091A" w:rsidRDefault="00283439" w:rsidP="00D542EE">
            <w:pPr>
              <w:rPr>
                <w:rFonts w:eastAsia="SimSun"/>
                <w:sz w:val="20"/>
                <w:lang w:eastAsia="zh-CN"/>
              </w:rPr>
            </w:pPr>
            <w:r w:rsidRPr="00A2091A">
              <w:rPr>
                <w:rFonts w:ascii="Times" w:eastAsia="Batang" w:hAnsi="Times"/>
                <w:b/>
                <w:sz w:val="20"/>
                <w:u w:val="single"/>
                <w:lang w:val="en-GB"/>
              </w:rPr>
              <w:t>Proposal</w:t>
            </w:r>
            <w:r w:rsidRPr="00A2091A">
              <w:rPr>
                <w:rFonts w:eastAsia="SimSun"/>
                <w:b/>
                <w:i/>
                <w:sz w:val="20"/>
                <w:lang w:eastAsia="zh-CN"/>
              </w:rPr>
              <w:t xml:space="preserve">: </w:t>
            </w:r>
            <w:r w:rsidRPr="00A2091A">
              <w:rPr>
                <w:rFonts w:eastAsia="SimSun"/>
                <w:sz w:val="20"/>
                <w:lang w:eastAsia="zh-CN"/>
              </w:rPr>
              <w:t xml:space="preserve">Adopt the following TP for TS 38.214 on </w:t>
            </w:r>
            <w:r w:rsidRPr="00A2091A">
              <w:rPr>
                <w:rFonts w:eastAsia="SimSun" w:hint="eastAsia"/>
                <w:sz w:val="20"/>
                <w:lang w:eastAsia="zh-CN"/>
              </w:rPr>
              <w:t>section</w:t>
            </w:r>
            <w:r w:rsidRPr="00A2091A">
              <w:rPr>
                <w:rFonts w:eastAsia="SimSun"/>
                <w:sz w:val="20"/>
                <w:lang w:eastAsia="zh-CN"/>
              </w:rPr>
              <w:t xml:space="preserve"> 5.2.1.6</w:t>
            </w:r>
            <w:r w:rsidRPr="00A2091A">
              <w:rPr>
                <w:rFonts w:eastAsia="SimSun" w:hint="eastAsia"/>
                <w:sz w:val="20"/>
                <w:lang w:eastAsia="zh-CN"/>
              </w:rPr>
              <w:t>.</w:t>
            </w:r>
          </w:p>
          <w:tbl>
            <w:tblPr>
              <w:tblStyle w:val="TableGrid"/>
              <w:tblW w:w="6758" w:type="dxa"/>
              <w:tblLayout w:type="fixed"/>
              <w:tblLook w:val="04A0" w:firstRow="1" w:lastRow="0" w:firstColumn="1" w:lastColumn="0" w:noHBand="0" w:noVBand="1"/>
            </w:tblPr>
            <w:tblGrid>
              <w:gridCol w:w="1100"/>
              <w:gridCol w:w="5658"/>
            </w:tblGrid>
            <w:tr w:rsidR="00A41836" w:rsidRPr="00A2091A" w14:paraId="7731B425" w14:textId="77777777">
              <w:trPr>
                <w:trHeight w:val="746"/>
              </w:trPr>
              <w:tc>
                <w:tcPr>
                  <w:tcW w:w="1100" w:type="dxa"/>
                </w:tcPr>
                <w:p w14:paraId="7B579CE7" w14:textId="77777777" w:rsidR="00A41836" w:rsidRPr="00A2091A" w:rsidRDefault="00283439" w:rsidP="00D542EE">
                  <w:pPr>
                    <w:rPr>
                      <w:rFonts w:eastAsia="SimSun"/>
                      <w:sz w:val="20"/>
                      <w:lang w:eastAsia="zh-CN"/>
                    </w:rPr>
                  </w:pPr>
                  <w:r w:rsidRPr="00A2091A">
                    <w:rPr>
                      <w:rFonts w:eastAsia="SimSun"/>
                      <w:sz w:val="20"/>
                      <w:lang w:eastAsia="zh-CN"/>
                    </w:rPr>
                    <w:t>R</w:t>
                  </w:r>
                  <w:r w:rsidRPr="00A2091A">
                    <w:rPr>
                      <w:rFonts w:eastAsia="SimSun" w:hint="eastAsia"/>
                      <w:sz w:val="20"/>
                      <w:lang w:eastAsia="zh-CN"/>
                    </w:rPr>
                    <w:t>eason</w:t>
                  </w:r>
                  <w:r w:rsidRPr="00A2091A">
                    <w:rPr>
                      <w:rFonts w:eastAsia="SimSun"/>
                      <w:sz w:val="20"/>
                      <w:lang w:eastAsia="zh-CN"/>
                    </w:rPr>
                    <w:t xml:space="preserve"> </w:t>
                  </w:r>
                  <w:r w:rsidRPr="00A2091A">
                    <w:rPr>
                      <w:rFonts w:eastAsia="SimSun" w:hint="eastAsia"/>
                      <w:sz w:val="20"/>
                      <w:lang w:eastAsia="zh-CN"/>
                    </w:rPr>
                    <w:t>for</w:t>
                  </w:r>
                  <w:r w:rsidRPr="00A2091A">
                    <w:rPr>
                      <w:rFonts w:eastAsia="SimSun"/>
                      <w:sz w:val="20"/>
                      <w:lang w:eastAsia="zh-CN"/>
                    </w:rPr>
                    <w:t xml:space="preserve"> change</w:t>
                  </w:r>
                </w:p>
              </w:tc>
              <w:tc>
                <w:tcPr>
                  <w:tcW w:w="5658" w:type="dxa"/>
                </w:tcPr>
                <w:p w14:paraId="6B2B4CE4" w14:textId="77777777" w:rsidR="00A41836" w:rsidRPr="00A2091A" w:rsidRDefault="00283439" w:rsidP="00D542EE">
                  <w:pPr>
                    <w:rPr>
                      <w:rFonts w:eastAsia="SimSun"/>
                      <w:sz w:val="20"/>
                      <w:lang w:eastAsia="zh-CN"/>
                    </w:rPr>
                  </w:pPr>
                  <w:r w:rsidRPr="00A2091A">
                    <w:rPr>
                      <w:rFonts w:eastAsia="SimSun"/>
                      <w:sz w:val="20"/>
                      <w:lang w:eastAsia="zh-CN"/>
                    </w:rPr>
                    <w:t>For the Type-II codebook refinement for high/medium velocities, in order to correctly reflect the time duration for CSI calculation, it is reasonable to consider CPU as being occupied during interference measurement.</w:t>
                  </w:r>
                </w:p>
              </w:tc>
            </w:tr>
            <w:tr w:rsidR="00A41836" w:rsidRPr="00A2091A" w14:paraId="2866B56C" w14:textId="77777777">
              <w:trPr>
                <w:trHeight w:val="548"/>
              </w:trPr>
              <w:tc>
                <w:tcPr>
                  <w:tcW w:w="1100" w:type="dxa"/>
                </w:tcPr>
                <w:p w14:paraId="48D8F03E" w14:textId="77777777" w:rsidR="00A41836" w:rsidRPr="00A2091A" w:rsidRDefault="00283439" w:rsidP="00D542EE">
                  <w:pPr>
                    <w:rPr>
                      <w:rFonts w:eastAsia="SimSun"/>
                      <w:sz w:val="20"/>
                      <w:lang w:eastAsia="zh-CN"/>
                    </w:rPr>
                  </w:pPr>
                  <w:r w:rsidRPr="00A2091A">
                    <w:rPr>
                      <w:rFonts w:eastAsia="Calibri"/>
                      <w:sz w:val="20"/>
                      <w:lang w:eastAsia="en-GB"/>
                    </w:rPr>
                    <w:t>Summary of change</w:t>
                  </w:r>
                </w:p>
              </w:tc>
              <w:tc>
                <w:tcPr>
                  <w:tcW w:w="5658" w:type="dxa"/>
                </w:tcPr>
                <w:p w14:paraId="45855DA7" w14:textId="0CB676C8" w:rsidR="00A41836" w:rsidRPr="00A2091A" w:rsidRDefault="00283439" w:rsidP="00D542EE">
                  <w:pPr>
                    <w:rPr>
                      <w:rFonts w:eastAsia="SimSun"/>
                      <w:sz w:val="20"/>
                      <w:lang w:eastAsia="zh-CN"/>
                    </w:rPr>
                  </w:pPr>
                  <w:r w:rsidRPr="00A2091A">
                    <w:rPr>
                      <w:rFonts w:eastAsia="SimSun"/>
                      <w:sz w:val="20"/>
                      <w:lang w:eastAsia="zh-CN"/>
                    </w:rPr>
                    <w:t xml:space="preserve">Modify the start of CPU occupation for SP CSI on PUSCH with </w:t>
                  </w:r>
                  <w:proofErr w:type="spellStart"/>
                  <w:r w:rsidRPr="00A2091A">
                    <w:rPr>
                      <w:rFonts w:eastAsia="SimSun"/>
                      <w:i/>
                      <w:sz w:val="20"/>
                      <w:lang w:eastAsia="zh-CN"/>
                    </w:rPr>
                    <w:t>codebookType</w:t>
                  </w:r>
                  <w:proofErr w:type="spellEnd"/>
                  <w:r w:rsidRPr="00A2091A">
                    <w:rPr>
                      <w:rFonts w:eastAsia="SimSun"/>
                      <w:sz w:val="20"/>
                      <w:lang w:eastAsia="zh-CN"/>
                    </w:rPr>
                    <w:t xml:space="preserve"> set to </w:t>
                  </w:r>
                  <w:r w:rsidR="00B50910" w:rsidRPr="00A2091A">
                    <w:rPr>
                      <w:rFonts w:eastAsia="SimSun"/>
                      <w:sz w:val="20"/>
                      <w:lang w:eastAsia="zh-CN"/>
                    </w:rPr>
                    <w:t>‘</w:t>
                  </w:r>
                  <w:r w:rsidRPr="00A2091A">
                    <w:rPr>
                      <w:rFonts w:eastAsia="SimSun"/>
                      <w:sz w:val="20"/>
                      <w:lang w:eastAsia="zh-CN"/>
                    </w:rPr>
                    <w:t>typeII-Doppler-r18</w:t>
                  </w:r>
                  <w:r w:rsidR="00B50910" w:rsidRPr="00A2091A">
                    <w:rPr>
                      <w:rFonts w:eastAsia="SimSun"/>
                      <w:sz w:val="20"/>
                      <w:lang w:eastAsia="zh-CN"/>
                    </w:rPr>
                    <w:t>’</w:t>
                  </w:r>
                  <w:r w:rsidRPr="00A2091A">
                    <w:rPr>
                      <w:rFonts w:eastAsia="SimSun"/>
                      <w:sz w:val="20"/>
                      <w:lang w:eastAsia="zh-CN"/>
                    </w:rPr>
                    <w:t xml:space="preserve"> or </w:t>
                  </w:r>
                  <w:r w:rsidR="00B50910" w:rsidRPr="00A2091A">
                    <w:rPr>
                      <w:rFonts w:eastAsia="SimSun"/>
                      <w:sz w:val="20"/>
                      <w:lang w:eastAsia="zh-CN"/>
                    </w:rPr>
                    <w:t>‘</w:t>
                  </w:r>
                  <w:r w:rsidRPr="00A2091A">
                    <w:rPr>
                      <w:rFonts w:eastAsia="SimSun"/>
                      <w:sz w:val="20"/>
                      <w:lang w:eastAsia="zh-CN"/>
                    </w:rPr>
                    <w:t>typeII-Doppler-PortSelection-r18</w:t>
                  </w:r>
                  <w:r w:rsidR="00B50910" w:rsidRPr="00A2091A">
                    <w:rPr>
                      <w:rFonts w:eastAsia="SimSun"/>
                      <w:sz w:val="20"/>
                      <w:lang w:eastAsia="zh-CN"/>
                    </w:rPr>
                    <w:t>’</w:t>
                  </w:r>
                  <w:r w:rsidRPr="00A2091A">
                    <w:rPr>
                      <w:rFonts w:eastAsia="SimSun"/>
                      <w:sz w:val="20"/>
                      <w:lang w:eastAsia="zh-CN"/>
                    </w:rPr>
                    <w:t xml:space="preserve"> by </w:t>
                  </w:r>
                  <w:proofErr w:type="gramStart"/>
                  <w:r w:rsidRPr="00A2091A">
                    <w:rPr>
                      <w:rFonts w:eastAsia="SimSun"/>
                      <w:sz w:val="20"/>
                      <w:lang w:eastAsia="zh-CN"/>
                    </w:rPr>
                    <w:t>taking into account</w:t>
                  </w:r>
                  <w:proofErr w:type="gramEnd"/>
                  <w:r w:rsidRPr="00A2091A">
                    <w:rPr>
                      <w:rFonts w:eastAsia="SimSun"/>
                      <w:sz w:val="20"/>
                      <w:lang w:eastAsia="zh-CN"/>
                    </w:rPr>
                    <w:t xml:space="preserve"> interference measurement resource. </w:t>
                  </w:r>
                </w:p>
              </w:tc>
            </w:tr>
            <w:tr w:rsidR="00A41836" w:rsidRPr="00A2091A" w14:paraId="2F27EB61" w14:textId="77777777">
              <w:trPr>
                <w:trHeight w:val="602"/>
              </w:trPr>
              <w:tc>
                <w:tcPr>
                  <w:tcW w:w="1100" w:type="dxa"/>
                </w:tcPr>
                <w:p w14:paraId="074ABD57" w14:textId="77777777" w:rsidR="00A41836" w:rsidRPr="00A2091A" w:rsidRDefault="00283439" w:rsidP="00D542EE">
                  <w:pPr>
                    <w:rPr>
                      <w:rFonts w:eastAsia="SimSun"/>
                      <w:sz w:val="20"/>
                      <w:lang w:eastAsia="zh-CN"/>
                    </w:rPr>
                  </w:pPr>
                  <w:r w:rsidRPr="00A2091A">
                    <w:rPr>
                      <w:rFonts w:eastAsia="Calibri"/>
                      <w:sz w:val="20"/>
                      <w:lang w:eastAsia="en-GB"/>
                    </w:rPr>
                    <w:t>Consequences if not approved</w:t>
                  </w:r>
                </w:p>
              </w:tc>
              <w:tc>
                <w:tcPr>
                  <w:tcW w:w="5658" w:type="dxa"/>
                </w:tcPr>
                <w:p w14:paraId="594E628F" w14:textId="3D35A460" w:rsidR="00A41836" w:rsidRPr="00A2091A" w:rsidRDefault="00283439" w:rsidP="00D542EE">
                  <w:pPr>
                    <w:rPr>
                      <w:rFonts w:eastAsia="SimSun"/>
                      <w:sz w:val="20"/>
                      <w:lang w:eastAsia="zh-CN"/>
                    </w:rPr>
                  </w:pPr>
                  <w:r w:rsidRPr="00A2091A">
                    <w:rPr>
                      <w:rFonts w:eastAsia="SimSun"/>
                      <w:sz w:val="20"/>
                      <w:lang w:eastAsia="zh-CN"/>
                    </w:rPr>
                    <w:t xml:space="preserve">The CPU occupation time for SP CSI on PUSCH with </w:t>
                  </w:r>
                  <w:proofErr w:type="spellStart"/>
                  <w:r w:rsidRPr="00A2091A">
                    <w:rPr>
                      <w:rFonts w:eastAsia="SimSun"/>
                      <w:i/>
                      <w:sz w:val="20"/>
                      <w:lang w:eastAsia="zh-CN"/>
                    </w:rPr>
                    <w:t>codebookType</w:t>
                  </w:r>
                  <w:proofErr w:type="spellEnd"/>
                  <w:r w:rsidRPr="00A2091A">
                    <w:rPr>
                      <w:rFonts w:eastAsia="SimSun"/>
                      <w:sz w:val="20"/>
                      <w:lang w:eastAsia="zh-CN"/>
                    </w:rPr>
                    <w:t xml:space="preserve"> set to </w:t>
                  </w:r>
                  <w:r w:rsidR="00B50910" w:rsidRPr="00A2091A">
                    <w:rPr>
                      <w:rFonts w:eastAsia="SimSun"/>
                      <w:sz w:val="20"/>
                      <w:lang w:eastAsia="zh-CN"/>
                    </w:rPr>
                    <w:t>‘</w:t>
                  </w:r>
                  <w:r w:rsidRPr="00A2091A">
                    <w:rPr>
                      <w:rFonts w:eastAsia="SimSun"/>
                      <w:sz w:val="20"/>
                      <w:lang w:eastAsia="zh-CN"/>
                    </w:rPr>
                    <w:t>typeII-Doppler-r18</w:t>
                  </w:r>
                  <w:r w:rsidR="00B50910" w:rsidRPr="00A2091A">
                    <w:rPr>
                      <w:rFonts w:eastAsia="SimSun"/>
                      <w:sz w:val="20"/>
                      <w:lang w:eastAsia="zh-CN"/>
                    </w:rPr>
                    <w:t>’</w:t>
                  </w:r>
                  <w:r w:rsidRPr="00A2091A">
                    <w:rPr>
                      <w:rFonts w:eastAsia="SimSun"/>
                      <w:sz w:val="20"/>
                      <w:lang w:eastAsia="zh-CN"/>
                    </w:rPr>
                    <w:t xml:space="preserve"> or </w:t>
                  </w:r>
                  <w:r w:rsidR="00B50910" w:rsidRPr="00A2091A">
                    <w:rPr>
                      <w:rFonts w:eastAsia="SimSun"/>
                      <w:sz w:val="20"/>
                      <w:lang w:eastAsia="zh-CN"/>
                    </w:rPr>
                    <w:t>‘</w:t>
                  </w:r>
                  <w:r w:rsidRPr="00A2091A">
                    <w:rPr>
                      <w:rFonts w:eastAsia="SimSun"/>
                      <w:sz w:val="20"/>
                      <w:lang w:eastAsia="zh-CN"/>
                    </w:rPr>
                    <w:t>typeII-Doppler-PortSelection-r18</w:t>
                  </w:r>
                  <w:r w:rsidR="00B50910" w:rsidRPr="00A2091A">
                    <w:rPr>
                      <w:rFonts w:eastAsia="SimSun"/>
                      <w:sz w:val="20"/>
                      <w:lang w:eastAsia="zh-CN"/>
                    </w:rPr>
                    <w:t>’</w:t>
                  </w:r>
                  <w:r w:rsidRPr="00A2091A">
                    <w:rPr>
                      <w:rFonts w:eastAsia="SimSun"/>
                      <w:sz w:val="20"/>
                      <w:lang w:eastAsia="zh-CN"/>
                    </w:rPr>
                    <w:t xml:space="preserve"> is not correctly defined.</w:t>
                  </w:r>
                </w:p>
              </w:tc>
            </w:tr>
            <w:tr w:rsidR="00A41836" w:rsidRPr="00A2091A" w14:paraId="4385C909" w14:textId="77777777">
              <w:trPr>
                <w:trHeight w:val="2456"/>
              </w:trPr>
              <w:tc>
                <w:tcPr>
                  <w:tcW w:w="1100" w:type="dxa"/>
                </w:tcPr>
                <w:p w14:paraId="297DC381" w14:textId="77777777" w:rsidR="00A41836" w:rsidRPr="00A2091A" w:rsidRDefault="00283439" w:rsidP="00D542EE">
                  <w:pPr>
                    <w:rPr>
                      <w:rFonts w:eastAsia="SimSun"/>
                      <w:sz w:val="20"/>
                      <w:lang w:eastAsia="zh-CN"/>
                    </w:rPr>
                  </w:pPr>
                  <w:r w:rsidRPr="00A2091A">
                    <w:rPr>
                      <w:rFonts w:eastAsia="SimSun" w:hint="eastAsia"/>
                      <w:sz w:val="20"/>
                    </w:rPr>
                    <w:t>Text proposal</w:t>
                  </w:r>
                </w:p>
              </w:tc>
              <w:tc>
                <w:tcPr>
                  <w:tcW w:w="5658" w:type="dxa"/>
                </w:tcPr>
                <w:p w14:paraId="58C1E87B" w14:textId="77777777" w:rsidR="00A41836" w:rsidRPr="00A2091A" w:rsidRDefault="00283439" w:rsidP="00D542EE">
                  <w:pPr>
                    <w:rPr>
                      <w:rFonts w:eastAsia="SimSun"/>
                      <w:sz w:val="20"/>
                      <w:lang w:val="en-GB"/>
                    </w:rPr>
                  </w:pPr>
                  <w:r w:rsidRPr="00A2091A">
                    <w:rPr>
                      <w:rFonts w:eastAsia="SimSun"/>
                      <w:sz w:val="20"/>
                      <w:lang w:val="en-GB"/>
                    </w:rPr>
                    <w:t>5.2.1.6</w:t>
                  </w:r>
                  <w:r w:rsidRPr="00A2091A">
                    <w:rPr>
                      <w:rFonts w:eastAsia="SimSun"/>
                      <w:sz w:val="20"/>
                      <w:lang w:val="en-GB"/>
                    </w:rPr>
                    <w:tab/>
                    <w:t>CSI processing criteria</w:t>
                  </w:r>
                </w:p>
                <w:p w14:paraId="22008E80" w14:textId="77777777" w:rsidR="00A41836" w:rsidRPr="00A2091A" w:rsidRDefault="00283439" w:rsidP="00D542EE">
                  <w:pPr>
                    <w:rPr>
                      <w:rFonts w:eastAsia="SimSun"/>
                      <w:sz w:val="20"/>
                      <w:lang w:val="en-GB"/>
                    </w:rPr>
                  </w:pPr>
                  <w:r w:rsidRPr="00A2091A">
                    <w:rPr>
                      <w:rFonts w:eastAsia="SimSun"/>
                      <w:sz w:val="20"/>
                      <w:lang w:eastAsia="zh-CN"/>
                    </w:rPr>
                    <w:t xml:space="preserve">&lt; </w:t>
                  </w:r>
                  <w:r w:rsidRPr="00A2091A">
                    <w:rPr>
                      <w:rFonts w:eastAsia="SimSun"/>
                      <w:sz w:val="20"/>
                    </w:rPr>
                    <w:t>Unchanged parts are omitted</w:t>
                  </w:r>
                  <w:r w:rsidRPr="00A2091A">
                    <w:rPr>
                      <w:rFonts w:eastAsia="SimSun"/>
                      <w:sz w:val="20"/>
                      <w:lang w:eastAsia="zh-CN"/>
                    </w:rPr>
                    <w:t xml:space="preserve"> &gt;</w:t>
                  </w:r>
                </w:p>
                <w:p w14:paraId="0A6799D9" w14:textId="06ED67E3" w:rsidR="00A41836" w:rsidRPr="00A2091A" w:rsidRDefault="00283439" w:rsidP="00D542EE">
                  <w:pPr>
                    <w:rPr>
                      <w:rFonts w:eastAsia="SimSun"/>
                      <w:iCs/>
                      <w:sz w:val="20"/>
                      <w:lang w:val="en-GB"/>
                    </w:rPr>
                  </w:pPr>
                  <w:r w:rsidRPr="00A2091A">
                    <w:rPr>
                      <w:rFonts w:eastAsia="SimSun"/>
                      <w:sz w:val="20"/>
                    </w:rPr>
                    <w:t xml:space="preserve">A semi-persistent CSI report on PUSCH </w:t>
                  </w:r>
                  <w:r w:rsidRPr="00A2091A">
                    <w:rPr>
                      <w:rFonts w:eastAsia="MS Mincho"/>
                      <w:color w:val="000000"/>
                      <w:sz w:val="20"/>
                    </w:rPr>
                    <w:t xml:space="preserve">configured with the higher layer parameter </w:t>
                  </w:r>
                  <w:proofErr w:type="spellStart"/>
                  <w:r w:rsidRPr="00A2091A">
                    <w:rPr>
                      <w:rFonts w:eastAsia="SimSun"/>
                      <w:i/>
                      <w:sz w:val="20"/>
                    </w:rPr>
                    <w:t>codebookType</w:t>
                  </w:r>
                  <w:proofErr w:type="spellEnd"/>
                  <w:r w:rsidRPr="00A2091A">
                    <w:rPr>
                      <w:rFonts w:eastAsia="SimSun"/>
                      <w:sz w:val="20"/>
                    </w:rPr>
                    <w:t xml:space="preserve"> set to </w:t>
                  </w:r>
                  <w:r w:rsidR="00B50910" w:rsidRPr="00A2091A">
                    <w:rPr>
                      <w:rFonts w:eastAsia="SimSun"/>
                      <w:sz w:val="20"/>
                    </w:rPr>
                    <w:t>‘</w:t>
                  </w:r>
                  <w:r w:rsidRPr="00A2091A">
                    <w:rPr>
                      <w:rFonts w:eastAsia="SimSun"/>
                      <w:sz w:val="20"/>
                    </w:rPr>
                    <w:t>typeII-Doppler-r18</w:t>
                  </w:r>
                  <w:r w:rsidR="00B50910" w:rsidRPr="00A2091A">
                    <w:rPr>
                      <w:rFonts w:eastAsia="SimSun"/>
                      <w:sz w:val="20"/>
                    </w:rPr>
                    <w:t>’</w:t>
                  </w:r>
                  <w:r w:rsidRPr="00A2091A">
                    <w:rPr>
                      <w:rFonts w:eastAsia="SimSun"/>
                      <w:sz w:val="20"/>
                    </w:rPr>
                    <w:t xml:space="preserve"> or </w:t>
                  </w:r>
                  <w:r w:rsidR="00B50910" w:rsidRPr="00A2091A">
                    <w:rPr>
                      <w:rFonts w:eastAsia="SimSun"/>
                      <w:sz w:val="20"/>
                    </w:rPr>
                    <w:t>‘</w:t>
                  </w:r>
                  <w:r w:rsidRPr="00A2091A">
                    <w:rPr>
                      <w:rFonts w:eastAsia="SimSun"/>
                      <w:sz w:val="20"/>
                    </w:rPr>
                    <w:t>typeII-Doppler-PortSelection-r18</w:t>
                  </w:r>
                  <w:r w:rsidR="00B50910" w:rsidRPr="00A2091A">
                    <w:rPr>
                      <w:rFonts w:eastAsia="SimSun"/>
                      <w:sz w:val="20"/>
                    </w:rPr>
                    <w:t>’</w:t>
                  </w:r>
                  <w:r w:rsidRPr="00A2091A">
                    <w:rPr>
                      <w:rFonts w:eastAsia="SimSun"/>
                      <w:sz w:val="20"/>
                    </w:rPr>
                    <w:t xml:space="preserve"> occupies CPU(s) from </w:t>
                  </w:r>
                  <w:r w:rsidRPr="00A2091A">
                    <w:rPr>
                      <w:rFonts w:eastAsia="SimSun"/>
                      <w:bCs/>
                      <w:sz w:val="20"/>
                      <w:lang w:eastAsia="zh-CN"/>
                    </w:rPr>
                    <w:t xml:space="preserve">the first symbol of </w:t>
                  </w:r>
                  <w:r w:rsidRPr="00A2091A">
                    <w:rPr>
                      <w:rFonts w:eastAsia="SimSun"/>
                      <w:bCs/>
                      <w:color w:val="FF0000"/>
                      <w:sz w:val="20"/>
                      <w:lang w:eastAsia="zh-CN"/>
                    </w:rPr>
                    <w:t xml:space="preserve">the earliest </w:t>
                  </w:r>
                  <w:r w:rsidRPr="00A2091A">
                    <w:rPr>
                      <w:rFonts w:eastAsia="SimSun" w:hint="eastAsia"/>
                      <w:bCs/>
                      <w:color w:val="FF0000"/>
                      <w:sz w:val="20"/>
                      <w:lang w:eastAsia="zh-CN"/>
                    </w:rPr>
                    <w:t>transmission</w:t>
                  </w:r>
                  <w:r w:rsidRPr="00A2091A">
                    <w:rPr>
                      <w:rFonts w:eastAsia="SimSun"/>
                      <w:bCs/>
                      <w:color w:val="FF0000"/>
                      <w:sz w:val="20"/>
                      <w:lang w:eastAsia="zh-CN"/>
                    </w:rPr>
                    <w:t xml:space="preserve"> occasion among</w:t>
                  </w:r>
                  <w:r w:rsidRPr="00A2091A">
                    <w:rPr>
                      <w:rFonts w:eastAsia="SimSun"/>
                      <w:bCs/>
                      <w:sz w:val="20"/>
                      <w:lang w:eastAsia="zh-CN"/>
                    </w:rPr>
                    <w:t xml:space="preserve"> </w:t>
                  </w:r>
                  <w:r w:rsidRPr="00A2091A">
                    <w:rPr>
                      <w:rFonts w:eastAsia="SimSun"/>
                      <w:bCs/>
                      <w:i/>
                      <w:sz w:val="20"/>
                      <w:lang w:eastAsia="zh-CN"/>
                    </w:rPr>
                    <w:t>K</w:t>
                  </w:r>
                  <w:r w:rsidRPr="00A2091A">
                    <w:rPr>
                      <w:rFonts w:eastAsia="SimSun"/>
                      <w:bCs/>
                      <w:i/>
                      <w:sz w:val="20"/>
                      <w:vertAlign w:val="subscript"/>
                      <w:lang w:eastAsia="zh-CN"/>
                    </w:rPr>
                    <w:t>P</w:t>
                  </w:r>
                  <w:r w:rsidRPr="00A2091A">
                    <w:rPr>
                      <w:rFonts w:eastAsia="SimSun"/>
                      <w:bCs/>
                      <w:sz w:val="20"/>
                      <w:lang w:eastAsia="zh-CN"/>
                    </w:rPr>
                    <w:t>-</w:t>
                  </w:r>
                  <w:proofErr w:type="spellStart"/>
                  <w:r w:rsidRPr="00A2091A">
                    <w:rPr>
                      <w:rFonts w:eastAsia="SimSun"/>
                      <w:bCs/>
                      <w:sz w:val="20"/>
                      <w:lang w:eastAsia="zh-CN"/>
                    </w:rPr>
                    <w:t>th</w:t>
                  </w:r>
                  <w:proofErr w:type="spellEnd"/>
                  <w:r w:rsidRPr="00A2091A">
                    <w:rPr>
                      <w:rFonts w:eastAsia="SimSun"/>
                      <w:bCs/>
                      <w:sz w:val="20"/>
                      <w:lang w:eastAsia="zh-CN"/>
                    </w:rPr>
                    <w:t xml:space="preserve"> latest consecutive periodic/semi-persistent CSI-RS occasions </w:t>
                  </w:r>
                  <w:r w:rsidRPr="00A2091A">
                    <w:rPr>
                      <w:rFonts w:eastAsia="SimSun" w:hint="eastAsia"/>
                      <w:color w:val="FF0000"/>
                      <w:sz w:val="20"/>
                    </w:rPr>
                    <w:t>for channel measurement and the latest CSI-RS/CSI-IM occasion for interference measurement</w:t>
                  </w:r>
                  <w:r w:rsidRPr="00A2091A">
                    <w:rPr>
                      <w:rFonts w:eastAsia="SimSun"/>
                      <w:color w:val="FF0000"/>
                      <w:sz w:val="20"/>
                    </w:rPr>
                    <w:t xml:space="preserve"> </w:t>
                  </w:r>
                  <w:r w:rsidRPr="00A2091A">
                    <w:rPr>
                      <w:rFonts w:eastAsia="SimSun"/>
                      <w:bCs/>
                      <w:sz w:val="20"/>
                      <w:lang w:eastAsia="zh-CN"/>
                    </w:rPr>
                    <w:t xml:space="preserve">no later than CSI reference resource, </w:t>
                  </w:r>
                  <w:r w:rsidRPr="00A2091A">
                    <w:rPr>
                      <w:rFonts w:eastAsia="SimSun"/>
                      <w:sz w:val="20"/>
                    </w:rPr>
                    <w:t xml:space="preserve">until the last symbol of the PUSCH carrying the report, where the value of </w:t>
                  </w:r>
                  <m:oMath>
                    <m:sSub>
                      <m:sSubPr>
                        <m:ctrlPr>
                          <w:rPr>
                            <w:rFonts w:ascii="Cambria Math" w:eastAsia="SimSun" w:hAnsi="Cambria Math"/>
                            <w:i/>
                            <w:sz w:val="20"/>
                          </w:rPr>
                        </m:ctrlPr>
                      </m:sSubPr>
                      <m:e>
                        <m:r>
                          <w:rPr>
                            <w:rFonts w:ascii="Cambria Math" w:eastAsia="SimSun" w:hAnsi="Cambria Math"/>
                            <w:sz w:val="20"/>
                          </w:rPr>
                          <m:t>K</m:t>
                        </m:r>
                      </m:e>
                      <m:sub>
                        <m:r>
                          <w:rPr>
                            <w:rFonts w:ascii="Cambria Math" w:eastAsia="SimSun" w:hAnsi="Cambria Math"/>
                            <w:sz w:val="20"/>
                          </w:rPr>
                          <m:t>P</m:t>
                        </m:r>
                      </m:sub>
                    </m:sSub>
                    <m:r>
                      <w:rPr>
                        <w:rFonts w:ascii="Cambria Math" w:eastAsia="SimSun" w:hAnsi="Cambria Math"/>
                        <w:sz w:val="20"/>
                      </w:rPr>
                      <m:t>∈{1,2,4}</m:t>
                    </m:r>
                  </m:oMath>
                  <w:r w:rsidRPr="00A2091A">
                    <w:rPr>
                      <w:rFonts w:eastAsia="SimSun"/>
                      <w:sz w:val="20"/>
                    </w:rPr>
                    <w:t xml:space="preserve"> is indicated by UE capability.</w:t>
                  </w:r>
                </w:p>
              </w:tc>
            </w:tr>
          </w:tbl>
          <w:p w14:paraId="7E7E48BD" w14:textId="77777777" w:rsidR="00A41836" w:rsidRDefault="00A41836" w:rsidP="00D542EE">
            <w:pPr>
              <w:rPr>
                <w:rFonts w:eastAsia="Malgun Gothic"/>
                <w:lang w:val="en-GB"/>
              </w:rPr>
            </w:pPr>
          </w:p>
          <w:p w14:paraId="4DB97F22" w14:textId="77777777" w:rsidR="00A41836" w:rsidRPr="00813229" w:rsidRDefault="00283439" w:rsidP="00D542EE">
            <w:pPr>
              <w:rPr>
                <w:rFonts w:eastAsia="Malgun Gothic"/>
                <w:color w:val="3333FF"/>
                <w:sz w:val="20"/>
                <w:szCs w:val="20"/>
                <w:lang w:val="en-GB"/>
              </w:rPr>
            </w:pPr>
            <w:r w:rsidRPr="00813229">
              <w:rPr>
                <w:rFonts w:eastAsia="Batang"/>
                <w:b/>
                <w:color w:val="3333FF"/>
                <w:sz w:val="20"/>
                <w:szCs w:val="20"/>
                <w:u w:val="single"/>
                <w:lang w:val="en-GB"/>
              </w:rPr>
              <w:t>FL assessment</w:t>
            </w:r>
            <w:r w:rsidRPr="00813229">
              <w:rPr>
                <w:rFonts w:eastAsia="Batang"/>
                <w:color w:val="3333FF"/>
                <w:sz w:val="20"/>
                <w:szCs w:val="20"/>
                <w:lang w:val="en-GB"/>
              </w:rPr>
              <w:t>: This TP doesn’t seem essential. The NW can configure CMR and IMR in such a way that interference measurement doesn’t (need to) start before channel measurement. The benefit of having interference measurement start before channel measurement is unclear to the NW. The spec for UE behaviour doesn’t need to address such configurations.</w:t>
            </w:r>
          </w:p>
          <w:p w14:paraId="604F1A95" w14:textId="77777777" w:rsidR="00A41836" w:rsidRDefault="00A41836" w:rsidP="00D542EE">
            <w:pPr>
              <w:rPr>
                <w:rFonts w:eastAsia="Malgun Gothic"/>
                <w:lang w:val="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5BBC129" w14:textId="3FC89960" w:rsidR="00A41836" w:rsidRPr="00A2091A" w:rsidRDefault="00283439" w:rsidP="00D542EE">
            <w:pPr>
              <w:rPr>
                <w:rFonts w:eastAsiaTheme="minorEastAsia"/>
                <w:sz w:val="20"/>
                <w:lang w:val="en-GB"/>
              </w:rPr>
            </w:pPr>
            <w:r w:rsidRPr="00A2091A">
              <w:rPr>
                <w:rFonts w:eastAsiaTheme="minorEastAsia"/>
                <w:b/>
                <w:sz w:val="20"/>
                <w:lang w:val="en-GB"/>
              </w:rPr>
              <w:t>Support/fine</w:t>
            </w:r>
            <w:r w:rsidRPr="00A2091A">
              <w:rPr>
                <w:rFonts w:eastAsiaTheme="minorEastAsia"/>
                <w:sz w:val="20"/>
                <w:lang w:val="en-GB"/>
              </w:rPr>
              <w:t xml:space="preserve">: </w:t>
            </w:r>
            <w:proofErr w:type="spellStart"/>
            <w:r w:rsidRPr="00A2091A">
              <w:rPr>
                <w:rFonts w:eastAsiaTheme="minorEastAsia"/>
                <w:sz w:val="20"/>
                <w:lang w:val="en-GB"/>
              </w:rPr>
              <w:t>Spreadtrum</w:t>
            </w:r>
            <w:proofErr w:type="spellEnd"/>
            <w:r w:rsidRPr="00A2091A">
              <w:rPr>
                <w:rFonts w:eastAsiaTheme="minorEastAsia"/>
                <w:sz w:val="20"/>
                <w:lang w:val="en-GB"/>
              </w:rPr>
              <w:t>, New H3C, CMCC, LG, Qualcomm,</w:t>
            </w:r>
            <w:r w:rsidR="00E427CE" w:rsidRPr="00A2091A">
              <w:rPr>
                <w:rFonts w:eastAsiaTheme="minorEastAsia"/>
                <w:sz w:val="20"/>
                <w:lang w:val="en-GB"/>
              </w:rPr>
              <w:t xml:space="preserve"> Apple, Google,</w:t>
            </w:r>
            <w:r w:rsidR="000E216D" w:rsidRPr="00A2091A">
              <w:rPr>
                <w:rFonts w:eastAsiaTheme="minorEastAsia"/>
                <w:sz w:val="20"/>
                <w:lang w:val="en-GB"/>
              </w:rPr>
              <w:t xml:space="preserve"> CATT (discuss)</w:t>
            </w:r>
            <w:r w:rsidR="00E427CE" w:rsidRPr="00A2091A">
              <w:rPr>
                <w:rFonts w:eastAsiaTheme="minorEastAsia"/>
                <w:sz w:val="20"/>
                <w:lang w:val="en-GB"/>
              </w:rPr>
              <w:t xml:space="preserve"> </w:t>
            </w:r>
            <w:r w:rsidRPr="00A2091A">
              <w:rPr>
                <w:rFonts w:eastAsiaTheme="minorEastAsia"/>
                <w:sz w:val="20"/>
                <w:lang w:val="en-GB"/>
              </w:rPr>
              <w:t xml:space="preserve">  </w:t>
            </w:r>
          </w:p>
          <w:p w14:paraId="1EEE257A" w14:textId="77777777" w:rsidR="00A41836" w:rsidRPr="00A2091A" w:rsidRDefault="00A41836" w:rsidP="00D542EE">
            <w:pPr>
              <w:rPr>
                <w:rFonts w:eastAsiaTheme="minorEastAsia"/>
                <w:sz w:val="20"/>
                <w:lang w:val="en-GB"/>
              </w:rPr>
            </w:pPr>
          </w:p>
          <w:p w14:paraId="671F5996" w14:textId="1D42C5FA" w:rsidR="00283439" w:rsidRPr="00A2091A" w:rsidRDefault="00283439" w:rsidP="00D542EE">
            <w:pPr>
              <w:rPr>
                <w:rFonts w:eastAsiaTheme="minorEastAsia"/>
                <w:sz w:val="20"/>
                <w:lang w:val="en-GB"/>
              </w:rPr>
            </w:pPr>
            <w:r w:rsidRPr="00A2091A">
              <w:rPr>
                <w:rFonts w:eastAsiaTheme="minorEastAsia"/>
                <w:b/>
                <w:sz w:val="20"/>
                <w:lang w:val="en-GB"/>
              </w:rPr>
              <w:t>Not support</w:t>
            </w:r>
            <w:r w:rsidRPr="00A2091A">
              <w:rPr>
                <w:rFonts w:eastAsiaTheme="minorEastAsia"/>
                <w:sz w:val="20"/>
                <w:lang w:val="en-GB"/>
              </w:rPr>
              <w:t>: vivo. Lenovo/</w:t>
            </w:r>
            <w:proofErr w:type="spellStart"/>
            <w:r w:rsidRPr="00A2091A">
              <w:rPr>
                <w:rFonts w:eastAsiaTheme="minorEastAsia"/>
                <w:sz w:val="20"/>
                <w:lang w:val="en-GB"/>
              </w:rPr>
              <w:t>MotM</w:t>
            </w:r>
            <w:proofErr w:type="spellEnd"/>
            <w:r w:rsidRPr="00A2091A">
              <w:rPr>
                <w:rFonts w:eastAsiaTheme="minorEastAsia"/>
                <w:sz w:val="20"/>
                <w:lang w:val="en-GB"/>
              </w:rPr>
              <w:t xml:space="preserve">, Nokia/NSB, Samsung, </w:t>
            </w:r>
            <w:r w:rsidR="00E427CE" w:rsidRPr="00A2091A">
              <w:rPr>
                <w:rFonts w:eastAsiaTheme="minorEastAsia"/>
                <w:sz w:val="20"/>
                <w:lang w:val="en-GB"/>
              </w:rPr>
              <w:t xml:space="preserve">OPPO, </w:t>
            </w:r>
            <w:r w:rsidR="000E216D" w:rsidRPr="00A2091A">
              <w:rPr>
                <w:rFonts w:eastAsiaTheme="minorEastAsia"/>
                <w:sz w:val="20"/>
                <w:lang w:val="en-GB"/>
              </w:rPr>
              <w:t xml:space="preserve">NTT DOCOMO, </w:t>
            </w:r>
            <w:r w:rsidR="00FF6C7D" w:rsidRPr="00A2091A">
              <w:rPr>
                <w:rFonts w:eastAsiaTheme="minorEastAsia"/>
                <w:sz w:val="20"/>
                <w:lang w:val="en-GB"/>
              </w:rPr>
              <w:t>ZTE</w:t>
            </w:r>
            <w:r w:rsidR="006028E0">
              <w:rPr>
                <w:rFonts w:eastAsiaTheme="minorEastAsia"/>
                <w:sz w:val="20"/>
                <w:lang w:val="en-GB"/>
              </w:rPr>
              <w:t>, Fujitsu, Huawei/</w:t>
            </w:r>
            <w:proofErr w:type="spellStart"/>
            <w:r w:rsidR="006028E0">
              <w:rPr>
                <w:rFonts w:eastAsiaTheme="minorEastAsia"/>
                <w:sz w:val="20"/>
                <w:lang w:val="en-GB"/>
              </w:rPr>
              <w:t>HiSi</w:t>
            </w:r>
            <w:proofErr w:type="spellEnd"/>
          </w:p>
          <w:p w14:paraId="31207C28" w14:textId="27AE5C80" w:rsidR="00A41836" w:rsidRDefault="00A41836" w:rsidP="00D542EE">
            <w:pPr>
              <w:rPr>
                <w:rFonts w:eastAsiaTheme="minorEastAsia"/>
                <w:lang w:val="en-GB"/>
              </w:rPr>
            </w:pPr>
          </w:p>
          <w:p w14:paraId="4647E545" w14:textId="77777777" w:rsidR="00A41836" w:rsidRDefault="00A41836" w:rsidP="00D542EE">
            <w:pPr>
              <w:rPr>
                <w:rFonts w:eastAsiaTheme="minorEastAsia"/>
                <w:lang w:val="en-GB"/>
              </w:rPr>
            </w:pPr>
          </w:p>
        </w:tc>
      </w:tr>
      <w:tr w:rsidR="00A41836" w14:paraId="76E189D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10EF528" w14:textId="77777777" w:rsidR="00A41836" w:rsidRDefault="00283439" w:rsidP="00D542EE">
            <w:r>
              <w:t>2.2</w:t>
            </w:r>
          </w:p>
        </w:tc>
        <w:tc>
          <w:tcPr>
            <w:tcW w:w="7474" w:type="dxa"/>
            <w:tcBorders>
              <w:top w:val="single" w:sz="4" w:space="0" w:color="000000"/>
              <w:left w:val="single" w:sz="4" w:space="0" w:color="000000"/>
              <w:bottom w:val="single" w:sz="4" w:space="0" w:color="000000"/>
              <w:right w:val="single" w:sz="4" w:space="0" w:color="000000"/>
            </w:tcBorders>
            <w:shd w:val="clear" w:color="auto" w:fill="auto"/>
          </w:tcPr>
          <w:p w14:paraId="35DFABE4" w14:textId="77777777" w:rsidR="00A41836" w:rsidRPr="00A2091A" w:rsidRDefault="00283439" w:rsidP="00D542EE">
            <w:pPr>
              <w:rPr>
                <w:sz w:val="20"/>
              </w:rPr>
            </w:pPr>
            <w:r w:rsidRPr="00A2091A">
              <w:rPr>
                <w:rFonts w:eastAsia="Batang"/>
                <w:b/>
                <w:iCs/>
                <w:sz w:val="20"/>
                <w:u w:val="single"/>
                <w:lang w:val="en-GB"/>
              </w:rPr>
              <w:t>Proposal</w:t>
            </w:r>
            <w:r w:rsidRPr="00A2091A">
              <w:rPr>
                <w:rFonts w:eastAsia="Batang"/>
                <w:iCs/>
                <w:sz w:val="20"/>
                <w:lang w:val="en-GB"/>
              </w:rPr>
              <w:t xml:space="preserve">: </w:t>
            </w:r>
            <w:r w:rsidRPr="00A2091A">
              <w:rPr>
                <w:sz w:val="20"/>
              </w:rPr>
              <w:t>Adopt</w:t>
            </w:r>
            <w:r w:rsidRPr="00A2091A">
              <w:rPr>
                <w:rFonts w:eastAsia="SimSun" w:hint="eastAsia"/>
                <w:sz w:val="20"/>
                <w:lang w:eastAsia="zh-CN"/>
              </w:rPr>
              <w:t xml:space="preserve"> </w:t>
            </w:r>
            <w:r w:rsidRPr="00A2091A">
              <w:rPr>
                <w:sz w:val="20"/>
              </w:rPr>
              <w:t xml:space="preserve">the following TP </w:t>
            </w:r>
            <w:r w:rsidRPr="00A2091A">
              <w:rPr>
                <w:rFonts w:eastAsia="SimSun"/>
                <w:sz w:val="20"/>
                <w:lang w:eastAsia="zh-CN"/>
              </w:rPr>
              <w:t>f</w:t>
            </w:r>
            <w:r w:rsidRPr="00A2091A">
              <w:rPr>
                <w:sz w:val="20"/>
              </w:rPr>
              <w:t>or section</w:t>
            </w:r>
            <w:r w:rsidRPr="00A2091A">
              <w:rPr>
                <w:rFonts w:eastAsia="SimSun" w:hint="eastAsia"/>
                <w:sz w:val="20"/>
                <w:lang w:eastAsia="zh-CN"/>
              </w:rPr>
              <w:t xml:space="preserve"> </w:t>
            </w:r>
            <w:r w:rsidRPr="00A2091A">
              <w:rPr>
                <w:sz w:val="20"/>
              </w:rPr>
              <w:t>6.3.2.1.2 of 38.212</w:t>
            </w:r>
          </w:p>
          <w:p w14:paraId="60D211AF" w14:textId="77777777" w:rsidR="00A41836" w:rsidRPr="00A2091A" w:rsidRDefault="00A41836" w:rsidP="00D542EE">
            <w:pPr>
              <w:rPr>
                <w:sz w:val="20"/>
              </w:rPr>
            </w:pPr>
          </w:p>
          <w:p w14:paraId="75FD534B" w14:textId="77777777" w:rsidR="00A41836" w:rsidRPr="00A2091A" w:rsidRDefault="00283439" w:rsidP="00D542EE">
            <w:pPr>
              <w:rPr>
                <w:rFonts w:eastAsia="SimSun"/>
                <w:sz w:val="20"/>
                <w:lang w:eastAsia="zh-CN"/>
              </w:rPr>
            </w:pPr>
            <w:r w:rsidRPr="00A2091A">
              <w:rPr>
                <w:rFonts w:eastAsia="SimSun"/>
                <w:b/>
                <w:sz w:val="20"/>
                <w:lang w:eastAsia="zh-CN"/>
              </w:rPr>
              <w:t>R</w:t>
            </w:r>
            <w:r w:rsidRPr="00A2091A">
              <w:rPr>
                <w:rFonts w:eastAsia="SimSun" w:hint="eastAsia"/>
                <w:b/>
                <w:sz w:val="20"/>
                <w:lang w:eastAsia="zh-CN"/>
              </w:rPr>
              <w:t>eason</w:t>
            </w:r>
            <w:r w:rsidRPr="00A2091A">
              <w:rPr>
                <w:rFonts w:eastAsia="SimSun"/>
                <w:b/>
                <w:sz w:val="20"/>
                <w:lang w:eastAsia="zh-CN"/>
              </w:rPr>
              <w:t xml:space="preserve"> </w:t>
            </w:r>
            <w:r w:rsidRPr="00A2091A">
              <w:rPr>
                <w:rFonts w:eastAsia="SimSun" w:hint="eastAsia"/>
                <w:b/>
                <w:sz w:val="20"/>
                <w:lang w:eastAsia="zh-CN"/>
              </w:rPr>
              <w:t>for</w:t>
            </w:r>
            <w:r w:rsidRPr="00A2091A">
              <w:rPr>
                <w:rFonts w:eastAsia="SimSun"/>
                <w:b/>
                <w:sz w:val="20"/>
                <w:lang w:eastAsia="zh-CN"/>
              </w:rPr>
              <w:t xml:space="preserve"> change: </w:t>
            </w:r>
            <w:r w:rsidRPr="00A2091A">
              <w:rPr>
                <w:rFonts w:eastAsia="SimSun"/>
                <w:sz w:val="20"/>
                <w:lang w:eastAsia="zh-CN"/>
              </w:rPr>
              <w:t>Missing references to table(s) and section(s)</w:t>
            </w:r>
          </w:p>
          <w:p w14:paraId="12715398" w14:textId="77777777" w:rsidR="00A41836" w:rsidRPr="00A2091A" w:rsidRDefault="00283439" w:rsidP="00D542EE">
            <w:pPr>
              <w:rPr>
                <w:rFonts w:eastAsia="Calibri"/>
                <w:sz w:val="20"/>
                <w:lang w:eastAsia="en-GB"/>
              </w:rPr>
            </w:pPr>
            <w:r w:rsidRPr="00A2091A">
              <w:rPr>
                <w:rFonts w:eastAsia="Calibri"/>
                <w:b/>
                <w:sz w:val="20"/>
                <w:lang w:eastAsia="en-GB"/>
              </w:rPr>
              <w:t>Summary of change:</w:t>
            </w:r>
            <w:r w:rsidRPr="00A2091A">
              <w:rPr>
                <w:rFonts w:eastAsia="Calibri"/>
                <w:sz w:val="20"/>
                <w:lang w:eastAsia="en-GB"/>
              </w:rPr>
              <w:t xml:space="preserve"> Added the missing references</w:t>
            </w:r>
          </w:p>
          <w:p w14:paraId="20A09EB3" w14:textId="77777777" w:rsidR="00A41836" w:rsidRPr="00A2091A" w:rsidRDefault="00283439" w:rsidP="00D542EE">
            <w:pPr>
              <w:rPr>
                <w:sz w:val="20"/>
              </w:rPr>
            </w:pPr>
            <w:r w:rsidRPr="00A2091A">
              <w:rPr>
                <w:rFonts w:eastAsia="Calibri"/>
                <w:b/>
                <w:sz w:val="20"/>
                <w:lang w:eastAsia="en-GB"/>
              </w:rPr>
              <w:t>Consequences if not approved</w:t>
            </w:r>
            <w:r w:rsidRPr="00A2091A">
              <w:rPr>
                <w:rFonts w:eastAsia="Calibri"/>
                <w:sz w:val="20"/>
                <w:lang w:eastAsia="en-GB"/>
              </w:rPr>
              <w:t>: The spec is incomplete</w:t>
            </w:r>
          </w:p>
          <w:p w14:paraId="4CF50082" w14:textId="77777777" w:rsidR="00A41836" w:rsidRPr="00071A24" w:rsidRDefault="00283439" w:rsidP="00D542EE">
            <w:pPr>
              <w:rPr>
                <w:rFonts w:eastAsia="SimSun"/>
                <w:lang w:val="en-CA" w:eastAsia="zh-CN"/>
              </w:rPr>
            </w:pPr>
            <w:r w:rsidRPr="00071A24">
              <w:rPr>
                <w:rFonts w:eastAsia="SimSun"/>
                <w:lang w:val="en-CA" w:eastAsia="zh-CN"/>
              </w:rPr>
              <w:t>6.3.2.1.2</w:t>
            </w:r>
            <w:r w:rsidRPr="00071A24">
              <w:rPr>
                <w:rFonts w:eastAsia="SimSun"/>
                <w:lang w:val="en-CA" w:eastAsia="zh-CN"/>
              </w:rPr>
              <w:tab/>
            </w:r>
            <w:r w:rsidRPr="00071A24">
              <w:rPr>
                <w:rFonts w:eastAsia="SimSun" w:hint="eastAsia"/>
                <w:lang w:val="en-CA" w:eastAsia="zh-CN"/>
              </w:rPr>
              <w:t xml:space="preserve"> </w:t>
            </w:r>
            <w:r w:rsidRPr="00071A24">
              <w:rPr>
                <w:rFonts w:eastAsia="SimSun"/>
                <w:lang w:val="en-CA" w:eastAsia="zh-CN"/>
              </w:rPr>
              <w:t>CSI</w:t>
            </w:r>
          </w:p>
          <w:p w14:paraId="6E216001" w14:textId="77777777" w:rsidR="00A41836" w:rsidRDefault="00283439" w:rsidP="00D542EE">
            <w:pPr>
              <w:rPr>
                <w:rFonts w:eastAsia="SimSun"/>
                <w:b/>
                <w:lang w:eastAsia="zh-CN"/>
              </w:rPr>
            </w:pPr>
            <w:r>
              <w:rPr>
                <w:rFonts w:eastAsia="SimSun"/>
              </w:rPr>
              <w:t>&lt;Unchanged part</w:t>
            </w:r>
            <w:r>
              <w:rPr>
                <w:rFonts w:eastAsia="SimSun" w:hint="eastAsia"/>
              </w:rPr>
              <w:t>s</w:t>
            </w:r>
            <w:r>
              <w:rPr>
                <w:rFonts w:eastAsia="SimSun"/>
              </w:rPr>
              <w:t xml:space="preserve"> </w:t>
            </w:r>
            <w:r>
              <w:rPr>
                <w:rFonts w:eastAsia="SimSun" w:hint="eastAsia"/>
              </w:rPr>
              <w:t xml:space="preserve">are </w:t>
            </w:r>
            <w:r>
              <w:rPr>
                <w:rFonts w:eastAsia="SimSun"/>
              </w:rPr>
              <w:t>omitted&gt;</w:t>
            </w:r>
          </w:p>
          <w:p w14:paraId="116CEBF8" w14:textId="77777777" w:rsidR="00A41836" w:rsidRDefault="00283439" w:rsidP="00D542EE">
            <w:r>
              <w:t xml:space="preserve">Table 6.3.2.1.2-5B: Mapping order of CSI fields of one CSI report, CSI part 2 of </w:t>
            </w:r>
            <w:proofErr w:type="spellStart"/>
            <w:r>
              <w:rPr>
                <w:i/>
              </w:rPr>
              <w:t>codebookType</w:t>
            </w:r>
            <w:proofErr w:type="spellEnd"/>
            <w:r>
              <w:rPr>
                <w:i/>
              </w:rPr>
              <w:t xml:space="preserve">=typeII-PortSelection-r17 or </w:t>
            </w:r>
            <w:proofErr w:type="spellStart"/>
            <w:r>
              <w:rPr>
                <w:i/>
              </w:rPr>
              <w:t>typeII</w:t>
            </w:r>
            <w:proofErr w:type="spellEnd"/>
            <w:r>
              <w:rPr>
                <w:i/>
              </w:rPr>
              <w:t>-Doppler-</w:t>
            </w:r>
            <w:proofErr w:type="spellStart"/>
            <w:r>
              <w:rPr>
                <w:i/>
              </w:rPr>
              <w:t>PortSelection</w:t>
            </w:r>
            <w:proofErr w:type="spellEnd"/>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5447"/>
            </w:tblGrid>
            <w:tr w:rsidR="00A41836" w14:paraId="7D1F6C72" w14:textId="77777777">
              <w:trPr>
                <w:trHeight w:val="1427"/>
                <w:jc w:val="center"/>
              </w:trPr>
              <w:tc>
                <w:tcPr>
                  <w:tcW w:w="1228" w:type="dxa"/>
                  <w:tcBorders>
                    <w:top w:val="single" w:sz="4" w:space="0" w:color="auto"/>
                    <w:left w:val="single" w:sz="4" w:space="0" w:color="auto"/>
                    <w:bottom w:val="single" w:sz="4" w:space="0" w:color="auto"/>
                    <w:right w:val="single" w:sz="4" w:space="0" w:color="auto"/>
                  </w:tcBorders>
                  <w:shd w:val="clear" w:color="auto" w:fill="E0E0E0"/>
                  <w:vAlign w:val="center"/>
                </w:tcPr>
                <w:p w14:paraId="1AA54843" w14:textId="77777777" w:rsidR="00A41836" w:rsidRDefault="00283439" w:rsidP="00D542EE">
                  <w:r>
                    <w:lastRenderedPageBreak/>
                    <w:t>CSI report number</w:t>
                  </w:r>
                </w:p>
              </w:tc>
              <w:tc>
                <w:tcPr>
                  <w:tcW w:w="5447" w:type="dxa"/>
                  <w:tcBorders>
                    <w:top w:val="single" w:sz="4" w:space="0" w:color="auto"/>
                    <w:left w:val="single" w:sz="4" w:space="0" w:color="auto"/>
                    <w:bottom w:val="single" w:sz="4" w:space="0" w:color="auto"/>
                    <w:right w:val="single" w:sz="4" w:space="0" w:color="auto"/>
                  </w:tcBorders>
                  <w:shd w:val="clear" w:color="auto" w:fill="E0E0E0"/>
                  <w:vAlign w:val="center"/>
                </w:tcPr>
                <w:p w14:paraId="51D1EA89" w14:textId="77777777" w:rsidR="00A41836" w:rsidRDefault="00283439" w:rsidP="00D542EE">
                  <w:r>
                    <w:t>CSI fields</w:t>
                  </w:r>
                </w:p>
              </w:tc>
            </w:tr>
            <w:tr w:rsidR="00A41836" w14:paraId="57ABAABF" w14:textId="77777777">
              <w:trPr>
                <w:trHeight w:val="1473"/>
                <w:jc w:val="center"/>
              </w:trPr>
              <w:tc>
                <w:tcPr>
                  <w:tcW w:w="1228" w:type="dxa"/>
                  <w:tcBorders>
                    <w:top w:val="single" w:sz="4" w:space="0" w:color="auto"/>
                    <w:left w:val="single" w:sz="4" w:space="0" w:color="auto"/>
                    <w:bottom w:val="single" w:sz="4" w:space="0" w:color="auto"/>
                    <w:right w:val="single" w:sz="4" w:space="0" w:color="auto"/>
                  </w:tcBorders>
                  <w:vAlign w:val="center"/>
                </w:tcPr>
                <w:p w14:paraId="39905A15" w14:textId="77777777" w:rsidR="00A41836" w:rsidRDefault="00283439" w:rsidP="00D542EE">
                  <w:r>
                    <w:t>CSI report #n</w:t>
                  </w:r>
                </w:p>
                <w:p w14:paraId="71DCBD74" w14:textId="77777777" w:rsidR="00A41836" w:rsidRDefault="00283439" w:rsidP="00D542EE">
                  <w:r>
                    <w:t>CSI part 2, group 0</w:t>
                  </w:r>
                </w:p>
              </w:tc>
              <w:tc>
                <w:tcPr>
                  <w:tcW w:w="5447" w:type="dxa"/>
                  <w:tcBorders>
                    <w:top w:val="single" w:sz="4" w:space="0" w:color="auto"/>
                    <w:left w:val="single" w:sz="4" w:space="0" w:color="auto"/>
                    <w:bottom w:val="single" w:sz="4" w:space="0" w:color="auto"/>
                    <w:right w:val="single" w:sz="4" w:space="0" w:color="auto"/>
                  </w:tcBorders>
                  <w:vAlign w:val="center"/>
                </w:tcPr>
                <w:p w14:paraId="3C5D0593" w14:textId="77777777" w:rsidR="00A41836" w:rsidRDefault="00283439" w:rsidP="00D542EE">
                  <w:r>
                    <w:t xml:space="preserve">PMI fields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from left to right as in Tables 6.3.2.1.2-2B</w:t>
                  </w:r>
                  <w:r>
                    <w:rPr>
                      <w:color w:val="FF0000"/>
                    </w:rPr>
                    <w:t>/2D</w:t>
                  </w:r>
                  <w:r>
                    <w:t>, if reported</w:t>
                  </w:r>
                </w:p>
              </w:tc>
            </w:tr>
            <w:tr w:rsidR="00A41836" w14:paraId="28ADC7A7" w14:textId="77777777">
              <w:trPr>
                <w:trHeight w:val="1473"/>
                <w:jc w:val="center"/>
              </w:trPr>
              <w:tc>
                <w:tcPr>
                  <w:tcW w:w="1228" w:type="dxa"/>
                  <w:tcBorders>
                    <w:top w:val="single" w:sz="4" w:space="0" w:color="auto"/>
                    <w:left w:val="single" w:sz="4" w:space="0" w:color="auto"/>
                    <w:bottom w:val="single" w:sz="4" w:space="0" w:color="auto"/>
                    <w:right w:val="single" w:sz="4" w:space="0" w:color="auto"/>
                  </w:tcBorders>
                  <w:vAlign w:val="center"/>
                </w:tcPr>
                <w:p w14:paraId="6FC25320" w14:textId="77777777" w:rsidR="00A41836" w:rsidRDefault="00283439" w:rsidP="00D542EE">
                  <w:r>
                    <w:t>CSI report #n</w:t>
                  </w:r>
                </w:p>
                <w:p w14:paraId="0CFBE87E" w14:textId="77777777" w:rsidR="00A41836" w:rsidRDefault="00283439" w:rsidP="00D542EE">
                  <w:r>
                    <w:t>CSI part 2, group 1</w:t>
                  </w:r>
                </w:p>
              </w:tc>
              <w:tc>
                <w:tcPr>
                  <w:tcW w:w="5447" w:type="dxa"/>
                  <w:tcBorders>
                    <w:top w:val="single" w:sz="4" w:space="0" w:color="auto"/>
                    <w:left w:val="single" w:sz="4" w:space="0" w:color="auto"/>
                    <w:bottom w:val="single" w:sz="4" w:space="0" w:color="auto"/>
                    <w:right w:val="single" w:sz="4" w:space="0" w:color="auto"/>
                  </w:tcBorders>
                  <w:vAlign w:val="center"/>
                </w:tcPr>
                <w:p w14:paraId="3712D29C" w14:textId="77777777" w:rsidR="00A41836" w:rsidRDefault="00283439" w:rsidP="00D542EE">
                  <w:r>
                    <w:t xml:space="preserve">The following PMI fields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from left to right, as in Tables 6.3.2.1.2-2B</w:t>
                  </w:r>
                  <w:r>
                    <w:rPr>
                      <w:color w:val="FF0000"/>
                    </w:rPr>
                    <w:t>/2D</w:t>
                  </w:r>
                  <w:r>
                    <w:t>:</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2,3,l</m:t>
                            </m:r>
                          </m:sub>
                        </m:sSub>
                        <m:r>
                          <w:rPr>
                            <w:rFonts w:ascii="Cambria Math" w:hAnsi="Cambria Math"/>
                          </w:rPr>
                          <m:t>:l=1,…,υ</m:t>
                        </m:r>
                      </m:e>
                    </m:d>
                  </m:oMath>
                  <w:r>
                    <w:t xml:space="preserve"> </w:t>
                  </w:r>
                  <m:oMath>
                    <m:r>
                      <w:rPr>
                        <w:rFonts w:ascii="Cambria Math" w:hAnsi="Cambria Math"/>
                      </w:rPr>
                      <m:t>(</m:t>
                    </m:r>
                    <m:r>
                      <m:rPr>
                        <m:sty m:val="p"/>
                      </m:rPr>
                      <w:rPr>
                        <w:rFonts w:ascii="Cambria Math" w:hAnsi="Cambria Math"/>
                      </w:rPr>
                      <m:t>max⁡</m:t>
                    </m:r>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-υ))×3</m:t>
                    </m:r>
                  </m:oMath>
                  <w:r>
                    <w:t xml:space="preserve"> highest priority bits of</w:t>
                  </w:r>
                </w:p>
                <w:p w14:paraId="68268449" w14:textId="77777777" w:rsidR="00A41836" w:rsidRDefault="0023270D" w:rsidP="00D542EE">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e>
                    </m:d>
                    <m:r>
                      <w:rPr>
                        <w:rFonts w:ascii="Cambria Math" w:hAnsi="Cambria Math"/>
                      </w:rPr>
                      <m:t>,(</m:t>
                    </m:r>
                    <m:r>
                      <m:rPr>
                        <m:sty m:val="p"/>
                      </m:rPr>
                      <w:rPr>
                        <w:rFonts w:ascii="Cambria Math" w:hAnsi="Cambria Math"/>
                      </w:rPr>
                      <m:t>max⁡</m:t>
                    </m:r>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-υ))×4</m:t>
                    </m:r>
                  </m:oMath>
                  <w:r w:rsidR="00283439">
                    <w:t xml:space="preserve"> highest priority bits of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283439">
                    <w:t xml:space="preserve"> and</w:t>
                  </w:r>
                  <m:oMath>
                    <m:r>
                      <w:rPr>
                        <w:rFonts w:ascii="Cambria Math" w:hAnsi="Cambria Math"/>
                      </w:rPr>
                      <m:t xml:space="preserve"> ν*</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283439">
                    <w:t xml:space="preserve"> highest priority bits of</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e>
                    </m:d>
                  </m:oMath>
                  <w:r w:rsidR="00283439">
                    <w:t xml:space="preserve">, 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283439">
                    <w:t xml:space="preserve"> defined in clause 5.2.3 of TS38.214, if reported</w:t>
                  </w:r>
                </w:p>
              </w:tc>
            </w:tr>
            <w:tr w:rsidR="00A41836" w14:paraId="0D2C0D91" w14:textId="77777777">
              <w:trPr>
                <w:trHeight w:val="1473"/>
                <w:jc w:val="center"/>
              </w:trPr>
              <w:tc>
                <w:tcPr>
                  <w:tcW w:w="1228" w:type="dxa"/>
                  <w:tcBorders>
                    <w:top w:val="single" w:sz="4" w:space="0" w:color="auto"/>
                    <w:left w:val="single" w:sz="4" w:space="0" w:color="auto"/>
                    <w:bottom w:val="single" w:sz="4" w:space="0" w:color="auto"/>
                    <w:right w:val="single" w:sz="4" w:space="0" w:color="auto"/>
                  </w:tcBorders>
                  <w:vAlign w:val="center"/>
                </w:tcPr>
                <w:p w14:paraId="2DD1110F" w14:textId="77777777" w:rsidR="00A41836" w:rsidRDefault="00283439" w:rsidP="00D542EE">
                  <w:r>
                    <w:t>CSI report #n</w:t>
                  </w:r>
                </w:p>
                <w:p w14:paraId="4888398D" w14:textId="77777777" w:rsidR="00A41836" w:rsidRDefault="00283439" w:rsidP="00D542EE">
                  <w:r>
                    <w:t>CSI part 2, group 2</w:t>
                  </w:r>
                </w:p>
              </w:tc>
              <w:tc>
                <w:tcPr>
                  <w:tcW w:w="5447" w:type="dxa"/>
                  <w:tcBorders>
                    <w:top w:val="single" w:sz="4" w:space="0" w:color="auto"/>
                    <w:left w:val="single" w:sz="4" w:space="0" w:color="auto"/>
                    <w:bottom w:val="single" w:sz="4" w:space="0" w:color="auto"/>
                    <w:right w:val="single" w:sz="4" w:space="0" w:color="auto"/>
                  </w:tcBorders>
                  <w:vAlign w:val="center"/>
                </w:tcPr>
                <w:p w14:paraId="2D14AC8B" w14:textId="77777777" w:rsidR="00A41836" w:rsidRDefault="00283439" w:rsidP="00D542EE">
                  <w:r>
                    <w:t xml:space="preserve">The following PMI fields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from left to right, as in Tables 6.3.2.1.2-2B</w:t>
                  </w:r>
                  <w:r>
                    <w:rPr>
                      <w:color w:val="FF0000"/>
                    </w:rPr>
                    <w:t>/2D</w:t>
                  </w:r>
                  <m:oMath>
                    <m:r>
                      <w:rPr>
                        <w:rFonts w:ascii="Cambria Math" w:hAnsi="Cambria Math"/>
                      </w:rPr>
                      <m:t>:</m:t>
                    </m:r>
                  </m:oMath>
                  <w:r>
                    <w:t xml:space="preserve"> </w:t>
                  </w:r>
                  <m:oMath>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ctrlPr>
                              <w:rPr>
                                <w:rFonts w:ascii="Cambria Math" w:hAnsi="Cambria Math"/>
                                <w:i/>
                              </w:rPr>
                            </m:ctrlPr>
                          </m:e>
                        </m:d>
                      </m:e>
                    </m:func>
                    <m:r>
                      <w:rPr>
                        <w:rFonts w:ascii="Cambria Math" w:hAnsi="Cambria Math"/>
                      </w:rPr>
                      <m:t>)×3</m:t>
                    </m:r>
                  </m:oMath>
                  <w:r>
                    <w:t xml:space="preserve"> 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e>
                    </m:d>
                    <m:r>
                      <w:rPr>
                        <w:rFonts w:ascii="Cambria Math" w:hAnsi="Cambria Math"/>
                      </w:rPr>
                      <m:t>,(</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ctrlPr>
                              <w:rPr>
                                <w:rFonts w:ascii="Cambria Math" w:hAnsi="Cambria Math"/>
                                <w:i/>
                              </w:rPr>
                            </m:ctrlPr>
                          </m:e>
                        </m:d>
                      </m:e>
                    </m:func>
                    <m:r>
                      <w:rPr>
                        <w:rFonts w:ascii="Cambria Math" w:hAnsi="Cambria Math"/>
                      </w:rPr>
                      <m:t>)×4</m:t>
                    </m:r>
                  </m:oMath>
                  <w:r>
                    <w:t xml:space="preserve"> 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e>
                    </m:d>
                  </m:oMath>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e>
                    </m:d>
                  </m:oMath>
                  <w:r>
                    <w:t xml:space="preserve">, 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xml:space="preserve"> defined in clause 5.2.3 of TS38.214, if reported</w:t>
                  </w:r>
                </w:p>
              </w:tc>
            </w:tr>
          </w:tbl>
          <w:p w14:paraId="6E112893" w14:textId="77777777" w:rsidR="00A41836" w:rsidRDefault="00283439" w:rsidP="00D542EE">
            <w:r>
              <w:rPr>
                <w:rFonts w:eastAsia="SimSun"/>
              </w:rPr>
              <w:t>&lt;Unchanged parts are omitted&gt;</w:t>
            </w:r>
          </w:p>
          <w:p w14:paraId="234E7262" w14:textId="77777777" w:rsidR="00A41836" w:rsidRDefault="00283439" w:rsidP="00D542EE">
            <w:pPr>
              <w:rPr>
                <w:i/>
              </w:rPr>
            </w:pPr>
            <w:r>
              <w:t xml:space="preserve">Table 6.3.2.1.2-5F: Mapping order of CSI fields of one CSI report, CSI part 2 of </w:t>
            </w:r>
            <w:proofErr w:type="spellStart"/>
            <w:r>
              <w:rPr>
                <w:i/>
              </w:rPr>
              <w:t>codebookType</w:t>
            </w:r>
            <w:proofErr w:type="spellEnd"/>
            <w:r>
              <w:rPr>
                <w:i/>
              </w:rPr>
              <w:t xml:space="preserve">= </w:t>
            </w:r>
            <w:proofErr w:type="spellStart"/>
            <w:r>
              <w:rPr>
                <w:i/>
              </w:rPr>
              <w:t>typeII</w:t>
            </w:r>
            <w:proofErr w:type="spellEnd"/>
            <w:r>
              <w:rPr>
                <w:i/>
              </w:rPr>
              <w:t>-Doppler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5445"/>
            </w:tblGrid>
            <w:tr w:rsidR="00A41836" w14:paraId="6FAC5C70" w14:textId="77777777">
              <w:trPr>
                <w:trHeight w:val="641"/>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1386F17F" w14:textId="77777777" w:rsidR="00A41836" w:rsidRDefault="00283439" w:rsidP="00D542EE">
                  <w:r>
                    <w:t>CSI report number</w:t>
                  </w:r>
                </w:p>
              </w:tc>
              <w:tc>
                <w:tcPr>
                  <w:tcW w:w="5445" w:type="dxa"/>
                  <w:tcBorders>
                    <w:top w:val="single" w:sz="4" w:space="0" w:color="auto"/>
                    <w:left w:val="single" w:sz="4" w:space="0" w:color="auto"/>
                    <w:bottom w:val="single" w:sz="4" w:space="0" w:color="auto"/>
                    <w:right w:val="single" w:sz="4" w:space="0" w:color="auto"/>
                  </w:tcBorders>
                  <w:shd w:val="clear" w:color="auto" w:fill="E0E0E0"/>
                  <w:vAlign w:val="center"/>
                </w:tcPr>
                <w:p w14:paraId="3AEB4B16" w14:textId="77777777" w:rsidR="00A41836" w:rsidRDefault="00283439" w:rsidP="00D542EE">
                  <w:r>
                    <w:t>CSI fields</w:t>
                  </w:r>
                </w:p>
              </w:tc>
            </w:tr>
            <w:tr w:rsidR="00A41836" w14:paraId="51A8D4D2" w14:textId="77777777">
              <w:trPr>
                <w:trHeight w:val="662"/>
                <w:jc w:val="center"/>
              </w:trPr>
              <w:tc>
                <w:tcPr>
                  <w:tcW w:w="1242" w:type="dxa"/>
                  <w:tcBorders>
                    <w:top w:val="single" w:sz="4" w:space="0" w:color="auto"/>
                    <w:left w:val="single" w:sz="4" w:space="0" w:color="auto"/>
                    <w:bottom w:val="single" w:sz="4" w:space="0" w:color="auto"/>
                    <w:right w:val="single" w:sz="4" w:space="0" w:color="auto"/>
                  </w:tcBorders>
                  <w:vAlign w:val="center"/>
                </w:tcPr>
                <w:p w14:paraId="42631F89" w14:textId="77777777" w:rsidR="00A41836" w:rsidRDefault="00283439" w:rsidP="00D542EE">
                  <w:r>
                    <w:t>CSI report #n</w:t>
                  </w:r>
                </w:p>
                <w:p w14:paraId="6FBDA581" w14:textId="77777777" w:rsidR="00A41836" w:rsidRDefault="00283439" w:rsidP="00D542EE">
                  <w:r>
                    <w:t>CSI part 2, group 0</w:t>
                  </w:r>
                </w:p>
              </w:tc>
              <w:tc>
                <w:tcPr>
                  <w:tcW w:w="5445" w:type="dxa"/>
                  <w:tcBorders>
                    <w:top w:val="single" w:sz="4" w:space="0" w:color="auto"/>
                    <w:left w:val="single" w:sz="4" w:space="0" w:color="auto"/>
                    <w:bottom w:val="single" w:sz="4" w:space="0" w:color="auto"/>
                    <w:right w:val="single" w:sz="4" w:space="0" w:color="auto"/>
                  </w:tcBorders>
                  <w:vAlign w:val="center"/>
                </w:tcPr>
                <w:p w14:paraId="598344CA" w14:textId="77777777" w:rsidR="00A41836" w:rsidRDefault="00283439" w:rsidP="00D542EE">
                  <w:r>
                    <w:t xml:space="preserve">PMI fields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from left to right as in Table 6.3.2.1.2-1C, if reported;</w:t>
                  </w:r>
                </w:p>
                <w:p w14:paraId="1BF2EE33" w14:textId="77777777" w:rsidR="00A41836" w:rsidRDefault="00283439" w:rsidP="00D542EE">
                  <w:r>
                    <w:t>The second time-domain wideband CQI as in Table 6.3.</w:t>
                  </w:r>
                  <w:r>
                    <w:rPr>
                      <w:strike/>
                      <w:color w:val="FF0000"/>
                    </w:rPr>
                    <w:t xml:space="preserve"> 1</w:t>
                  </w:r>
                  <w:r>
                    <w:rPr>
                      <w:rFonts w:eastAsiaTheme="minorEastAsia" w:hint="eastAsia"/>
                      <w:color w:val="FF0000"/>
                      <w:lang w:eastAsia="zh-CN"/>
                    </w:rPr>
                    <w:t>2</w:t>
                  </w:r>
                  <w:r>
                    <w:t>.1.2-8B, if present and reported</w:t>
                  </w:r>
                </w:p>
              </w:tc>
            </w:tr>
            <w:tr w:rsidR="00A41836" w14:paraId="4DDBAE4A" w14:textId="77777777">
              <w:trPr>
                <w:trHeight w:val="662"/>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F96244" w14:textId="77777777" w:rsidR="00A41836" w:rsidRDefault="00283439" w:rsidP="00D542EE">
                  <w:r>
                    <w:t>CSI report #n</w:t>
                  </w:r>
                </w:p>
                <w:p w14:paraId="7E3BACB5" w14:textId="77777777" w:rsidR="00A41836" w:rsidRDefault="00283439" w:rsidP="00D542EE">
                  <w:r>
                    <w:t>CSI part 2, group 1</w:t>
                  </w:r>
                </w:p>
              </w:tc>
              <w:tc>
                <w:tcPr>
                  <w:tcW w:w="5445" w:type="dxa"/>
                  <w:tcBorders>
                    <w:top w:val="single" w:sz="4" w:space="0" w:color="auto"/>
                    <w:left w:val="single" w:sz="4" w:space="0" w:color="auto"/>
                    <w:bottom w:val="single" w:sz="4" w:space="0" w:color="auto"/>
                    <w:right w:val="single" w:sz="4" w:space="0" w:color="auto"/>
                  </w:tcBorders>
                  <w:vAlign w:val="center"/>
                </w:tcPr>
                <w:p w14:paraId="525D8C12" w14:textId="77777777" w:rsidR="00A41836" w:rsidRDefault="00283439" w:rsidP="00D542EE">
                  <w:r>
                    <w:t xml:space="preserve">The following PMI fields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from left to right, as in Table 6.3.2.1.2-1C:</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2,3,l</m:t>
                            </m:r>
                          </m:sub>
                        </m:sSub>
                        <m:r>
                          <w:rPr>
                            <w:rFonts w:ascii="Cambria Math" w:hAnsi="Cambria Math"/>
                          </w:rPr>
                          <m:t>:l=1,…,υ</m:t>
                        </m:r>
                      </m:e>
                    </m:d>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1,6,l</m:t>
                            </m:r>
                          </m:sub>
                        </m:sSub>
                        <m:r>
                          <w:rPr>
                            <w:rFonts w:ascii="Cambria Math" w:hAnsi="Cambria Math"/>
                          </w:rPr>
                          <m:t>:l=1,…,υ</m:t>
                        </m:r>
                      </m:e>
                    </m:d>
                  </m:oMath>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1,10,l</m:t>
                            </m:r>
                          </m:sub>
                        </m:sSub>
                        <m:r>
                          <w:rPr>
                            <w:rFonts w:ascii="Cambria Math" w:hAnsi="Cambria Math"/>
                          </w:rPr>
                          <m:t>:l=1,…,υ</m:t>
                        </m:r>
                      </m:e>
                    </m:d>
                  </m:oMath>
                  <w:r>
                    <w:t xml:space="preserve">, and </w:t>
                  </w:r>
                  <m:oMath>
                    <m:r>
                      <m:rPr>
                        <m:sty m:val="p"/>
                      </m:rPr>
                      <w:rPr>
                        <w:rFonts w:ascii="Cambria Math" w:hAnsi="Cambria Math"/>
                      </w:rPr>
                      <m:t>max⁡</m:t>
                    </m:r>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-υ)×3</m:t>
                    </m:r>
                  </m:oMath>
                  <w:r>
                    <w:t xml:space="preserve"> highest priority bits of</w:t>
                  </w:r>
                </w:p>
                <w:p w14:paraId="69D3732A" w14:textId="77777777" w:rsidR="00A41836" w:rsidRDefault="0023270D" w:rsidP="00D542EE">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e>
                    </m:d>
                    <m:r>
                      <w:rPr>
                        <w:rFonts w:ascii="Cambria Math" w:hAnsi="Cambria Math"/>
                      </w:rPr>
                      <m:t>,</m:t>
                    </m:r>
                    <m:r>
                      <m:rPr>
                        <m:sty m:val="p"/>
                      </m:rPr>
                      <w:rPr>
                        <w:rFonts w:ascii="Cambria Math" w:hAnsi="Cambria Math"/>
                      </w:rPr>
                      <m:t>max⁡</m:t>
                    </m:r>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-υ)×4</m:t>
                    </m:r>
                  </m:oMath>
                  <w:r w:rsidR="00283439">
                    <w:t xml:space="preserve"> highest priority bits of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283439">
                    <w:t xml:space="preserve"> and</w:t>
                  </w:r>
                  <m:oMath>
                    <m:r>
                      <w:rPr>
                        <w:rFonts w:ascii="Cambria Math" w:hAnsi="Cambria Math"/>
                      </w:rPr>
                      <m:t xml:space="preserve"> ν*2L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283439">
                    <w:t xml:space="preserve"> highest priority bits of</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e>
                    </m:d>
                  </m:oMath>
                  <w:r w:rsidR="00283439">
                    <w:t xml:space="preserve">, 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 q</m:t>
                        </m:r>
                      </m:e>
                    </m:d>
                  </m:oMath>
                  <w:r w:rsidR="00283439">
                    <w:t xml:space="preserve"> defined in clause 5.2.3 of TS38.214, if present and if reported;</w:t>
                  </w:r>
                </w:p>
                <w:p w14:paraId="6FF61049" w14:textId="77777777" w:rsidR="00A41836" w:rsidRDefault="00283439" w:rsidP="00D542EE">
                  <w:r>
                    <w:t xml:space="preserve">The second time-domain </w:t>
                  </w:r>
                  <w:proofErr w:type="spellStart"/>
                  <w:r>
                    <w:t>subband</w:t>
                  </w:r>
                  <w:proofErr w:type="spellEnd"/>
                  <w:r>
                    <w:t xml:space="preserve"> differential CQI of all even </w:t>
                  </w:r>
                  <w:proofErr w:type="spellStart"/>
                  <w:r>
                    <w:t>subbands</w:t>
                  </w:r>
                  <w:proofErr w:type="spellEnd"/>
                  <w:r>
                    <w:t xml:space="preserve"> with increasing order of </w:t>
                  </w:r>
                  <w:proofErr w:type="spellStart"/>
                  <w:r>
                    <w:t>subband</w:t>
                  </w:r>
                  <w:proofErr w:type="spellEnd"/>
                  <w:r>
                    <w:t xml:space="preserve"> number, as in Table 6.3.</w:t>
                  </w:r>
                  <w:r>
                    <w:rPr>
                      <w:strike/>
                      <w:color w:val="FF0000"/>
                    </w:rPr>
                    <w:t>1</w:t>
                  </w:r>
                  <w:r>
                    <w:rPr>
                      <w:rFonts w:eastAsiaTheme="minorEastAsia" w:hint="eastAsia"/>
                      <w:color w:val="FF0000"/>
                      <w:lang w:eastAsia="zh-CN"/>
                    </w:rPr>
                    <w:t>2</w:t>
                  </w:r>
                  <w:r>
                    <w:t>.1.2-8B, if present and if reported</w:t>
                  </w:r>
                </w:p>
              </w:tc>
            </w:tr>
            <w:tr w:rsidR="00A41836" w14:paraId="3E6FC8A9" w14:textId="77777777">
              <w:trPr>
                <w:trHeight w:val="662"/>
                <w:jc w:val="center"/>
              </w:trPr>
              <w:tc>
                <w:tcPr>
                  <w:tcW w:w="1242" w:type="dxa"/>
                  <w:tcBorders>
                    <w:top w:val="single" w:sz="4" w:space="0" w:color="auto"/>
                    <w:left w:val="single" w:sz="4" w:space="0" w:color="auto"/>
                    <w:bottom w:val="single" w:sz="4" w:space="0" w:color="auto"/>
                    <w:right w:val="single" w:sz="4" w:space="0" w:color="auto"/>
                  </w:tcBorders>
                  <w:vAlign w:val="center"/>
                </w:tcPr>
                <w:p w14:paraId="7FBA2AC4" w14:textId="77777777" w:rsidR="00A41836" w:rsidRDefault="00283439" w:rsidP="00D542EE">
                  <w:r>
                    <w:lastRenderedPageBreak/>
                    <w:t>CSI report #n</w:t>
                  </w:r>
                </w:p>
                <w:p w14:paraId="240791E6" w14:textId="77777777" w:rsidR="00A41836" w:rsidRDefault="00283439" w:rsidP="00D542EE">
                  <w:r>
                    <w:t>CSI part 2, group 2</w:t>
                  </w:r>
                </w:p>
              </w:tc>
              <w:tc>
                <w:tcPr>
                  <w:tcW w:w="5445" w:type="dxa"/>
                  <w:tcBorders>
                    <w:top w:val="single" w:sz="4" w:space="0" w:color="auto"/>
                    <w:left w:val="single" w:sz="4" w:space="0" w:color="auto"/>
                    <w:bottom w:val="single" w:sz="4" w:space="0" w:color="auto"/>
                    <w:right w:val="single" w:sz="4" w:space="0" w:color="auto"/>
                  </w:tcBorders>
                  <w:vAlign w:val="center"/>
                </w:tcPr>
                <w:p w14:paraId="5174DF39" w14:textId="77777777" w:rsidR="00A41836" w:rsidRDefault="00283439" w:rsidP="00D542EE">
                  <w:r>
                    <w:t xml:space="preserve">The following PMI fields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from left to right, as in Table 6.3.2.1.2-1C</w:t>
                  </w:r>
                  <m:oMath>
                    <m:r>
                      <w:rPr>
                        <w:rFonts w:ascii="Cambria Math" w:hAnsi="Cambria Math"/>
                      </w:rPr>
                      <m:t>:</m:t>
                    </m:r>
                  </m:oMath>
                  <w:r>
                    <w:t xml:space="preserv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ctrlPr>
                              <w:rPr>
                                <w:rFonts w:ascii="Cambria Math" w:hAnsi="Cambria Math"/>
                                <w:i/>
                              </w:rPr>
                            </m:ctrlPr>
                          </m:e>
                        </m:d>
                      </m:e>
                    </m:func>
                    <m:r>
                      <w:rPr>
                        <w:rFonts w:ascii="Cambria Math" w:hAnsi="Cambria Math"/>
                      </w:rPr>
                      <m:t>×3</m:t>
                    </m:r>
                  </m:oMath>
                  <w:r>
                    <w:t xml:space="preserve"> 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e>
                    </m:d>
                    <m:r>
                      <w:rPr>
                        <w:rFonts w:ascii="Cambria Math" w:hAnsi="Cambria Math"/>
                      </w:rPr>
                      <m:t>,</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ctrlPr>
                              <w:rPr>
                                <w:rFonts w:ascii="Cambria Math" w:hAnsi="Cambria Math"/>
                                <w:i/>
                              </w:rPr>
                            </m:ctrlPr>
                          </m:e>
                        </m:d>
                      </m:e>
                    </m:func>
                    <m:r>
                      <w:rPr>
                        <w:rFonts w:ascii="Cambria Math" w:hAnsi="Cambria Math"/>
                      </w:rPr>
                      <m:t>×4</m:t>
                    </m:r>
                  </m:oMath>
                  <w:r>
                    <w:t xml:space="preserve"> 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e>
                    </m:d>
                  </m:oMath>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e>
                    </m:d>
                  </m:oMath>
                  <w:r>
                    <w:t xml:space="preserve">, 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 q</m:t>
                        </m:r>
                      </m:e>
                    </m:d>
                  </m:oMath>
                  <w:r>
                    <w:t xml:space="preserve"> defined in clause 5.2.3 of TS38.214, if reported;</w:t>
                  </w:r>
                </w:p>
                <w:p w14:paraId="0BA4702B" w14:textId="77777777" w:rsidR="00A41836" w:rsidRDefault="00283439" w:rsidP="00D542EE">
                  <w:r>
                    <w:t xml:space="preserve">The second time-domain </w:t>
                  </w:r>
                  <w:proofErr w:type="spellStart"/>
                  <w:r>
                    <w:t>subband</w:t>
                  </w:r>
                  <w:proofErr w:type="spellEnd"/>
                  <w:r>
                    <w:t xml:space="preserve"> differential CQI of all odd </w:t>
                  </w:r>
                  <w:proofErr w:type="spellStart"/>
                  <w:r>
                    <w:t>subbands</w:t>
                  </w:r>
                  <w:proofErr w:type="spellEnd"/>
                  <w:r>
                    <w:t xml:space="preserve"> with increasing order of </w:t>
                  </w:r>
                  <w:proofErr w:type="spellStart"/>
                  <w:r>
                    <w:t>subband</w:t>
                  </w:r>
                  <w:proofErr w:type="spellEnd"/>
                  <w:r>
                    <w:t xml:space="preserve"> number, as in Table 6.3.</w:t>
                  </w:r>
                  <w:r>
                    <w:rPr>
                      <w:strike/>
                      <w:color w:val="FF0000"/>
                    </w:rPr>
                    <w:t xml:space="preserve"> 1</w:t>
                  </w:r>
                  <w:r>
                    <w:rPr>
                      <w:rFonts w:eastAsiaTheme="minorEastAsia" w:hint="eastAsia"/>
                      <w:color w:val="FF0000"/>
                      <w:lang w:eastAsia="zh-CN"/>
                    </w:rPr>
                    <w:t>2</w:t>
                  </w:r>
                  <w:r>
                    <w:t>.1.2-8B, if present and if reported</w:t>
                  </w:r>
                </w:p>
              </w:tc>
            </w:tr>
          </w:tbl>
          <w:p w14:paraId="6171C738" w14:textId="77777777" w:rsidR="00A41836" w:rsidRDefault="00A41836" w:rsidP="00D542EE"/>
          <w:p w14:paraId="64F4A8A7" w14:textId="77777777" w:rsidR="00A41836" w:rsidRDefault="00283439" w:rsidP="00D542EE">
            <w:pPr>
              <w:rPr>
                <w:rFonts w:eastAsia="SimSun"/>
              </w:rPr>
            </w:pPr>
            <w:r>
              <w:rPr>
                <w:rFonts w:eastAsia="SimSun"/>
              </w:rPr>
              <w:t>&lt;Unchanged part</w:t>
            </w:r>
            <w:r>
              <w:rPr>
                <w:rFonts w:eastAsia="SimSun" w:hint="eastAsia"/>
              </w:rPr>
              <w:t>s</w:t>
            </w:r>
            <w:r>
              <w:rPr>
                <w:rFonts w:eastAsia="SimSun"/>
              </w:rPr>
              <w:t xml:space="preserve"> </w:t>
            </w:r>
            <w:r>
              <w:rPr>
                <w:rFonts w:eastAsia="SimSun" w:hint="eastAsia"/>
              </w:rPr>
              <w:t xml:space="preserve">are </w:t>
            </w:r>
            <w:r>
              <w:rPr>
                <w:rFonts w:eastAsia="SimSun"/>
              </w:rPr>
              <w:t>omitted&gt;</w:t>
            </w:r>
          </w:p>
          <w:p w14:paraId="18F6EB6F" w14:textId="77777777" w:rsidR="00A41836" w:rsidRDefault="00A41836" w:rsidP="00D542EE"/>
          <w:p w14:paraId="53B2AFDB" w14:textId="77777777" w:rsidR="00A41836" w:rsidRPr="00A2091A" w:rsidRDefault="00283439" w:rsidP="00D542EE">
            <w:pPr>
              <w:rPr>
                <w:rFonts w:eastAsia="Batang"/>
                <w:color w:val="3333FF"/>
                <w:sz w:val="20"/>
                <w:lang w:val="en-GB"/>
              </w:rPr>
            </w:pPr>
            <w:r w:rsidRPr="00A2091A">
              <w:rPr>
                <w:rFonts w:eastAsia="Batang"/>
                <w:b/>
                <w:color w:val="3333FF"/>
                <w:sz w:val="20"/>
                <w:u w:val="single"/>
                <w:lang w:val="en-GB"/>
              </w:rPr>
              <w:t>FL assessment</w:t>
            </w:r>
            <w:r w:rsidRPr="00A2091A">
              <w:rPr>
                <w:rFonts w:eastAsia="Batang"/>
                <w:color w:val="3333FF"/>
                <w:sz w:val="20"/>
                <w:lang w:val="en-GB"/>
              </w:rPr>
              <w:t>: This TP is needed to fix the identified typo</w:t>
            </w:r>
          </w:p>
          <w:p w14:paraId="091136AF" w14:textId="77777777" w:rsidR="00A41836" w:rsidRDefault="00283439" w:rsidP="00D542EE">
            <w:pPr>
              <w:rPr>
                <w:rFonts w:eastAsia="Batang"/>
                <w:sz w:val="16"/>
                <w:szCs w:val="20"/>
                <w:lang w:val="en-GB"/>
              </w:rPr>
            </w:pPr>
            <w:r>
              <w:rPr>
                <w:rFonts w:eastAsia="Batang"/>
                <w:lang w:val="en-GB"/>
              </w:rPr>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CB92175" w14:textId="00711B37" w:rsidR="00283439" w:rsidRPr="00A2091A" w:rsidRDefault="00283439" w:rsidP="00D542EE">
            <w:pPr>
              <w:rPr>
                <w:rFonts w:eastAsiaTheme="minorEastAsia"/>
                <w:sz w:val="20"/>
                <w:lang w:val="en-GB"/>
              </w:rPr>
            </w:pPr>
            <w:r w:rsidRPr="00A2091A">
              <w:rPr>
                <w:rFonts w:eastAsiaTheme="minorEastAsia"/>
                <w:b/>
                <w:sz w:val="20"/>
                <w:lang w:val="en-GB"/>
              </w:rPr>
              <w:lastRenderedPageBreak/>
              <w:t>Support/fine</w:t>
            </w:r>
            <w:r w:rsidRPr="00A2091A">
              <w:rPr>
                <w:rFonts w:eastAsiaTheme="minorEastAsia"/>
                <w:sz w:val="20"/>
                <w:lang w:val="en-GB"/>
              </w:rPr>
              <w:t>: CAT</w:t>
            </w:r>
            <w:r w:rsidR="00E427CE" w:rsidRPr="00A2091A">
              <w:rPr>
                <w:rFonts w:eastAsiaTheme="minorEastAsia"/>
                <w:sz w:val="20"/>
                <w:lang w:val="en-GB"/>
              </w:rPr>
              <w:t>T</w:t>
            </w:r>
            <w:r w:rsidRPr="00A2091A">
              <w:rPr>
                <w:rFonts w:eastAsiaTheme="minorEastAsia"/>
                <w:sz w:val="20"/>
                <w:lang w:val="en-GB"/>
              </w:rPr>
              <w:t>, Lenovo/</w:t>
            </w:r>
            <w:proofErr w:type="spellStart"/>
            <w:r w:rsidRPr="00A2091A">
              <w:rPr>
                <w:rFonts w:eastAsiaTheme="minorEastAsia"/>
                <w:sz w:val="20"/>
                <w:lang w:val="en-GB"/>
              </w:rPr>
              <w:t>MotM</w:t>
            </w:r>
            <w:proofErr w:type="spellEnd"/>
            <w:r w:rsidRPr="00A2091A">
              <w:rPr>
                <w:rFonts w:eastAsiaTheme="minorEastAsia"/>
                <w:sz w:val="20"/>
                <w:lang w:val="en-GB"/>
              </w:rPr>
              <w:t>, Nokia/NSB, Samsung, Qualcomm,</w:t>
            </w:r>
            <w:r w:rsidR="00E427CE" w:rsidRPr="00A2091A">
              <w:rPr>
                <w:rFonts w:eastAsiaTheme="minorEastAsia"/>
                <w:sz w:val="20"/>
                <w:lang w:val="en-GB"/>
              </w:rPr>
              <w:t xml:space="preserve"> LG, OPPO, Xiaomi, Apple, vivo, Google, </w:t>
            </w:r>
            <w:proofErr w:type="spellStart"/>
            <w:r w:rsidR="000E216D" w:rsidRPr="00A2091A">
              <w:rPr>
                <w:rFonts w:eastAsiaTheme="minorEastAsia"/>
                <w:sz w:val="20"/>
                <w:lang w:val="en-GB"/>
              </w:rPr>
              <w:t>Spreadtrum</w:t>
            </w:r>
            <w:proofErr w:type="spellEnd"/>
            <w:r w:rsidR="000E216D" w:rsidRPr="00A2091A">
              <w:rPr>
                <w:rFonts w:eastAsiaTheme="minorEastAsia"/>
                <w:sz w:val="20"/>
                <w:lang w:val="en-GB"/>
              </w:rPr>
              <w:t xml:space="preserve">, CATT, NTT DOCOMO, </w:t>
            </w:r>
            <w:r w:rsidR="00FF6C7D" w:rsidRPr="00A2091A">
              <w:rPr>
                <w:rFonts w:eastAsiaTheme="minorEastAsia"/>
                <w:sz w:val="20"/>
                <w:lang w:val="en-GB"/>
              </w:rPr>
              <w:t>ZTE</w:t>
            </w:r>
            <w:r w:rsidR="006028E0">
              <w:rPr>
                <w:rFonts w:eastAsiaTheme="minorEastAsia"/>
                <w:sz w:val="20"/>
                <w:lang w:val="en-GB"/>
              </w:rPr>
              <w:t>, New H3C, Fujitsu, Huawei/</w:t>
            </w:r>
            <w:proofErr w:type="spellStart"/>
            <w:r w:rsidR="006028E0">
              <w:rPr>
                <w:rFonts w:eastAsiaTheme="minorEastAsia"/>
                <w:sz w:val="20"/>
                <w:lang w:val="en-GB"/>
              </w:rPr>
              <w:t>HiSi</w:t>
            </w:r>
            <w:proofErr w:type="spellEnd"/>
            <w:r w:rsidR="00D70B41">
              <w:rPr>
                <w:rFonts w:eastAsiaTheme="minorEastAsia"/>
                <w:sz w:val="20"/>
                <w:lang w:val="en-GB"/>
              </w:rPr>
              <w:t>, Fraunhofer IIS/HHI</w:t>
            </w:r>
            <w:r w:rsidRPr="00A2091A">
              <w:rPr>
                <w:rFonts w:eastAsiaTheme="minorEastAsia"/>
                <w:sz w:val="20"/>
                <w:lang w:val="en-GB"/>
              </w:rPr>
              <w:t xml:space="preserve"> </w:t>
            </w:r>
          </w:p>
          <w:p w14:paraId="746B8E0B" w14:textId="51029FCB" w:rsidR="00A41836" w:rsidRPr="00A2091A" w:rsidRDefault="00A41836" w:rsidP="00D542EE">
            <w:pPr>
              <w:rPr>
                <w:rFonts w:eastAsiaTheme="minorEastAsia"/>
                <w:sz w:val="20"/>
                <w:lang w:val="en-GB"/>
              </w:rPr>
            </w:pPr>
          </w:p>
          <w:p w14:paraId="5D353E38" w14:textId="77777777" w:rsidR="00A41836" w:rsidRPr="00A2091A" w:rsidRDefault="00A41836" w:rsidP="00D542EE">
            <w:pPr>
              <w:rPr>
                <w:rFonts w:eastAsiaTheme="minorEastAsia"/>
                <w:sz w:val="20"/>
                <w:lang w:val="en-GB"/>
              </w:rPr>
            </w:pPr>
          </w:p>
          <w:p w14:paraId="5EA0DEDB" w14:textId="77777777" w:rsidR="00A41836" w:rsidRPr="00A2091A" w:rsidRDefault="00283439" w:rsidP="00D542EE">
            <w:pPr>
              <w:rPr>
                <w:rFonts w:eastAsiaTheme="minorEastAsia"/>
                <w:sz w:val="20"/>
                <w:lang w:val="en-GB"/>
              </w:rPr>
            </w:pPr>
            <w:r w:rsidRPr="00A2091A">
              <w:rPr>
                <w:rFonts w:eastAsiaTheme="minorEastAsia"/>
                <w:b/>
                <w:sz w:val="20"/>
                <w:lang w:val="en-GB"/>
              </w:rPr>
              <w:t>Not support</w:t>
            </w:r>
            <w:r w:rsidRPr="00A2091A">
              <w:rPr>
                <w:rFonts w:eastAsiaTheme="minorEastAsia"/>
                <w:sz w:val="20"/>
                <w:lang w:val="en-GB"/>
              </w:rPr>
              <w:t>:</w:t>
            </w:r>
          </w:p>
          <w:p w14:paraId="5C9262B4" w14:textId="77777777" w:rsidR="00A41836" w:rsidRDefault="00A41836" w:rsidP="00D542EE">
            <w:pPr>
              <w:rPr>
                <w:rFonts w:eastAsia="Batang"/>
                <w:lang w:val="en-GB"/>
              </w:rPr>
            </w:pPr>
          </w:p>
        </w:tc>
      </w:tr>
      <w:tr w:rsidR="00A41836" w14:paraId="24060BD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57250B4" w14:textId="77777777" w:rsidR="00A41836" w:rsidRDefault="00283439" w:rsidP="00D542EE">
            <w:bookmarkStart w:id="7" w:name="_Hlk127656417"/>
            <w:r>
              <w:lastRenderedPageBreak/>
              <w:t>2.3</w:t>
            </w:r>
          </w:p>
        </w:tc>
        <w:tc>
          <w:tcPr>
            <w:tcW w:w="7474" w:type="dxa"/>
            <w:tcBorders>
              <w:top w:val="single" w:sz="4" w:space="0" w:color="000000"/>
              <w:left w:val="single" w:sz="4" w:space="0" w:color="000000"/>
              <w:bottom w:val="single" w:sz="4" w:space="0" w:color="000000"/>
              <w:right w:val="single" w:sz="4" w:space="0" w:color="000000"/>
            </w:tcBorders>
            <w:shd w:val="clear" w:color="auto" w:fill="auto"/>
          </w:tcPr>
          <w:p w14:paraId="4D8EE16E" w14:textId="77777777" w:rsidR="00A41836" w:rsidRPr="00A2091A" w:rsidRDefault="00283439" w:rsidP="00D542EE">
            <w:pPr>
              <w:rPr>
                <w:rFonts w:eastAsia="Malgun Gothic"/>
                <w:sz w:val="18"/>
                <w:highlight w:val="green"/>
                <w:lang w:val="en-GB"/>
              </w:rPr>
            </w:pPr>
            <w:r w:rsidRPr="00A2091A">
              <w:rPr>
                <w:rFonts w:eastAsia="Malgun Gothic"/>
                <w:sz w:val="18"/>
                <w:highlight w:val="green"/>
                <w:lang w:val="en-GB"/>
              </w:rPr>
              <w:t>[113] Agreement</w:t>
            </w:r>
          </w:p>
          <w:p w14:paraId="7D6B2335" w14:textId="77777777" w:rsidR="00A41836" w:rsidRPr="00A2091A" w:rsidRDefault="00283439" w:rsidP="00D542EE">
            <w:pPr>
              <w:rPr>
                <w:rFonts w:eastAsia="Malgun Gothic"/>
                <w:sz w:val="18"/>
                <w:lang w:val="en-GB"/>
              </w:rPr>
            </w:pPr>
            <w:r w:rsidRPr="00A2091A">
              <w:rPr>
                <w:rFonts w:eastAsia="Malgun Gothic"/>
                <w:sz w:val="18"/>
                <w:lang w:val="en-GB"/>
              </w:rPr>
              <w:t>For the Rel-18 Type-II codebook refinement for high/medium velocities, regarding the CPU occupation: O</w:t>
            </w:r>
            <w:r w:rsidRPr="00A2091A">
              <w:rPr>
                <w:rFonts w:eastAsia="Malgun Gothic"/>
                <w:sz w:val="18"/>
                <w:vertAlign w:val="subscript"/>
                <w:lang w:val="en-GB"/>
              </w:rPr>
              <w:t>CPU</w:t>
            </w:r>
            <w:r w:rsidRPr="00A2091A">
              <w:rPr>
                <w:rFonts w:eastAsia="Malgun Gothic"/>
                <w:sz w:val="18"/>
                <w:lang w:val="en-GB"/>
              </w:rPr>
              <w:t xml:space="preserve"> = </w:t>
            </w:r>
            <w:proofErr w:type="gramStart"/>
            <w:r w:rsidRPr="00A2091A">
              <w:rPr>
                <w:rFonts w:eastAsia="Malgun Gothic"/>
                <w:sz w:val="18"/>
                <w:lang w:val="en-GB"/>
              </w:rPr>
              <w:t>Y.N</w:t>
            </w:r>
            <w:proofErr w:type="gramEnd"/>
            <w:r w:rsidRPr="00A2091A">
              <w:rPr>
                <w:rFonts w:eastAsia="Malgun Gothic"/>
                <w:sz w:val="18"/>
                <w:vertAlign w:val="subscript"/>
                <w:lang w:val="en-GB"/>
              </w:rPr>
              <w:t xml:space="preserve">4 </w:t>
            </w:r>
            <w:r w:rsidRPr="00A2091A">
              <w:rPr>
                <w:rFonts w:eastAsia="Malgun Gothic"/>
                <w:sz w:val="18"/>
                <w:lang w:val="en-GB"/>
              </w:rPr>
              <w:t>when P/SP-CSI-RS is configured for CMR, or O</w:t>
            </w:r>
            <w:r w:rsidRPr="00A2091A">
              <w:rPr>
                <w:rFonts w:eastAsia="Malgun Gothic"/>
                <w:sz w:val="18"/>
                <w:vertAlign w:val="subscript"/>
                <w:lang w:val="en-GB"/>
              </w:rPr>
              <w:t>CPU</w:t>
            </w:r>
            <w:r w:rsidRPr="00A2091A">
              <w:rPr>
                <w:rFonts w:eastAsia="Malgun Gothic"/>
                <w:sz w:val="18"/>
                <w:lang w:val="en-GB"/>
              </w:rPr>
              <w:t xml:space="preserve"> = Y.K</w:t>
            </w:r>
            <w:r w:rsidRPr="00A2091A">
              <w:rPr>
                <w:rFonts w:eastAsia="Malgun Gothic"/>
                <w:sz w:val="18"/>
                <w:vertAlign w:val="subscript"/>
                <w:lang w:val="en-GB"/>
              </w:rPr>
              <w:t xml:space="preserve"> </w:t>
            </w:r>
            <w:r w:rsidRPr="00A2091A">
              <w:rPr>
                <w:rFonts w:eastAsia="Malgun Gothic"/>
                <w:sz w:val="18"/>
                <w:lang w:val="en-GB"/>
              </w:rPr>
              <w:t>when AP-CSI-RS is configured for CMR</w:t>
            </w:r>
          </w:p>
          <w:p w14:paraId="123297D3" w14:textId="77777777" w:rsidR="00A41836" w:rsidRPr="00A2091A" w:rsidRDefault="00283439" w:rsidP="00D542EE">
            <w:pPr>
              <w:pStyle w:val="ListParagraph"/>
              <w:numPr>
                <w:ilvl w:val="0"/>
                <w:numId w:val="15"/>
              </w:numPr>
              <w:rPr>
                <w:sz w:val="18"/>
                <w:lang w:val="en-GB" w:eastAsia="zh-CN"/>
              </w:rPr>
            </w:pPr>
            <w:r w:rsidRPr="00A2091A">
              <w:rPr>
                <w:rFonts w:eastAsia="Malgun Gothic"/>
                <w:sz w:val="18"/>
                <w:lang w:val="en-GB"/>
              </w:rPr>
              <w:t xml:space="preserve">Y≥1 is defined based on UE capabilities and determined by the UE, and can be different between P/SP-CSI-RS and AP-CSI-RS. </w:t>
            </w:r>
          </w:p>
          <w:p w14:paraId="39F73EF6" w14:textId="77777777" w:rsidR="00A41836" w:rsidRPr="00A2091A" w:rsidRDefault="00283439" w:rsidP="00D542EE">
            <w:pPr>
              <w:pStyle w:val="ListParagraph"/>
              <w:numPr>
                <w:ilvl w:val="0"/>
                <w:numId w:val="15"/>
              </w:numPr>
              <w:rPr>
                <w:sz w:val="18"/>
                <w:lang w:val="en-GB" w:eastAsia="zh-CN"/>
              </w:rPr>
            </w:pPr>
            <w:r w:rsidRPr="00A2091A">
              <w:rPr>
                <w:rFonts w:eastAsia="Malgun Gothic"/>
                <w:sz w:val="18"/>
                <w:lang w:val="en-GB"/>
              </w:rPr>
              <w:t>FFS: Whether the supported value(s) of Y can depend on codebook parameter values</w:t>
            </w:r>
          </w:p>
          <w:p w14:paraId="5D373DE1" w14:textId="77777777" w:rsidR="00A41836" w:rsidRPr="00A2091A" w:rsidRDefault="00283439" w:rsidP="00D542EE">
            <w:pPr>
              <w:pStyle w:val="ListParagraph"/>
              <w:numPr>
                <w:ilvl w:val="0"/>
                <w:numId w:val="15"/>
              </w:numPr>
              <w:rPr>
                <w:sz w:val="18"/>
                <w:lang w:val="en-GB" w:eastAsia="zh-CN"/>
              </w:rPr>
            </w:pPr>
            <w:r w:rsidRPr="00A2091A">
              <w:rPr>
                <w:rFonts w:eastAsia="Malgun Gothic"/>
                <w:sz w:val="18"/>
                <w:lang w:val="en-GB"/>
              </w:rPr>
              <w:t>The legacy specification on CPU pools is fully reused</w:t>
            </w:r>
          </w:p>
          <w:p w14:paraId="2B4DCAC3" w14:textId="77777777" w:rsidR="00A41836" w:rsidRPr="00A2091A" w:rsidRDefault="00283439" w:rsidP="00D542EE">
            <w:pPr>
              <w:pStyle w:val="ListParagraph"/>
              <w:numPr>
                <w:ilvl w:val="0"/>
                <w:numId w:val="15"/>
              </w:numPr>
              <w:rPr>
                <w:rFonts w:eastAsia="Malgun Gothic"/>
                <w:sz w:val="18"/>
                <w:lang w:val="en-GB"/>
              </w:rPr>
            </w:pPr>
            <w:r w:rsidRPr="00A2091A">
              <w:rPr>
                <w:rFonts w:eastAsia="Malgun Gothic"/>
                <w:sz w:val="18"/>
                <w:lang w:val="en-GB"/>
              </w:rPr>
              <w:t>When N</w:t>
            </w:r>
            <w:r w:rsidRPr="00A2091A">
              <w:rPr>
                <w:rFonts w:eastAsia="Malgun Gothic"/>
                <w:sz w:val="18"/>
                <w:vertAlign w:val="subscript"/>
                <w:lang w:val="en-GB"/>
              </w:rPr>
              <w:t>4</w:t>
            </w:r>
            <w:r w:rsidRPr="00A2091A">
              <w:rPr>
                <w:rFonts w:eastAsia="Malgun Gothic"/>
                <w:sz w:val="18"/>
                <w:lang w:val="en-GB"/>
              </w:rPr>
              <w:t>=1, O</w:t>
            </w:r>
            <w:r w:rsidRPr="00A2091A">
              <w:rPr>
                <w:rFonts w:eastAsia="Malgun Gothic"/>
                <w:sz w:val="18"/>
                <w:vertAlign w:val="subscript"/>
                <w:lang w:val="en-GB"/>
              </w:rPr>
              <w:t>CPU</w:t>
            </w:r>
            <w:r w:rsidRPr="00A2091A">
              <w:rPr>
                <w:rFonts w:eastAsia="Malgun Gothic"/>
                <w:sz w:val="18"/>
                <w:lang w:val="en-GB"/>
              </w:rPr>
              <w:t xml:space="preserve"> =4</w:t>
            </w:r>
          </w:p>
          <w:p w14:paraId="62687580" w14:textId="77777777" w:rsidR="00A41836" w:rsidRPr="00A2091A" w:rsidRDefault="00283439" w:rsidP="00D542EE">
            <w:pPr>
              <w:pStyle w:val="ListParagraph"/>
              <w:numPr>
                <w:ilvl w:val="0"/>
                <w:numId w:val="15"/>
              </w:numPr>
              <w:rPr>
                <w:rFonts w:eastAsia="Malgun Gothic"/>
                <w:sz w:val="18"/>
                <w:lang w:val="en-GB"/>
              </w:rPr>
            </w:pPr>
            <w:r w:rsidRPr="00A2091A">
              <w:rPr>
                <w:rFonts w:eastAsia="Malgun Gothic"/>
                <w:sz w:val="18"/>
                <w:lang w:val="en-GB"/>
              </w:rPr>
              <w:t>O</w:t>
            </w:r>
            <w:r w:rsidRPr="00A2091A">
              <w:rPr>
                <w:rFonts w:eastAsia="Malgun Gothic"/>
                <w:sz w:val="18"/>
                <w:vertAlign w:val="subscript"/>
                <w:lang w:val="en-GB"/>
              </w:rPr>
              <w:t>CPU</w:t>
            </w:r>
            <w:r w:rsidRPr="00A2091A">
              <w:rPr>
                <w:rFonts w:eastAsia="Malgun Gothic"/>
                <w:sz w:val="18"/>
                <w:lang w:val="en-GB"/>
              </w:rPr>
              <w:t xml:space="preserve"> ≥ 4 when P/SP-CSI-RS is configured for CMR</w:t>
            </w:r>
          </w:p>
          <w:p w14:paraId="5C70A775" w14:textId="77777777" w:rsidR="00A41836" w:rsidRPr="00A2091A" w:rsidRDefault="00A41836" w:rsidP="00D542EE">
            <w:pPr>
              <w:rPr>
                <w:rFonts w:eastAsia="Batang"/>
                <w:sz w:val="18"/>
                <w:lang w:val="en-GB"/>
              </w:rPr>
            </w:pPr>
          </w:p>
          <w:p w14:paraId="68D52C49" w14:textId="77777777" w:rsidR="00A41836" w:rsidRPr="00A2091A" w:rsidRDefault="00283439" w:rsidP="00D542EE">
            <w:pPr>
              <w:rPr>
                <w:rFonts w:eastAsia="Batang"/>
                <w:sz w:val="18"/>
                <w:highlight w:val="green"/>
                <w:lang w:val="en-GB"/>
              </w:rPr>
            </w:pPr>
            <w:r w:rsidRPr="00A2091A">
              <w:rPr>
                <w:rFonts w:eastAsia="Batang"/>
                <w:sz w:val="18"/>
                <w:lang w:val="en-GB"/>
              </w:rPr>
              <w:t xml:space="preserve">[114bis] </w:t>
            </w:r>
            <w:r w:rsidRPr="00A2091A">
              <w:rPr>
                <w:rFonts w:eastAsia="Batang"/>
                <w:b/>
                <w:sz w:val="18"/>
                <w:highlight w:val="green"/>
                <w:lang w:val="en-GB"/>
              </w:rPr>
              <w:t>Agreement</w:t>
            </w:r>
          </w:p>
          <w:p w14:paraId="5510E53A" w14:textId="77777777" w:rsidR="00A41836" w:rsidRPr="00A2091A" w:rsidRDefault="00283439" w:rsidP="00D542EE">
            <w:pPr>
              <w:rPr>
                <w:rFonts w:eastAsia="Batang"/>
                <w:sz w:val="18"/>
                <w:lang w:val="en-GB"/>
              </w:rPr>
            </w:pPr>
            <w:r w:rsidRPr="00A2091A">
              <w:rPr>
                <w:rFonts w:eastAsia="Batang"/>
                <w:sz w:val="18"/>
                <w:lang w:val="en-GB"/>
              </w:rPr>
              <w:t xml:space="preserve">For the </w:t>
            </w:r>
            <w:r w:rsidRPr="00A2091A">
              <w:rPr>
                <w:rFonts w:eastAsia="Batang"/>
                <w:iCs/>
                <w:sz w:val="18"/>
                <w:szCs w:val="20"/>
                <w:lang w:val="en-GB"/>
              </w:rPr>
              <w:t>Type-II codebook refinement for high/medium velocities</w:t>
            </w:r>
            <w:r w:rsidRPr="00A2091A">
              <w:rPr>
                <w:rFonts w:eastAsia="Batang"/>
                <w:sz w:val="18"/>
                <w:lang w:val="en-GB"/>
              </w:rPr>
              <w:t>, regarding CPU allocation, remove Y=2/3 (previously agreed) and add the support for O</w:t>
            </w:r>
            <w:r w:rsidRPr="00A2091A">
              <w:rPr>
                <w:rFonts w:eastAsia="Batang"/>
                <w:sz w:val="18"/>
                <w:vertAlign w:val="subscript"/>
                <w:lang w:val="en-GB"/>
              </w:rPr>
              <w:t>CPU</w:t>
            </w:r>
            <w:r w:rsidRPr="00A2091A">
              <w:rPr>
                <w:rFonts w:eastAsia="Batang"/>
                <w:sz w:val="18"/>
                <w:lang w:val="en-GB"/>
              </w:rPr>
              <w:t>=8 for K=12 for AP-CSIRS</w:t>
            </w:r>
          </w:p>
          <w:p w14:paraId="0436D3D1" w14:textId="77777777" w:rsidR="00A41836" w:rsidRDefault="00A41836" w:rsidP="00D542EE">
            <w:pPr>
              <w:rPr>
                <w:rFonts w:eastAsia="Batang"/>
                <w:lang w:val="en-GB"/>
              </w:rPr>
            </w:pPr>
          </w:p>
          <w:p w14:paraId="4668A210" w14:textId="77777777" w:rsidR="00A41836" w:rsidRDefault="00A41836" w:rsidP="00D542EE">
            <w:pPr>
              <w:rPr>
                <w:rFonts w:eastAsia="Batang"/>
                <w:lang w:val="en-GB"/>
              </w:rPr>
            </w:pPr>
          </w:p>
          <w:p w14:paraId="371E0EF0" w14:textId="30884A8A" w:rsidR="00A41836" w:rsidRPr="00A2091A" w:rsidRDefault="00283439" w:rsidP="00D542EE">
            <w:pPr>
              <w:rPr>
                <w:rFonts w:eastAsia="Batang"/>
                <w:b/>
                <w:sz w:val="20"/>
                <w:u w:val="single"/>
                <w:lang w:val="en-GB"/>
              </w:rPr>
            </w:pPr>
            <w:r w:rsidRPr="00A2091A">
              <w:rPr>
                <w:rFonts w:eastAsia="Batang"/>
                <w:b/>
                <w:sz w:val="20"/>
                <w:u w:val="single"/>
                <w:lang w:val="en-GB"/>
              </w:rPr>
              <w:t>Proposal:</w:t>
            </w:r>
            <w:r w:rsidRPr="00A2091A">
              <w:rPr>
                <w:rFonts w:eastAsia="Batang"/>
                <w:sz w:val="20"/>
                <w:lang w:val="en-GB"/>
              </w:rPr>
              <w:t xml:space="preserve"> Adopt the following TP for TS 38.214 clause 5.2.1.6</w:t>
            </w:r>
            <w:r w:rsidR="006C374D" w:rsidRPr="00A2091A">
              <w:rPr>
                <w:rFonts w:eastAsia="Batang"/>
                <w:sz w:val="20"/>
                <w:lang w:val="en-GB"/>
              </w:rPr>
              <w:t xml:space="preserve"> (in principle</w:t>
            </w:r>
            <w:r w:rsidR="003C6252" w:rsidRPr="00A2091A">
              <w:rPr>
                <w:rFonts w:eastAsia="Batang"/>
                <w:sz w:val="20"/>
                <w:lang w:val="en-GB"/>
              </w:rPr>
              <w:t>; note:</w:t>
            </w:r>
            <w:r w:rsidR="006C374D" w:rsidRPr="00A2091A">
              <w:rPr>
                <w:rFonts w:eastAsia="Batang"/>
                <w:sz w:val="20"/>
                <w:lang w:val="en-GB"/>
              </w:rPr>
              <w:t xml:space="preserve"> ho</w:t>
            </w:r>
            <w:r w:rsidR="00646963" w:rsidRPr="00A2091A">
              <w:rPr>
                <w:rFonts w:eastAsia="Batang"/>
                <w:sz w:val="20"/>
                <w:lang w:val="en-GB"/>
              </w:rPr>
              <w:t>w</w:t>
            </w:r>
            <w:r w:rsidR="006C374D" w:rsidRPr="00A2091A">
              <w:rPr>
                <w:rFonts w:eastAsia="Batang"/>
                <w:sz w:val="20"/>
                <w:lang w:val="en-GB"/>
              </w:rPr>
              <w:t xml:space="preserve"> to exactly capture the corrected OCPU equation is up to the spec editor)</w:t>
            </w:r>
          </w:p>
          <w:p w14:paraId="172FDFD6" w14:textId="77777777" w:rsidR="00A41836" w:rsidRPr="00A2091A" w:rsidRDefault="00A41836" w:rsidP="00D542EE">
            <w:pPr>
              <w:rPr>
                <w:rFonts w:eastAsia="Batang"/>
                <w:sz w:val="20"/>
                <w:lang w:val="en-GB"/>
              </w:rPr>
            </w:pPr>
          </w:p>
          <w:p w14:paraId="22AAD5A2" w14:textId="77777777" w:rsidR="00A41836" w:rsidRPr="00A2091A" w:rsidRDefault="00283439" w:rsidP="00D542EE">
            <w:pPr>
              <w:rPr>
                <w:rFonts w:eastAsia="SimSun"/>
                <w:sz w:val="20"/>
                <w:lang w:eastAsia="zh-CN"/>
              </w:rPr>
            </w:pPr>
            <w:r w:rsidRPr="00A2091A">
              <w:rPr>
                <w:rFonts w:eastAsia="SimSun"/>
                <w:b/>
                <w:sz w:val="20"/>
                <w:lang w:eastAsia="zh-CN"/>
              </w:rPr>
              <w:t>R</w:t>
            </w:r>
            <w:r w:rsidRPr="00A2091A">
              <w:rPr>
                <w:rFonts w:eastAsia="SimSun" w:hint="eastAsia"/>
                <w:b/>
                <w:sz w:val="20"/>
                <w:lang w:eastAsia="zh-CN"/>
              </w:rPr>
              <w:t>eason</w:t>
            </w:r>
            <w:r w:rsidRPr="00A2091A">
              <w:rPr>
                <w:rFonts w:eastAsia="SimSun"/>
                <w:b/>
                <w:sz w:val="20"/>
                <w:lang w:eastAsia="zh-CN"/>
              </w:rPr>
              <w:t xml:space="preserve"> </w:t>
            </w:r>
            <w:r w:rsidRPr="00A2091A">
              <w:rPr>
                <w:rFonts w:eastAsia="SimSun" w:hint="eastAsia"/>
                <w:b/>
                <w:sz w:val="20"/>
                <w:lang w:eastAsia="zh-CN"/>
              </w:rPr>
              <w:t>for</w:t>
            </w:r>
            <w:r w:rsidRPr="00A2091A">
              <w:rPr>
                <w:rFonts w:eastAsia="SimSun"/>
                <w:b/>
                <w:sz w:val="20"/>
                <w:lang w:eastAsia="zh-CN"/>
              </w:rPr>
              <w:t xml:space="preserve"> change: </w:t>
            </w:r>
            <w:r w:rsidRPr="00A2091A">
              <w:rPr>
                <w:rFonts w:eastAsia="SimSun"/>
                <w:sz w:val="20"/>
                <w:lang w:eastAsia="zh-CN"/>
              </w:rPr>
              <w:t>1) Y2=2/3 was agreed to be removed, 2) With N2=2 and Y2=1, OCPU&lt;4</w:t>
            </w:r>
          </w:p>
          <w:p w14:paraId="0ED266DF" w14:textId="77777777" w:rsidR="00A41836" w:rsidRPr="00A2091A" w:rsidRDefault="00283439" w:rsidP="00D542EE">
            <w:pPr>
              <w:rPr>
                <w:rFonts w:eastAsia="Calibri"/>
                <w:sz w:val="20"/>
                <w:lang w:eastAsia="en-GB"/>
              </w:rPr>
            </w:pPr>
            <w:r w:rsidRPr="00A2091A">
              <w:rPr>
                <w:rFonts w:eastAsia="Calibri"/>
                <w:b/>
                <w:sz w:val="20"/>
                <w:lang w:eastAsia="en-GB"/>
              </w:rPr>
              <w:t>Summary of change:</w:t>
            </w:r>
            <w:r w:rsidRPr="00A2091A">
              <w:rPr>
                <w:rFonts w:eastAsia="Calibri"/>
                <w:sz w:val="20"/>
                <w:lang w:eastAsia="en-GB"/>
              </w:rPr>
              <w:t xml:space="preserve"> 1) Removed Y2=2/3, 2) OCPU=max(Y</w:t>
            </w:r>
            <w:proofErr w:type="gramStart"/>
            <w:r w:rsidRPr="00A2091A">
              <w:rPr>
                <w:rFonts w:eastAsia="Calibri"/>
                <w:sz w:val="20"/>
                <w:lang w:eastAsia="en-GB"/>
              </w:rPr>
              <w:t>2.N</w:t>
            </w:r>
            <w:proofErr w:type="gramEnd"/>
            <w:r w:rsidRPr="00A2091A">
              <w:rPr>
                <w:rFonts w:eastAsia="Calibri"/>
                <w:sz w:val="20"/>
                <w:lang w:eastAsia="en-GB"/>
              </w:rPr>
              <w:t>4,4) ensures OCPU&gt;=4</w:t>
            </w:r>
          </w:p>
          <w:p w14:paraId="38C12346" w14:textId="77777777" w:rsidR="00A41836" w:rsidRPr="00A2091A" w:rsidRDefault="00283439" w:rsidP="00D542EE">
            <w:pPr>
              <w:rPr>
                <w:sz w:val="20"/>
              </w:rPr>
            </w:pPr>
            <w:r w:rsidRPr="00A2091A">
              <w:rPr>
                <w:rFonts w:eastAsia="Calibri"/>
                <w:b/>
                <w:sz w:val="20"/>
                <w:lang w:eastAsia="en-GB"/>
              </w:rPr>
              <w:t xml:space="preserve">Consequences if not approved: </w:t>
            </w:r>
            <w:r w:rsidRPr="00A2091A">
              <w:rPr>
                <w:rFonts w:eastAsia="Calibri"/>
                <w:sz w:val="20"/>
                <w:lang w:eastAsia="en-GB"/>
              </w:rPr>
              <w:t>The spec doesn’t reflect agreement correctly</w:t>
            </w:r>
          </w:p>
          <w:p w14:paraId="6472F8FD" w14:textId="77777777" w:rsidR="00A41836" w:rsidRDefault="00A41836" w:rsidP="00D542EE">
            <w:pPr>
              <w:rPr>
                <w:rFonts w:eastAsia="Batang"/>
              </w:rPr>
            </w:pPr>
          </w:p>
          <w:p w14:paraId="29C6E378" w14:textId="77777777" w:rsidR="00A41836" w:rsidRDefault="00283439" w:rsidP="00D542EE">
            <w:pPr>
              <w:pStyle w:val="Heading3"/>
            </w:pPr>
            <w:bookmarkStart w:id="8" w:name="_Toc20318009"/>
            <w:bookmarkStart w:id="9" w:name="_Toc29673176"/>
            <w:bookmarkStart w:id="10" w:name="_Toc11352119"/>
            <w:bookmarkStart w:id="11" w:name="_Toc146791785"/>
            <w:bookmarkStart w:id="12" w:name="_Toc29674310"/>
            <w:bookmarkStart w:id="13" w:name="_Toc45810585"/>
            <w:bookmarkStart w:id="14" w:name="_Toc29673317"/>
            <w:bookmarkStart w:id="15" w:name="_Toc36645540"/>
            <w:bookmarkStart w:id="16" w:name="_Toc27299907"/>
            <w:r>
              <w:t>5.2.1.6</w:t>
            </w:r>
            <w:r>
              <w:tab/>
              <w:t>CSI processing criteria</w:t>
            </w:r>
            <w:bookmarkEnd w:id="8"/>
            <w:bookmarkEnd w:id="9"/>
            <w:bookmarkEnd w:id="10"/>
            <w:bookmarkEnd w:id="11"/>
            <w:bookmarkEnd w:id="12"/>
            <w:bookmarkEnd w:id="13"/>
            <w:bookmarkEnd w:id="14"/>
            <w:bookmarkEnd w:id="15"/>
            <w:bookmarkEnd w:id="16"/>
          </w:p>
          <w:p w14:paraId="4E11391A" w14:textId="77777777" w:rsidR="00A41836" w:rsidRDefault="00283439" w:rsidP="00D542EE">
            <w:pPr>
              <w:rPr>
                <w:lang w:eastAsia="zh-CN"/>
              </w:rPr>
            </w:pPr>
            <w:r>
              <w:rPr>
                <w:lang w:eastAsia="zh-CN"/>
              </w:rPr>
              <w:t xml:space="preserve">&lt; </w:t>
            </w:r>
            <w:r>
              <w:t>Unchanged parts are omitted</w:t>
            </w:r>
            <w:r>
              <w:rPr>
                <w:lang w:eastAsia="zh-CN"/>
              </w:rPr>
              <w:t xml:space="preserve"> &gt;</w:t>
            </w:r>
          </w:p>
          <w:p w14:paraId="05C8715E" w14:textId="77777777" w:rsidR="00A41836" w:rsidRDefault="00283439" w:rsidP="00D542EE">
            <w:pPr>
              <w:pStyle w:val="ListParagraph"/>
            </w:pPr>
            <w:r>
              <w:t>-</w:t>
            </w:r>
            <w:r>
              <w:tab/>
              <w:t xml:space="preserve">if the corresponding CSI-RS Resource Set for channel measurement is aperiodic and configured with </w:t>
            </w:r>
            <m:oMath>
              <m:r>
                <w:rPr>
                  <w:rFonts w:ascii="Cambria Math" w:hAnsi="Cambria Math"/>
                </w:rPr>
                <m:t>K</m:t>
              </m:r>
            </m:oMath>
            <w:r>
              <w:t xml:space="preserve"> CSI-RS resources,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r>
                <w:rPr>
                  <w:rFonts w:ascii="Cambria Math" w:hAnsi="Cambria Math"/>
                </w:rPr>
                <m:t>K</m:t>
              </m:r>
            </m:oMath>
            <w:r>
              <w:t xml:space="preserve"> for </w:t>
            </w:r>
            <m:oMath>
              <m:r>
                <w:rPr>
                  <w:rFonts w:ascii="Cambria Math" w:hAnsi="Cambria Math"/>
                </w:rPr>
                <m:t>K&lt;12</m:t>
              </m:r>
            </m:oMath>
            <w:r>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t xml:space="preserve"> is reported by UE capability indication,</w:t>
            </w:r>
          </w:p>
          <w:p w14:paraId="75B1CB3B" w14:textId="7023CA30" w:rsidR="00A41836" w:rsidRDefault="00283439" w:rsidP="00D542EE">
            <w:pPr>
              <w:pStyle w:val="ListParagraph"/>
            </w:pPr>
            <w:r>
              <w:t>-</w:t>
            </w:r>
            <w:r>
              <w:tab/>
              <w:t xml:space="preserve">if the corresponding CSI-RS Resource Set for channel measurement is periodic or semi-persistent </w:t>
            </w:r>
            <w:r w:rsidRPr="004B4C27">
              <w:t xml:space="preserve">and configured with a single CSI-RS resource,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=4</m:t>
              </m:r>
            </m:oMath>
            <w:r w:rsidRPr="004B4C27">
              <w:t xml:space="preserve"> for </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=1</m:t>
              </m:r>
            </m:oMath>
            <w:r w:rsidR="00E427CE" w:rsidRPr="004B4C27">
              <w:t xml:space="preserve"> </w:t>
            </w:r>
            <w:r w:rsidRPr="004B4C27">
              <w:t xml:space="preserve">and </w:t>
            </w:r>
            <m:oMath>
              <m:sSub>
                <m:sSubPr>
                  <m:ctrlPr>
                    <w:rPr>
                      <w:rFonts w:ascii="Cambria Math" w:hAnsi="Cambria Math"/>
                      <w:strike/>
                      <w:color w:val="C00000"/>
                    </w:rPr>
                  </m:ctrlPr>
                </m:sSubPr>
                <m:e>
                  <m:r>
                    <w:rPr>
                      <w:rFonts w:ascii="Cambria Math" w:hAnsi="Cambria Math"/>
                      <w:strike/>
                      <w:color w:val="C00000"/>
                    </w:rPr>
                    <m:t>O</m:t>
                  </m:r>
                </m:e>
                <m:sub>
                  <m:r>
                    <w:rPr>
                      <w:rFonts w:ascii="Cambria Math" w:hAnsi="Cambria Math"/>
                      <w:strike/>
                      <w:color w:val="C00000"/>
                    </w:rPr>
                    <m:t>CPU</m:t>
                  </m:r>
                </m:sub>
              </m:sSub>
              <m:r>
                <m:rPr>
                  <m:sty m:val="p"/>
                </m:rPr>
                <w:rPr>
                  <w:rFonts w:ascii="Cambria Math" w:hAnsi="Cambria Math"/>
                  <w:strike/>
                  <w:color w:val="C00000"/>
                </w:rPr>
                <m:t>=</m:t>
              </m:r>
              <m:sSub>
                <m:sSubPr>
                  <m:ctrlPr>
                    <w:rPr>
                      <w:rFonts w:ascii="Cambria Math" w:hAnsi="Cambria Math"/>
                      <w:strike/>
                      <w:color w:val="C00000"/>
                    </w:rPr>
                  </m:ctrlPr>
                </m:sSubPr>
                <m:e>
                  <m:r>
                    <w:rPr>
                      <w:rFonts w:ascii="Cambria Math" w:hAnsi="Cambria Math"/>
                      <w:strike/>
                      <w:color w:val="C00000"/>
                    </w:rPr>
                    <m:t>Y</m:t>
                  </m:r>
                </m:e>
                <m:sub>
                  <m:r>
                    <m:rPr>
                      <m:sty m:val="p"/>
                    </m:rPr>
                    <w:rPr>
                      <w:rFonts w:ascii="Cambria Math" w:hAnsi="Cambria Math"/>
                      <w:strike/>
                      <w:color w:val="C00000"/>
                    </w:rPr>
                    <m:t>2</m:t>
                  </m:r>
                </m:sub>
              </m:sSub>
              <m:r>
                <m:rPr>
                  <m:sty m:val="p"/>
                </m:rPr>
                <w:rPr>
                  <w:rFonts w:ascii="Cambria Math" w:hAnsi="Cambria Math"/>
                  <w:strike/>
                  <w:color w:val="C00000"/>
                </w:rPr>
                <m:t>⋅</m:t>
              </m:r>
              <m:sSub>
                <m:sSubPr>
                  <m:ctrlPr>
                    <w:rPr>
                      <w:rFonts w:ascii="Cambria Math" w:hAnsi="Cambria Math"/>
                      <w:strike/>
                      <w:color w:val="C00000"/>
                    </w:rPr>
                  </m:ctrlPr>
                </m:sSubPr>
                <m:e>
                  <m:r>
                    <w:rPr>
                      <w:rFonts w:ascii="Cambria Math" w:hAnsi="Cambria Math"/>
                      <w:strike/>
                      <w:color w:val="C00000"/>
                    </w:rPr>
                    <m:t>N</m:t>
                  </m:r>
                </m:e>
                <m:sub>
                  <m:r>
                    <m:rPr>
                      <m:sty m:val="p"/>
                    </m:rPr>
                    <w:rPr>
                      <w:rFonts w:ascii="Cambria Math" w:hAnsi="Cambria Math"/>
                      <w:strike/>
                      <w:color w:val="C00000"/>
                    </w:rPr>
                    <m:t>4</m:t>
                  </m:r>
                </m:sub>
              </m:sSub>
              <m:r>
                <m:rPr>
                  <m:sty m:val="p"/>
                </m:rPr>
                <w:rPr>
                  <w:rFonts w:ascii="Cambria Math" w:hAnsi="Cambria Math"/>
                  <w:strike/>
                  <w:color w:val="C00000"/>
                </w:rPr>
                <m:t>≥4</m:t>
              </m:r>
            </m:oMath>
            <w:r w:rsidRPr="004B4C27">
              <w:rPr>
                <w:rFonts w:eastAsiaTheme="minorEastAsia"/>
              </w:rPr>
              <w:t xml:space="preserve"> </w:t>
            </w:r>
            <w:r w:rsidR="00082A16">
              <w:rPr>
                <w:rFonts w:eastAsiaTheme="minorEastAsia"/>
              </w:rPr>
              <w:t xml:space="preserve"> </w:t>
            </w:r>
            <m:oMath>
              <m:sSub>
                <m:sSubPr>
                  <m:ctrlPr>
                    <w:rPr>
                      <w:rFonts w:ascii="Cambria Math" w:hAnsi="Cambria Math"/>
                      <w:color w:val="C00000"/>
                    </w:rPr>
                  </m:ctrlPr>
                </m:sSubPr>
                <m:e>
                  <m:r>
                    <w:rPr>
                      <w:rFonts w:ascii="Cambria Math" w:hAnsi="Cambria Math"/>
                      <w:color w:val="C00000"/>
                    </w:rPr>
                    <m:t>O</m:t>
                  </m:r>
                </m:e>
                <m:sub>
                  <m:r>
                    <w:rPr>
                      <w:rFonts w:ascii="Cambria Math" w:hAnsi="Cambria Math"/>
                      <w:color w:val="C00000"/>
                    </w:rPr>
                    <m:t>CPU</m:t>
                  </m:r>
                </m:sub>
              </m:sSub>
              <m:r>
                <m:rPr>
                  <m:sty m:val="p"/>
                </m:rPr>
                <w:rPr>
                  <w:rFonts w:ascii="Cambria Math" w:hAnsi="Cambria Math"/>
                  <w:color w:val="C00000"/>
                </w:rPr>
                <m:t>=</m:t>
              </m:r>
              <m:sSub>
                <m:sSubPr>
                  <m:ctrlPr>
                    <w:rPr>
                      <w:rFonts w:ascii="Cambria Math" w:hAnsi="Cambria Math"/>
                      <w:color w:val="C00000"/>
                    </w:rPr>
                  </m:ctrlPr>
                </m:sSubPr>
                <m:e>
                  <m:r>
                    <m:rPr>
                      <m:sty m:val="p"/>
                    </m:rPr>
                    <w:rPr>
                      <w:rFonts w:ascii="Cambria Math" w:hAnsi="Cambria Math"/>
                      <w:color w:val="C00000"/>
                    </w:rPr>
                    <m:t>max⁡</m:t>
                  </m:r>
                  <m:r>
                    <w:rPr>
                      <w:rFonts w:ascii="Cambria Math" w:hAnsi="Cambria Math"/>
                      <w:color w:val="C00000"/>
                    </w:rPr>
                    <m:t>(Y</m:t>
                  </m:r>
                </m:e>
                <m:sub>
                  <m:r>
                    <m:rPr>
                      <m:sty m:val="p"/>
                    </m:rPr>
                    <w:rPr>
                      <w:rFonts w:ascii="Cambria Math" w:hAnsi="Cambria Math"/>
                      <w:color w:val="C00000"/>
                    </w:rPr>
                    <m:t>2</m:t>
                  </m:r>
                </m:sub>
              </m:sSub>
              <m:r>
                <m:rPr>
                  <m:sty m:val="p"/>
                </m:rPr>
                <w:rPr>
                  <w:rFonts w:ascii="Cambria Math" w:hAnsi="Cambria Math"/>
                  <w:color w:val="C00000"/>
                </w:rPr>
                <m:t>⋅</m:t>
              </m:r>
              <m:sSub>
                <m:sSubPr>
                  <m:ctrlPr>
                    <w:rPr>
                      <w:rFonts w:ascii="Cambria Math" w:hAnsi="Cambria Math"/>
                      <w:color w:val="C00000"/>
                    </w:rPr>
                  </m:ctrlPr>
                </m:sSubPr>
                <m:e>
                  <m:r>
                    <w:rPr>
                      <w:rFonts w:ascii="Cambria Math" w:hAnsi="Cambria Math"/>
                      <w:color w:val="C00000"/>
                    </w:rPr>
                    <m:t>N</m:t>
                  </m:r>
                </m:e>
                <m:sub>
                  <m:r>
                    <m:rPr>
                      <m:sty m:val="p"/>
                    </m:rPr>
                    <w:rPr>
                      <w:rFonts w:ascii="Cambria Math" w:hAnsi="Cambria Math"/>
                      <w:color w:val="C00000"/>
                    </w:rPr>
                    <m:t>4</m:t>
                  </m:r>
                </m:sub>
              </m:sSub>
              <m:r>
                <m:rPr>
                  <m:sty m:val="p"/>
                </m:rPr>
                <w:rPr>
                  <w:rFonts w:ascii="Cambria Math" w:hAnsi="Cambria Math"/>
                  <w:color w:val="C00000"/>
                </w:rPr>
                <m:t>,4)</m:t>
              </m:r>
            </m:oMath>
            <w:r w:rsidR="00082A16">
              <w:rPr>
                <w:rFonts w:eastAsiaTheme="minorEastAsia"/>
              </w:rPr>
              <w:t xml:space="preserve"> </w:t>
            </w:r>
            <w:r w:rsidRPr="004B4C27">
              <w:t xml:space="preserve">for </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Pr="004B4C27">
              <w:t xml:space="preserve">, where </w:t>
            </w:r>
            <w:r>
              <w:t xml:space="preserve">the value of </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oMath>
            <w:r>
              <w:t xml:space="preserve"> is configured by the higher layer parameter N4, and </w:t>
            </w:r>
            <m:oMath>
              <m:sSub>
                <m:sSubPr>
                  <m:ctrlPr>
                    <w:rPr>
                      <w:rFonts w:ascii="Cambria Math" w:hAnsi="Cambria Math"/>
                    </w:rPr>
                  </m:ctrlPr>
                </m:sSubPr>
                <m:e>
                  <m:r>
                    <w:rPr>
                      <w:rFonts w:ascii="Cambria Math" w:hAnsi="Cambria Math"/>
                    </w:rPr>
                    <m:t>Y</m:t>
                  </m:r>
                </m:e>
                <m:sub>
                  <m:r>
                    <m:rPr>
                      <m:sty m:val="p"/>
                    </m:rPr>
                    <w:rPr>
                      <w:rFonts w:ascii="Cambria Math" w:hAnsi="Cambria Math"/>
                    </w:rPr>
                    <m:t>2</m:t>
                  </m:r>
                </m:sub>
              </m:sSub>
              <m:r>
                <m:rPr>
                  <m:sty m:val="p"/>
                </m:rPr>
                <w:rPr>
                  <w:rFonts w:ascii="Cambria Math" w:hAnsi="Cambria Math"/>
                </w:rPr>
                <m:t>∈{</m:t>
              </m:r>
              <m:r>
                <m:rPr>
                  <m:sty m:val="p"/>
                </m:rPr>
                <w:rPr>
                  <w:rFonts w:ascii="Cambria Math" w:hAnsi="Cambria Math"/>
                  <w:strike/>
                  <w:color w:val="FF0000"/>
                </w:rPr>
                <m:t>2/3,</m:t>
              </m:r>
              <m:r>
                <m:rPr>
                  <m:sty m:val="p"/>
                </m:rPr>
                <w:rPr>
                  <w:rFonts w:ascii="Cambria Math" w:hAnsi="Cambria Math"/>
                  <w:color w:val="FF0000"/>
                </w:rPr>
                <m:t xml:space="preserve"> </m:t>
              </m:r>
              <m:r>
                <m:rPr>
                  <m:sty m:val="p"/>
                </m:rPr>
                <w:rPr>
                  <w:rFonts w:ascii="Cambria Math" w:hAnsi="Cambria Math"/>
                </w:rPr>
                <m:t xml:space="preserve">1, 2, 3} </m:t>
              </m:r>
            </m:oMath>
            <w:r>
              <w:t>is reported by UE capability indication,</w:t>
            </w:r>
          </w:p>
          <w:p w14:paraId="40CE9D74" w14:textId="77777777" w:rsidR="00A41836" w:rsidRDefault="00283439" w:rsidP="00D542EE">
            <w:pPr>
              <w:pStyle w:val="ListParagraph"/>
            </w:pPr>
            <w:r>
              <w:t>-</w:t>
            </w:r>
            <w:r>
              <w:tab/>
              <w:t xml:space="preserve">otherwise,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oMath>
            <w:r>
              <w:fldChar w:fldCharType="begin"/>
            </w:r>
            <w:r>
              <w:instrText xml:space="preserve"> QUOTE </w:instrTex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S</m:t>
                  </m:r>
                </m:sub>
              </m:sSub>
            </m:oMath>
            <w:r>
              <w:instrText xml:space="preserve"> </w:instrText>
            </w:r>
            <w:r>
              <w:fldChar w:fldCharType="end"/>
            </w:r>
            <w: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 xml:space="preserve"> </m:t>
              </m:r>
            </m:oMath>
            <w:r>
              <w:fldChar w:fldCharType="begin"/>
            </w:r>
            <w:r>
              <w:instrText xml:space="preserve"> QUOTE </w:instrTex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instrText xml:space="preserve"> </w:instrText>
            </w:r>
            <w:r>
              <w:fldChar w:fldCharType="end"/>
            </w:r>
            <w:r>
              <w:t>is the number of CSI-RS resources in the CSI-RS resource set for channel m</w:t>
            </w:r>
            <w:proofErr w:type="spellStart"/>
            <w:r>
              <w:t>easurement</w:t>
            </w:r>
            <w:proofErr w:type="spellEnd"/>
            <w:r>
              <w:t>.</w:t>
            </w:r>
          </w:p>
          <w:p w14:paraId="517B5144" w14:textId="77777777" w:rsidR="00A41836" w:rsidRDefault="00283439" w:rsidP="00D542EE">
            <w:pPr>
              <w:rPr>
                <w:lang w:eastAsia="zh-CN"/>
              </w:rPr>
            </w:pPr>
            <w:r>
              <w:rPr>
                <w:lang w:eastAsia="zh-CN"/>
              </w:rPr>
              <w:t xml:space="preserve">&lt; </w:t>
            </w:r>
            <w:r>
              <w:t>Unchanged parts are omitted</w:t>
            </w:r>
            <w:r>
              <w:rPr>
                <w:lang w:eastAsia="zh-CN"/>
              </w:rPr>
              <w:t xml:space="preserve"> &gt;</w:t>
            </w:r>
          </w:p>
          <w:p w14:paraId="02E98DA6" w14:textId="77777777" w:rsidR="00A41836" w:rsidRDefault="00A41836" w:rsidP="00D542EE">
            <w:pPr>
              <w:rPr>
                <w:rFonts w:eastAsia="Batang"/>
              </w:rPr>
            </w:pPr>
          </w:p>
          <w:p w14:paraId="54EBDB04" w14:textId="0B3F76C1" w:rsidR="00A41836" w:rsidRPr="00813229" w:rsidRDefault="00283439" w:rsidP="00D542EE">
            <w:pPr>
              <w:rPr>
                <w:rFonts w:eastAsia="Batang"/>
                <w:color w:val="3333FF"/>
                <w:sz w:val="20"/>
                <w:szCs w:val="20"/>
                <w:lang w:val="en-GB"/>
              </w:rPr>
            </w:pPr>
            <w:r w:rsidRPr="00813229">
              <w:rPr>
                <w:rFonts w:eastAsia="Batang"/>
                <w:b/>
                <w:color w:val="3333FF"/>
                <w:sz w:val="20"/>
                <w:szCs w:val="20"/>
                <w:u w:val="single"/>
                <w:lang w:val="en-GB"/>
              </w:rPr>
              <w:t>FL assessment</w:t>
            </w:r>
            <w:r w:rsidRPr="00813229">
              <w:rPr>
                <w:rFonts w:eastAsia="Batang"/>
                <w:color w:val="3333FF"/>
                <w:sz w:val="20"/>
                <w:szCs w:val="20"/>
                <w:lang w:val="en-GB"/>
              </w:rPr>
              <w:t>: This TP is correct since Y2</w:t>
            </w:r>
            <w:proofErr w:type="gramStart"/>
            <w:r w:rsidRPr="00813229">
              <w:rPr>
                <w:rFonts w:eastAsia="Batang"/>
                <w:color w:val="3333FF"/>
                <w:sz w:val="20"/>
                <w:szCs w:val="20"/>
                <w:lang w:val="en-GB"/>
              </w:rPr>
              <w:t>={</w:t>
            </w:r>
            <w:proofErr w:type="gramEnd"/>
            <w:r w:rsidRPr="00813229">
              <w:rPr>
                <w:rFonts w:eastAsia="Batang"/>
                <w:color w:val="3333FF"/>
                <w:sz w:val="20"/>
                <w:szCs w:val="20"/>
                <w:lang w:val="en-GB"/>
              </w:rPr>
              <w:t xml:space="preserve">1,2,3} (agreed to remove 2/3) and indeed N4=2 and Y2=1 would cause OCPU&lt;4 </w:t>
            </w:r>
          </w:p>
          <w:p w14:paraId="773E0DC1" w14:textId="77777777" w:rsidR="00A41836" w:rsidRDefault="00A41836" w:rsidP="00D542EE">
            <w:pPr>
              <w:rPr>
                <w:rFonts w:eastAsia="Batang"/>
                <w:lang w:val="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2A2AC23" w14:textId="05EC0BFC" w:rsidR="00A41836" w:rsidRPr="00A2091A" w:rsidRDefault="00283439" w:rsidP="00D542EE">
            <w:pPr>
              <w:rPr>
                <w:rFonts w:eastAsiaTheme="minorEastAsia"/>
                <w:sz w:val="20"/>
                <w:lang w:val="en-GB"/>
              </w:rPr>
            </w:pPr>
            <w:r w:rsidRPr="00A2091A">
              <w:rPr>
                <w:rFonts w:eastAsiaTheme="minorEastAsia"/>
                <w:b/>
                <w:sz w:val="20"/>
                <w:lang w:val="en-GB"/>
              </w:rPr>
              <w:lastRenderedPageBreak/>
              <w:t>Support/fine</w:t>
            </w:r>
            <w:r w:rsidRPr="00A2091A">
              <w:rPr>
                <w:rFonts w:eastAsiaTheme="minorEastAsia"/>
                <w:sz w:val="20"/>
                <w:lang w:val="en-GB"/>
              </w:rPr>
              <w:t>: Samsung, Lenovo/</w:t>
            </w:r>
            <w:proofErr w:type="spellStart"/>
            <w:r w:rsidRPr="00A2091A">
              <w:rPr>
                <w:rFonts w:eastAsiaTheme="minorEastAsia"/>
                <w:sz w:val="20"/>
                <w:lang w:val="en-GB"/>
              </w:rPr>
              <w:t>MotM</w:t>
            </w:r>
            <w:proofErr w:type="spellEnd"/>
            <w:r w:rsidRPr="00A2091A">
              <w:rPr>
                <w:rFonts w:eastAsiaTheme="minorEastAsia"/>
                <w:sz w:val="20"/>
                <w:lang w:val="en-GB"/>
              </w:rPr>
              <w:t xml:space="preserve">, Nokia/NSB, Qualcomm, </w:t>
            </w:r>
            <w:r w:rsidR="00E427CE" w:rsidRPr="00A2091A">
              <w:rPr>
                <w:rFonts w:eastAsiaTheme="minorEastAsia"/>
                <w:sz w:val="20"/>
                <w:lang w:val="en-GB"/>
              </w:rPr>
              <w:t xml:space="preserve">OPPO, Xiaomi, Apple, vivo, Google, </w:t>
            </w:r>
            <w:proofErr w:type="spellStart"/>
            <w:r w:rsidR="000E216D" w:rsidRPr="00A2091A">
              <w:rPr>
                <w:rFonts w:eastAsiaTheme="minorEastAsia"/>
                <w:sz w:val="20"/>
                <w:lang w:val="en-GB"/>
              </w:rPr>
              <w:t>Spreadtrum</w:t>
            </w:r>
            <w:proofErr w:type="spellEnd"/>
            <w:r w:rsidR="000E216D" w:rsidRPr="00A2091A">
              <w:rPr>
                <w:rFonts w:eastAsiaTheme="minorEastAsia"/>
                <w:sz w:val="20"/>
                <w:lang w:val="en-GB"/>
              </w:rPr>
              <w:t xml:space="preserve">, CATT, NTT DOCOMO, </w:t>
            </w:r>
            <w:r w:rsidR="00FF6C7D" w:rsidRPr="00A2091A">
              <w:rPr>
                <w:rFonts w:eastAsiaTheme="minorEastAsia"/>
                <w:sz w:val="20"/>
                <w:lang w:val="en-GB"/>
              </w:rPr>
              <w:t>ZTE</w:t>
            </w:r>
            <w:r w:rsidR="006028E0">
              <w:rPr>
                <w:rFonts w:eastAsiaTheme="minorEastAsia"/>
                <w:sz w:val="20"/>
                <w:lang w:val="en-GB"/>
              </w:rPr>
              <w:t>, New H3C, Fujitsu, Huawei/</w:t>
            </w:r>
            <w:proofErr w:type="spellStart"/>
            <w:r w:rsidR="006028E0">
              <w:rPr>
                <w:rFonts w:eastAsiaTheme="minorEastAsia"/>
                <w:sz w:val="20"/>
                <w:lang w:val="en-GB"/>
              </w:rPr>
              <w:t>HiSi</w:t>
            </w:r>
            <w:proofErr w:type="spellEnd"/>
            <w:r w:rsidR="00D70B41">
              <w:rPr>
                <w:rFonts w:eastAsiaTheme="minorEastAsia"/>
                <w:sz w:val="20"/>
                <w:lang w:val="en-GB"/>
              </w:rPr>
              <w:t>, Fraunhofer IIS/HHI</w:t>
            </w:r>
          </w:p>
          <w:p w14:paraId="55B27A7A" w14:textId="77777777" w:rsidR="00A41836" w:rsidRPr="00A2091A" w:rsidRDefault="00A41836" w:rsidP="00D542EE">
            <w:pPr>
              <w:rPr>
                <w:rFonts w:eastAsiaTheme="minorEastAsia"/>
                <w:sz w:val="20"/>
                <w:lang w:val="en-GB"/>
              </w:rPr>
            </w:pPr>
          </w:p>
          <w:p w14:paraId="3B118A44" w14:textId="42ECAEC6" w:rsidR="00A41836" w:rsidRPr="00A2091A" w:rsidRDefault="00283439" w:rsidP="00D542EE">
            <w:pPr>
              <w:rPr>
                <w:rFonts w:eastAsiaTheme="minorEastAsia"/>
                <w:iCs/>
                <w:sz w:val="20"/>
                <w:szCs w:val="18"/>
                <w:lang w:val="en-GB"/>
              </w:rPr>
            </w:pPr>
            <w:r w:rsidRPr="00A2091A">
              <w:rPr>
                <w:rFonts w:eastAsiaTheme="minorEastAsia"/>
                <w:b/>
                <w:iCs/>
                <w:sz w:val="20"/>
                <w:szCs w:val="18"/>
                <w:lang w:val="en-GB"/>
              </w:rPr>
              <w:t>Not support</w:t>
            </w:r>
            <w:r w:rsidRPr="00A2091A">
              <w:rPr>
                <w:rFonts w:eastAsiaTheme="minorEastAsia"/>
                <w:iCs/>
                <w:sz w:val="20"/>
                <w:szCs w:val="18"/>
                <w:lang w:val="en-GB"/>
              </w:rPr>
              <w:t xml:space="preserve">: </w:t>
            </w:r>
            <w:r w:rsidR="00FF6C7D" w:rsidRPr="00A2091A">
              <w:rPr>
                <w:rFonts w:eastAsiaTheme="minorEastAsia"/>
                <w:iCs/>
                <w:sz w:val="20"/>
                <w:szCs w:val="18"/>
                <w:lang w:val="en-GB"/>
              </w:rPr>
              <w:t>LG equivalently add “</w:t>
            </w:r>
            <w:r w:rsidR="00FF6C7D" w:rsidRPr="00A2091A">
              <w:rPr>
                <w:rFonts w:eastAsiaTheme="minorEastAsia"/>
                <w:sz w:val="20"/>
                <w:lang w:val="en-GB" w:eastAsia="zh-CN"/>
              </w:rPr>
              <w:t>OCPU=4 for N4=2 and Y2=1” instead of max</w:t>
            </w:r>
            <w:r w:rsidR="00FF6C7D" w:rsidRPr="00A2091A">
              <w:rPr>
                <w:rFonts w:eastAsiaTheme="minorEastAsia"/>
                <w:iCs/>
                <w:sz w:val="20"/>
                <w:szCs w:val="18"/>
                <w:lang w:val="en-GB"/>
              </w:rPr>
              <w:t>)</w:t>
            </w:r>
          </w:p>
          <w:p w14:paraId="2AF2146B" w14:textId="77777777" w:rsidR="00A41836" w:rsidRDefault="00A41836" w:rsidP="00D542EE">
            <w:pPr>
              <w:rPr>
                <w:rFonts w:eastAsiaTheme="minorEastAsia"/>
                <w:lang w:val="en-GB"/>
              </w:rPr>
            </w:pPr>
          </w:p>
        </w:tc>
      </w:tr>
      <w:tr w:rsidR="00A41836" w14:paraId="791F1DE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6FFF438" w14:textId="77777777" w:rsidR="00A41836" w:rsidRDefault="00A41836" w:rsidP="00D542EE"/>
        </w:tc>
        <w:tc>
          <w:tcPr>
            <w:tcW w:w="7474" w:type="dxa"/>
            <w:tcBorders>
              <w:top w:val="single" w:sz="4" w:space="0" w:color="000000"/>
              <w:left w:val="single" w:sz="4" w:space="0" w:color="000000"/>
              <w:bottom w:val="single" w:sz="4" w:space="0" w:color="000000"/>
              <w:right w:val="single" w:sz="4" w:space="0" w:color="000000"/>
            </w:tcBorders>
            <w:shd w:val="clear" w:color="auto" w:fill="auto"/>
          </w:tcPr>
          <w:p w14:paraId="7448D105" w14:textId="77777777" w:rsidR="00A41836" w:rsidRDefault="00A41836" w:rsidP="00D542EE">
            <w:pPr>
              <w:rPr>
                <w:rFonts w:eastAsia="Batang"/>
                <w:lang w:val="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887B45D" w14:textId="77777777" w:rsidR="00A41836" w:rsidRDefault="00A41836" w:rsidP="00D542EE">
            <w:pPr>
              <w:rPr>
                <w:rFonts w:eastAsiaTheme="minorEastAsia"/>
                <w:lang w:val="en-GB"/>
              </w:rPr>
            </w:pPr>
          </w:p>
        </w:tc>
      </w:tr>
      <w:bookmarkEnd w:id="7"/>
    </w:tbl>
    <w:p w14:paraId="39CA7FF5" w14:textId="77777777" w:rsidR="00A41836" w:rsidRDefault="00A41836" w:rsidP="00D542EE"/>
    <w:p w14:paraId="289BA276" w14:textId="77777777" w:rsidR="00A41836" w:rsidRDefault="00A41836" w:rsidP="00D542EE"/>
    <w:p w14:paraId="75B45524" w14:textId="77777777" w:rsidR="00A41836" w:rsidRDefault="00283439" w:rsidP="00786966">
      <w:pPr>
        <w:pStyle w:val="Caption"/>
      </w:pPr>
      <w:r>
        <w:t>Table 4 Additional inputs: issue 2</w:t>
      </w:r>
    </w:p>
    <w:tbl>
      <w:tblPr>
        <w:tblW w:w="10035" w:type="dxa"/>
        <w:tblLayout w:type="fixed"/>
        <w:tblLook w:val="04A0" w:firstRow="1" w:lastRow="0" w:firstColumn="1" w:lastColumn="0" w:noHBand="0" w:noVBand="1"/>
      </w:tblPr>
      <w:tblGrid>
        <w:gridCol w:w="1057"/>
        <w:gridCol w:w="8978"/>
      </w:tblGrid>
      <w:tr w:rsidR="00A41836" w14:paraId="120DBC4F"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223342D6" w14:textId="77777777" w:rsidR="00A41836" w:rsidRDefault="00283439" w:rsidP="00D542EE">
            <w: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397CFDB" w14:textId="77777777" w:rsidR="00A41836" w:rsidRDefault="00283439" w:rsidP="00D542EE">
            <w:r>
              <w:t>Input</w:t>
            </w:r>
          </w:p>
        </w:tc>
      </w:tr>
      <w:tr w:rsidR="00A41836" w14:paraId="3FA1B75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FDDB92" w14:textId="77777777" w:rsidR="00A41836" w:rsidRDefault="00283439" w:rsidP="00D542EE">
            <w:pPr>
              <w:rPr>
                <w:rFonts w:eastAsiaTheme="minorEastAsia"/>
                <w:lang w:eastAsia="zh-CN"/>
              </w:rPr>
            </w:pPr>
            <w:r>
              <w:rPr>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DD44B6" w14:textId="77777777" w:rsidR="00A41836" w:rsidRDefault="00283439" w:rsidP="00D542EE">
            <w:pPr>
              <w:rPr>
                <w:rFonts w:eastAsiaTheme="minorEastAsia"/>
                <w:lang w:val="en-GB" w:eastAsia="zh-CN"/>
              </w:rPr>
            </w:pPr>
            <w:r>
              <w:rPr>
                <w:rFonts w:eastAsiaTheme="minorEastAsia"/>
                <w:lang w:val="en-GB" w:eastAsia="zh-CN"/>
              </w:rPr>
              <w:t>Please share your inputs on each of the issues and, if applicable, proposals in TABLE 3</w:t>
            </w:r>
          </w:p>
        </w:tc>
      </w:tr>
      <w:tr w:rsidR="00A41836" w14:paraId="5AC3448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032114" w14:textId="77777777" w:rsidR="00A41836" w:rsidRDefault="00283439" w:rsidP="00D542EE">
            <w:pPr>
              <w:rPr>
                <w:rFonts w:eastAsiaTheme="minorEastAsia"/>
                <w:lang w:eastAsia="zh-CN"/>
              </w:rPr>
            </w:pPr>
            <w:r>
              <w:rPr>
                <w:rFonts w:eastAsiaTheme="minorEastAsia"/>
                <w:lang w:eastAsia="zh-CN"/>
              </w:rPr>
              <w:t xml:space="preserve">Lenovo/ </w:t>
            </w:r>
            <w:proofErr w:type="spellStart"/>
            <w:r>
              <w:rPr>
                <w:rFonts w:eastAsiaTheme="minorEastAsia"/>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18D701" w14:textId="77777777" w:rsidR="00A41836" w:rsidRDefault="00283439" w:rsidP="00D542EE">
            <w:pPr>
              <w:rPr>
                <w:rFonts w:eastAsiaTheme="minorEastAsia"/>
                <w:lang w:val="en-GB" w:eastAsia="zh-CN"/>
              </w:rPr>
            </w:pPr>
            <w:r>
              <w:rPr>
                <w:rFonts w:eastAsiaTheme="minorEastAsia"/>
                <w:b/>
                <w:bCs/>
                <w:lang w:val="en-GB" w:eastAsia="zh-CN"/>
              </w:rPr>
              <w:t>Issue 2.1:</w:t>
            </w:r>
            <w:r>
              <w:rPr>
                <w:rFonts w:eastAsiaTheme="minorEastAsia"/>
                <w:lang w:val="en-GB" w:eastAsia="zh-CN"/>
              </w:rPr>
              <w:t xml:space="preserve"> Do not support</w:t>
            </w:r>
          </w:p>
          <w:p w14:paraId="44FD19EE" w14:textId="77777777" w:rsidR="00A41836" w:rsidRDefault="00283439" w:rsidP="00D542EE">
            <w:pPr>
              <w:rPr>
                <w:rFonts w:eastAsiaTheme="minorEastAsia"/>
                <w:lang w:val="en-GB" w:eastAsia="zh-CN"/>
              </w:rPr>
            </w:pPr>
            <w:r>
              <w:rPr>
                <w:rFonts w:eastAsiaTheme="minorEastAsia"/>
                <w:lang w:val="en-GB" w:eastAsia="zh-CN"/>
              </w:rPr>
              <w:t>Issue 2.2: Support</w:t>
            </w:r>
          </w:p>
          <w:p w14:paraId="3CD88DC3" w14:textId="77777777" w:rsidR="00A41836" w:rsidRDefault="00283439" w:rsidP="00D542EE">
            <w:pPr>
              <w:rPr>
                <w:rFonts w:eastAsiaTheme="minorEastAsia"/>
                <w:lang w:val="en-GB" w:eastAsia="zh-CN"/>
              </w:rPr>
            </w:pPr>
            <w:r>
              <w:rPr>
                <w:rFonts w:eastAsiaTheme="minorEastAsia"/>
                <w:lang w:val="en-GB" w:eastAsia="zh-CN"/>
              </w:rPr>
              <w:t>Issue 2.3: Support</w:t>
            </w:r>
          </w:p>
        </w:tc>
      </w:tr>
      <w:tr w:rsidR="00A41836" w14:paraId="46E8C74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2A102C" w14:textId="77777777" w:rsidR="00A41836" w:rsidRDefault="00283439" w:rsidP="00D542EE">
            <w:pPr>
              <w:rPr>
                <w:rFonts w:eastAsiaTheme="minorEastAsia"/>
                <w:color w:val="000000" w:themeColor="text1"/>
                <w:lang w:eastAsia="zh-CN"/>
              </w:rPr>
            </w:pPr>
            <w:r>
              <w:rPr>
                <w:rFonts w:eastAsiaTheme="minorEastAsia"/>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BB22E1" w14:textId="77777777" w:rsidR="00A41836" w:rsidRDefault="00283439" w:rsidP="00D542EE">
            <w:pPr>
              <w:rPr>
                <w:rFonts w:eastAsiaTheme="minorEastAsia"/>
                <w:lang w:val="en-GB" w:eastAsia="zh-CN"/>
              </w:rPr>
            </w:pPr>
            <w:r>
              <w:rPr>
                <w:rFonts w:eastAsiaTheme="minorEastAsia"/>
                <w:lang w:val="en-GB" w:eastAsia="zh-CN"/>
              </w:rPr>
              <w:t>Proposal 2.1</w:t>
            </w:r>
          </w:p>
          <w:p w14:paraId="7E35E2BB" w14:textId="77777777" w:rsidR="00A41836" w:rsidRDefault="00283439" w:rsidP="00D542EE">
            <w:pPr>
              <w:rPr>
                <w:rFonts w:eastAsiaTheme="minorEastAsia"/>
                <w:lang w:val="en-GB" w:eastAsia="zh-CN"/>
              </w:rPr>
            </w:pPr>
            <w:r>
              <w:rPr>
                <w:rFonts w:eastAsiaTheme="minorEastAsia"/>
                <w:lang w:val="en-GB" w:eastAsia="zh-CN"/>
              </w:rPr>
              <w:t>Agree with FL assessment that this is not essential</w:t>
            </w:r>
          </w:p>
          <w:p w14:paraId="74482DB2" w14:textId="77777777" w:rsidR="00A41836" w:rsidRDefault="00A41836" w:rsidP="00D542EE">
            <w:pPr>
              <w:rPr>
                <w:rFonts w:eastAsiaTheme="minorEastAsia"/>
                <w:lang w:val="en-GB" w:eastAsia="zh-CN"/>
              </w:rPr>
            </w:pPr>
          </w:p>
          <w:p w14:paraId="100DF8FB" w14:textId="77777777" w:rsidR="00A41836" w:rsidRDefault="00283439" w:rsidP="00D542EE">
            <w:pPr>
              <w:rPr>
                <w:rFonts w:eastAsiaTheme="minorEastAsia"/>
                <w:lang w:val="en-GB" w:eastAsia="zh-CN"/>
              </w:rPr>
            </w:pPr>
            <w:r>
              <w:rPr>
                <w:rFonts w:eastAsiaTheme="minorEastAsia"/>
                <w:lang w:val="en-GB" w:eastAsia="zh-CN"/>
              </w:rPr>
              <w:t>Proposal 2.2</w:t>
            </w:r>
          </w:p>
          <w:p w14:paraId="03157DA5" w14:textId="77777777" w:rsidR="00A41836" w:rsidRDefault="00283439" w:rsidP="00D542EE">
            <w:pPr>
              <w:rPr>
                <w:rFonts w:eastAsiaTheme="minorEastAsia"/>
                <w:lang w:val="en-GB" w:eastAsia="zh-CN"/>
              </w:rPr>
            </w:pPr>
            <w:r>
              <w:rPr>
                <w:rFonts w:eastAsiaTheme="minorEastAsia"/>
                <w:lang w:val="en-GB" w:eastAsia="zh-CN"/>
              </w:rPr>
              <w:t>Ok</w:t>
            </w:r>
          </w:p>
          <w:p w14:paraId="6A81C8DA" w14:textId="77777777" w:rsidR="00A41836" w:rsidRDefault="00A41836" w:rsidP="00D542EE">
            <w:pPr>
              <w:rPr>
                <w:rFonts w:eastAsiaTheme="minorEastAsia"/>
                <w:lang w:val="en-GB" w:eastAsia="zh-CN"/>
              </w:rPr>
            </w:pPr>
          </w:p>
          <w:p w14:paraId="10034FF5" w14:textId="77777777" w:rsidR="00A41836" w:rsidRDefault="00283439" w:rsidP="00D542EE">
            <w:pPr>
              <w:rPr>
                <w:rFonts w:eastAsiaTheme="minorEastAsia"/>
                <w:lang w:val="en-GB" w:eastAsia="zh-CN"/>
              </w:rPr>
            </w:pPr>
            <w:r>
              <w:rPr>
                <w:rFonts w:eastAsiaTheme="minorEastAsia"/>
                <w:lang w:val="en-GB" w:eastAsia="zh-CN"/>
              </w:rPr>
              <w:t>Proposal 2.3</w:t>
            </w:r>
          </w:p>
          <w:p w14:paraId="6A1F1EAD" w14:textId="77777777" w:rsidR="00A41836" w:rsidRDefault="00283439" w:rsidP="00D542EE">
            <w:pPr>
              <w:rPr>
                <w:rFonts w:eastAsiaTheme="minorEastAsia"/>
                <w:b/>
                <w:szCs w:val="18"/>
                <w:lang w:eastAsia="zh-CN"/>
              </w:rPr>
            </w:pPr>
            <w:r>
              <w:rPr>
                <w:rFonts w:eastAsiaTheme="minorEastAsia"/>
                <w:lang w:val="en-GB" w:eastAsia="zh-CN"/>
              </w:rPr>
              <w:t>Support</w:t>
            </w:r>
          </w:p>
        </w:tc>
      </w:tr>
      <w:tr w:rsidR="00A41836" w14:paraId="5706BB9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321FB2" w14:textId="77777777" w:rsidR="00A41836" w:rsidRDefault="00283439" w:rsidP="00D542EE">
            <w:pPr>
              <w:rPr>
                <w:rFonts w:eastAsiaTheme="minorEastAsia"/>
                <w:lang w:eastAsia="zh-CN"/>
              </w:rPr>
            </w:pPr>
            <w:r>
              <w:rPr>
                <w:rFonts w:eastAsiaTheme="minorEastAsia"/>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CF6EA3E" w14:textId="77777777" w:rsidR="00A41836" w:rsidRDefault="00283439" w:rsidP="00D542EE">
            <w:pPr>
              <w:rPr>
                <w:rFonts w:eastAsiaTheme="minorEastAsia"/>
                <w:lang w:val="en-GB" w:eastAsia="zh-CN"/>
              </w:rPr>
            </w:pPr>
            <w:r>
              <w:rPr>
                <w:rFonts w:eastAsiaTheme="minorEastAsia"/>
                <w:lang w:val="en-GB" w:eastAsia="zh-CN"/>
              </w:rPr>
              <w:t>2.1: This is not essential – not support</w:t>
            </w:r>
          </w:p>
          <w:p w14:paraId="27855306" w14:textId="77777777" w:rsidR="00A41836" w:rsidRDefault="00283439" w:rsidP="00D542EE">
            <w:pPr>
              <w:rPr>
                <w:rFonts w:eastAsiaTheme="minorEastAsia"/>
                <w:lang w:val="en-GB" w:eastAsia="zh-CN"/>
              </w:rPr>
            </w:pPr>
            <w:r>
              <w:rPr>
                <w:rFonts w:eastAsiaTheme="minorEastAsia"/>
                <w:lang w:val="en-GB" w:eastAsia="zh-CN"/>
              </w:rPr>
              <w:t>2.2: Fine</w:t>
            </w:r>
          </w:p>
          <w:p w14:paraId="40CEC274" w14:textId="77777777" w:rsidR="00A41836" w:rsidRDefault="00283439" w:rsidP="00D542EE">
            <w:pPr>
              <w:rPr>
                <w:rFonts w:eastAsiaTheme="minorEastAsia"/>
                <w:lang w:val="en-GB" w:eastAsia="zh-CN"/>
              </w:rPr>
            </w:pPr>
            <w:r>
              <w:rPr>
                <w:rFonts w:eastAsiaTheme="minorEastAsia"/>
                <w:lang w:val="en-GB" w:eastAsia="zh-CN"/>
              </w:rPr>
              <w:t>2.3: Fine</w:t>
            </w:r>
          </w:p>
        </w:tc>
      </w:tr>
      <w:tr w:rsidR="00A41836" w14:paraId="1605F64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57C628" w14:textId="77777777" w:rsidR="00A41836" w:rsidRDefault="00283439" w:rsidP="00D542EE">
            <w:pPr>
              <w:rPr>
                <w:rFonts w:eastAsiaTheme="minorEastAsia"/>
                <w:lang w:eastAsia="zh-CN"/>
              </w:rPr>
            </w:pPr>
            <w:r>
              <w:rPr>
                <w:rFonts w:eastAsiaTheme="minorEastAsia" w:hint="eastAsia"/>
                <w:lang w:eastAsia="zh-CN"/>
              </w:rPr>
              <w:t>Q</w:t>
            </w:r>
            <w:r>
              <w:rPr>
                <w:rFonts w:eastAsiaTheme="minorEastAsia"/>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59C3C0"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.2: OK</w:t>
            </w:r>
          </w:p>
          <w:p w14:paraId="00B760B7"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.3: OK</w:t>
            </w:r>
          </w:p>
        </w:tc>
      </w:tr>
      <w:tr w:rsidR="00A41836" w14:paraId="1E4B8E7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C65C5B" w14:textId="77777777" w:rsidR="00A41836" w:rsidRDefault="00283439" w:rsidP="00D542EE">
            <w:pPr>
              <w:rPr>
                <w:rFonts w:eastAsiaTheme="minorEastAsia"/>
                <w:lang w:eastAsia="zh-CN"/>
              </w:rPr>
            </w:pPr>
            <w:r>
              <w:rPr>
                <w:rFonts w:eastAsiaTheme="minorEastAsia"/>
                <w:lang w:eastAsia="zh-CN"/>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D214D8"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 xml:space="preserve">.1: Support. If </w:t>
            </w:r>
            <w:proofErr w:type="spellStart"/>
            <w:r>
              <w:rPr>
                <w:rFonts w:eastAsiaTheme="minorEastAsia"/>
                <w:lang w:val="en-GB" w:eastAsia="zh-CN"/>
              </w:rPr>
              <w:t>Kp</w:t>
            </w:r>
            <w:proofErr w:type="spellEnd"/>
            <w:r>
              <w:rPr>
                <w:rFonts w:eastAsiaTheme="minorEastAsia"/>
                <w:lang w:val="en-GB" w:eastAsia="zh-CN"/>
              </w:rPr>
              <w:t xml:space="preserve">=1, UE calculates CSI based on one latest IMR and one latest CMR (no later than CSI reference resource slot), so situation is same as legacy. Then, there is no reason not to follow the legacy approach. In addition, latest CMR occasion and latest IMR occasion are determined by CSI reference resource slot, but CSI reference resource slot is moving until validity condition is satisfied. As a result, latest IMR can be prior to latest CMR and vice versa, depending on CSI reference resource slot. For this reason, it is too restrictive for </w:t>
            </w:r>
            <w:proofErr w:type="spellStart"/>
            <w:r>
              <w:rPr>
                <w:rFonts w:eastAsiaTheme="minorEastAsia"/>
                <w:lang w:val="en-GB" w:eastAsia="zh-CN"/>
              </w:rPr>
              <w:t>gNB</w:t>
            </w:r>
            <w:proofErr w:type="spellEnd"/>
            <w:r>
              <w:rPr>
                <w:rFonts w:eastAsiaTheme="minorEastAsia"/>
                <w:lang w:val="en-GB" w:eastAsia="zh-CN"/>
              </w:rPr>
              <w:t xml:space="preserve"> to make sure that latest CMR is always prior to latest IMR.</w:t>
            </w:r>
          </w:p>
          <w:p w14:paraId="3F76756A"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.2: OK</w:t>
            </w:r>
          </w:p>
          <w:p w14:paraId="3E834045"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 xml:space="preserve">.3: Not support. It makes the equation unnecessarily complicated. To address the concern, we can simply add “OCPU=4 for N4=2 and Y2=1”, which is in the same way as what we already agreed e.g., </w:t>
            </w:r>
            <m:oMath>
              <m:sSub>
                <m:sSubPr>
                  <m:ctrlPr>
                    <w:rPr>
                      <w:rFonts w:ascii="Cambria Math" w:hAnsi="Cambria Math"/>
                      <w:color w:val="000000"/>
                      <w:sz w:val="20"/>
                    </w:rPr>
                  </m:ctrlPr>
                </m:sSubPr>
                <m:e>
                  <m:r>
                    <w:rPr>
                      <w:rFonts w:ascii="Cambria Math" w:hAnsi="Cambria Math"/>
                      <w:color w:val="000000"/>
                      <w:sz w:val="20"/>
                    </w:rPr>
                    <m:t>O</m:t>
                  </m:r>
                </m:e>
                <m:sub>
                  <m:r>
                    <w:rPr>
                      <w:rFonts w:ascii="Cambria Math" w:hAnsi="Cambria Math"/>
                      <w:color w:val="000000"/>
                      <w:sz w:val="20"/>
                    </w:rPr>
                    <m:t>CPU</m:t>
                  </m:r>
                </m:sub>
              </m:sSub>
              <m:r>
                <m:rPr>
                  <m:sty m:val="p"/>
                </m:rPr>
                <w:rPr>
                  <w:rFonts w:ascii="Cambria Math" w:hAnsi="Cambria Math"/>
                  <w:color w:val="000000"/>
                  <w:sz w:val="20"/>
                </w:rPr>
                <m:t>=4</m:t>
              </m:r>
            </m:oMath>
            <w:r>
              <w:rPr>
                <w:color w:val="000000"/>
                <w:sz w:val="20"/>
              </w:rPr>
              <w:t xml:space="preserve"> for </w:t>
            </w:r>
            <m:oMath>
              <m:sSub>
                <m:sSubPr>
                  <m:ctrlPr>
                    <w:rPr>
                      <w:rFonts w:ascii="Cambria Math" w:hAnsi="Cambria Math"/>
                      <w:color w:val="000000"/>
                      <w:sz w:val="20"/>
                    </w:rPr>
                  </m:ctrlPr>
                </m:sSubPr>
                <m:e>
                  <m:r>
                    <w:rPr>
                      <w:rFonts w:ascii="Cambria Math" w:hAnsi="Cambria Math"/>
                      <w:color w:val="000000"/>
                      <w:sz w:val="20"/>
                    </w:rPr>
                    <m:t>N</m:t>
                  </m:r>
                </m:e>
                <m:sub>
                  <m:r>
                    <m:rPr>
                      <m:sty m:val="p"/>
                    </m:rPr>
                    <w:rPr>
                      <w:rFonts w:ascii="Cambria Math" w:hAnsi="Cambria Math"/>
                      <w:color w:val="000000"/>
                      <w:sz w:val="20"/>
                    </w:rPr>
                    <m:t>4</m:t>
                  </m:r>
                </m:sub>
              </m:sSub>
              <m:r>
                <m:rPr>
                  <m:sty m:val="p"/>
                </m:rPr>
                <w:rPr>
                  <w:rFonts w:ascii="Cambria Math" w:hAnsi="Cambria Math"/>
                  <w:color w:val="000000"/>
                  <w:sz w:val="20"/>
                </w:rPr>
                <m:t>=1</m:t>
              </m:r>
            </m:oMath>
          </w:p>
          <w:p w14:paraId="4C456BF6" w14:textId="77777777" w:rsidR="00A41836" w:rsidRDefault="00A41836" w:rsidP="00D542EE">
            <w:pPr>
              <w:rPr>
                <w:rFonts w:eastAsiaTheme="minorEastAsia"/>
                <w:lang w:val="en-GB" w:eastAsia="zh-CN"/>
              </w:rPr>
            </w:pPr>
          </w:p>
        </w:tc>
      </w:tr>
      <w:tr w:rsidR="00A41836" w14:paraId="0CAA56A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A62E3F" w14:textId="77777777" w:rsidR="00A41836" w:rsidRDefault="00283439" w:rsidP="00D542EE">
            <w:pPr>
              <w:rPr>
                <w:rFonts w:eastAsiaTheme="minorEastAsia"/>
                <w:lang w:eastAsia="zh-CN"/>
              </w:rPr>
            </w:pPr>
            <w:r>
              <w:rPr>
                <w:rFonts w:eastAsiaTheme="minorEastAsia" w:hint="eastAsia"/>
                <w:lang w:eastAsia="zh-CN"/>
              </w:rPr>
              <w:t>O</w:t>
            </w:r>
            <w:r>
              <w:rPr>
                <w:rFonts w:eastAsiaTheme="minorEastAsia"/>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4902C0"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.1: Not needed.</w:t>
            </w:r>
          </w:p>
          <w:p w14:paraId="70FB4DBF"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.2: Fine.</w:t>
            </w:r>
          </w:p>
          <w:p w14:paraId="73E29BF5"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 xml:space="preserve">.3. Fine for the first part. For the second part, we have agreed on it in RAN1#115 meeting, and don’t need to agree on it again. Just need to remind editor to capture it. </w:t>
            </w:r>
          </w:p>
          <w:p w14:paraId="578604B5" w14:textId="77777777" w:rsidR="00A41836" w:rsidRDefault="00A41836" w:rsidP="00D542EE">
            <w:pPr>
              <w:rPr>
                <w:rFonts w:eastAsiaTheme="minorEastAsia"/>
                <w:lang w:val="en-GB" w:eastAsia="zh-CN"/>
              </w:rPr>
            </w:pPr>
          </w:p>
          <w:p w14:paraId="4B6F7396" w14:textId="77777777" w:rsidR="00A41836" w:rsidRDefault="00283439" w:rsidP="00D542EE">
            <w:pPr>
              <w:rPr>
                <w:highlight w:val="green"/>
              </w:rPr>
            </w:pPr>
            <w:r>
              <w:rPr>
                <w:highlight w:val="green"/>
              </w:rPr>
              <w:t>Agreement#115</w:t>
            </w:r>
          </w:p>
          <w:p w14:paraId="0DB2278C" w14:textId="77777777" w:rsidR="00A41836" w:rsidRDefault="00283439" w:rsidP="00D542EE">
            <w:pPr>
              <w:rPr>
                <w:rFonts w:cs="Times"/>
              </w:rPr>
            </w:pPr>
            <w:r>
              <w:t>For the Type-II codebook refinement for high/medium velocities</w:t>
            </w:r>
            <w:r>
              <w:rPr>
                <w:rFonts w:eastAsia="Microsoft YaHei"/>
              </w:rPr>
              <w:t>, adopt the following TP for TS 38.214:</w:t>
            </w:r>
          </w:p>
          <w:p w14:paraId="06A3E879" w14:textId="77777777" w:rsidR="00A41836" w:rsidRDefault="00A41836" w:rsidP="00D542EE"/>
          <w:p w14:paraId="591A2FCA" w14:textId="77777777" w:rsidR="00A41836" w:rsidRDefault="00283439" w:rsidP="00D542EE">
            <w:r>
              <w:t>5.2.1.6</w:t>
            </w:r>
            <w:r>
              <w:tab/>
              <w:t>CSI processing criteria</w:t>
            </w:r>
          </w:p>
          <w:p w14:paraId="5CA83D4F" w14:textId="77777777" w:rsidR="00A41836" w:rsidRPr="00071A24" w:rsidRDefault="00283439" w:rsidP="00D542EE">
            <w:pPr>
              <w:rPr>
                <w:rFonts w:eastAsia="SimSun"/>
                <w:lang w:val="en-CA"/>
              </w:rPr>
            </w:pPr>
            <w:r w:rsidRPr="00071A24">
              <w:rPr>
                <w:rFonts w:eastAsia="SimSun"/>
                <w:lang w:val="en-CA"/>
              </w:rPr>
              <w:t>-</w:t>
            </w:r>
            <w:r w:rsidRPr="00071A24">
              <w:rPr>
                <w:rFonts w:eastAsia="SimSun"/>
                <w:lang w:val="en-CA"/>
              </w:rPr>
              <w:tab/>
            </w:r>
            <w:r>
              <w:rPr>
                <w:rFonts w:eastAsia="SimSun"/>
              </w:rPr>
              <w:t>for a</w:t>
            </w:r>
            <w:r w:rsidRPr="00071A24">
              <w:rPr>
                <w:rFonts w:eastAsia="SimSun"/>
                <w:lang w:val="en-CA"/>
              </w:rPr>
              <w:t xml:space="preserve"> CSI report with </w:t>
            </w:r>
            <w:r w:rsidRPr="00071A24">
              <w:rPr>
                <w:rFonts w:eastAsia="SimSun"/>
                <w:i/>
                <w:lang w:val="en-CA"/>
              </w:rPr>
              <w:t>CSI-</w:t>
            </w:r>
            <w:proofErr w:type="spellStart"/>
            <w:r w:rsidRPr="00071A24">
              <w:rPr>
                <w:rFonts w:eastAsia="SimSun"/>
                <w:i/>
                <w:lang w:val="en-CA"/>
              </w:rPr>
              <w:t>ReportConfig</w:t>
            </w:r>
            <w:proofErr w:type="spellEnd"/>
            <w:r w:rsidRPr="00071A24">
              <w:rPr>
                <w:rFonts w:eastAsia="SimSun"/>
                <w:lang w:val="en-CA"/>
              </w:rPr>
              <w:t xml:space="preserve"> with higher layer parameter </w:t>
            </w:r>
            <w:proofErr w:type="spellStart"/>
            <w:r w:rsidRPr="00071A24">
              <w:rPr>
                <w:rFonts w:eastAsia="SimSun"/>
                <w:i/>
                <w:lang w:val="en-CA"/>
              </w:rPr>
              <w:t>reportQuantity</w:t>
            </w:r>
            <w:proofErr w:type="spellEnd"/>
            <w:r w:rsidRPr="00071A24">
              <w:rPr>
                <w:rFonts w:eastAsia="SimSun"/>
                <w:lang w:val="en-CA"/>
              </w:rPr>
              <w:t xml:space="preserve"> set to </w:t>
            </w:r>
            <w:r w:rsidRPr="00071A24">
              <w:rPr>
                <w:rFonts w:eastAsia="SimSun"/>
                <w:color w:val="000000"/>
                <w:lang w:val="en-CA"/>
              </w:rPr>
              <w:t>‘cri-RI-PMI-CQI’, ‘cri-RI-i1’, ‘cri-RI-i1-CQI’, ‘cri-RI-CQI’, or ‘cri-RI-LI-PMI-CQI’,</w:t>
            </w:r>
            <w:r w:rsidRPr="00071A24">
              <w:rPr>
                <w:rFonts w:eastAsia="SimSun"/>
                <w:lang w:val="en-CA"/>
              </w:rPr>
              <w:t xml:space="preserve"> </w:t>
            </w:r>
          </w:p>
          <w:p w14:paraId="3D44F33D" w14:textId="77777777" w:rsidR="00A41836" w:rsidRDefault="00283439" w:rsidP="00D542EE">
            <w:pPr>
              <w:rPr>
                <w:rFonts w:eastAsia="MS Mincho"/>
              </w:rPr>
            </w:pPr>
            <w:r w:rsidRPr="00ED6025">
              <w:rPr>
                <w:rFonts w:eastAsia="SimSun"/>
              </w:rPr>
              <w:t>-</w:t>
            </w:r>
            <w:r w:rsidRPr="00ED6025">
              <w:rPr>
                <w:rFonts w:eastAsia="SimSun"/>
              </w:rPr>
              <w:tab/>
            </w:r>
            <w:r>
              <w:rPr>
                <w:rFonts w:eastAsia="SimSun"/>
              </w:rPr>
              <w:t>…</w:t>
            </w:r>
          </w:p>
          <w:p w14:paraId="19344873" w14:textId="77777777" w:rsidR="00A41836" w:rsidRDefault="00283439" w:rsidP="00D542EE">
            <w:pPr>
              <w:rPr>
                <w:rFonts w:eastAsia="MS Mincho"/>
              </w:rPr>
            </w:pPr>
            <w:r>
              <w:rPr>
                <w:rFonts w:eastAsia="MS Mincho"/>
              </w:rPr>
              <w:t>-</w:t>
            </w:r>
            <w:r>
              <w:rPr>
                <w:rFonts w:eastAsia="MS Mincho"/>
              </w:rPr>
              <w:tab/>
              <w:t xml:space="preserve">if a </w:t>
            </w:r>
            <w:r>
              <w:rPr>
                <w:rFonts w:eastAsia="MS Mincho"/>
                <w:i/>
              </w:rPr>
              <w:t>CSI-</w:t>
            </w:r>
            <w:proofErr w:type="spellStart"/>
            <w:r>
              <w:rPr>
                <w:rFonts w:eastAsia="MS Mincho"/>
                <w:i/>
              </w:rPr>
              <w:t>ReportConfig</w:t>
            </w:r>
            <w:proofErr w:type="spellEnd"/>
            <w:r>
              <w:rPr>
                <w:rFonts w:eastAsia="MS Mincho"/>
              </w:rPr>
              <w:t xml:space="preserve"> is configured with the higher layer parameter </w:t>
            </w:r>
            <w:proofErr w:type="spellStart"/>
            <w:r>
              <w:rPr>
                <w:rFonts w:eastAsia="SimSun"/>
                <w:i/>
              </w:rPr>
              <w:t>reportQuantity</w:t>
            </w:r>
            <w:proofErr w:type="spellEnd"/>
            <w:r>
              <w:rPr>
                <w:rFonts w:eastAsia="SimSun"/>
              </w:rPr>
              <w:t xml:space="preserve"> set to ‘cri-RI-PMI-CQI’</w:t>
            </w:r>
            <w:r>
              <w:rPr>
                <w:rFonts w:eastAsia="MS Mincho"/>
              </w:rPr>
              <w:t xml:space="preserve">, </w:t>
            </w:r>
            <w:proofErr w:type="spellStart"/>
            <w:r>
              <w:rPr>
                <w:rFonts w:eastAsia="SimSun"/>
                <w:i/>
                <w:iCs/>
                <w:lang w:eastAsia="zh-CN"/>
              </w:rPr>
              <w:t>codebookType</w:t>
            </w:r>
            <w:proofErr w:type="spellEnd"/>
            <w:r>
              <w:rPr>
                <w:rFonts w:eastAsia="SimSun"/>
                <w:lang w:eastAsia="zh-CN"/>
              </w:rPr>
              <w:t xml:space="preserve"> set to </w:t>
            </w:r>
            <w:r>
              <w:rPr>
                <w:rFonts w:eastAsia="MS Mincho"/>
              </w:rPr>
              <w:t xml:space="preserve">‘typeII-CJT-r18’ or ‘typeII-CJT-PortSelection-r18’ and </w:t>
            </w:r>
            <w:r>
              <w:rPr>
                <w:rFonts w:eastAsia="SimSun"/>
              </w:rPr>
              <w:t xml:space="preserve">the corresponding </w:t>
            </w:r>
            <w:r>
              <w:rPr>
                <w:rFonts w:eastAsia="SimSun"/>
                <w:i/>
                <w:lang w:eastAsia="ja-JP"/>
              </w:rPr>
              <w:t>NZP-CSI-RS-</w:t>
            </w:r>
            <w:proofErr w:type="spellStart"/>
            <w:r>
              <w:rPr>
                <w:rFonts w:eastAsia="SimSun"/>
                <w:i/>
                <w:lang w:eastAsia="ja-JP"/>
              </w:rPr>
              <w:t>ResourceSet</w:t>
            </w:r>
            <w:proofErr w:type="spellEnd"/>
            <w:r>
              <w:rPr>
                <w:rFonts w:eastAsia="SimSun"/>
              </w:rPr>
              <w:t xml:space="preserve"> for channel measurement is configured with </w:t>
            </w:r>
            <w:r>
              <w:rPr>
                <w:rFonts w:eastAsia="SimSun"/>
              </w:rPr>
              <w:fldChar w:fldCharType="begin"/>
            </w:r>
            <w:r>
              <w:rPr>
                <w:rFonts w:eastAsia="SimSun"/>
              </w:rPr>
              <w:instrText xml:space="preserve"> QUOTE </w:instrText>
            </w:r>
            <w:r w:rsidR="009D65C7">
              <w:rPr>
                <w:noProof/>
                <w:position w:val="-5"/>
              </w:rPr>
              <w:pict w14:anchorId="362C1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5" type="#_x0000_t75" alt="" style="width:57.6pt;height:13.2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0F33&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530F33&quot; wsp:rsidRDefault=&quot;00530F33&quot; wsp:rsidP=&quot;00530F33&quot;&gt;&lt;m:oMathPara&gt;&lt;m:oMath&gt;&lt;m:r&gt;&lt;w:rPr&gt;&lt;w:rFonts w:ascii=&quot;Cambria Math&quot; w:fareast=&quot;SimSun&quot; w:h-ansi=&quot;Cambria Math&quot;/&gt;&lt;wx:font wx:val=&quot;Cambria Math&quot;/&gt;&lt;w:i/&gt;&lt;w:sz-cs w:val=&quot;20&quot;/&gt;&lt;/w:rPr&gt;&lt;m:t&gt;1&amp;lt;&lt;/m:t&gt;&lt;/m:r&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TRP&lt;/m:t&gt;&lt;/m:r&gt;&lt;/m:sub&gt;&lt;/m:sSub&gt;&lt;m:r&gt;&lt;w:rPr&gt;&lt;w:rFonts w:ascii=&quot;Cambria Math&quot; w:fareast=&quot;SimSun&quot; w:h-ansi=&quot;Cambria Math&quot;/&gt;&lt;wx:font wx:val=&quot;Cambria Math&quot;/&gt;&lt;w:i/&gt;&lt;w:sz-cs w:val=&quot;20&quot;/&gt;&lt;/w:rPr&gt;&lt;m:t&gt;_?&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PrrrectPr&gt;&lt;/wx:sect&gt;&lt;/w:body&gt;&lt;/w:wordDocument&gt;">
                  <v:imagedata r:id="rId14" o:title="" chromakey="white"/>
                </v:shape>
              </w:pict>
            </w:r>
            <w:r>
              <w:rPr>
                <w:rFonts w:eastAsia="SimSun"/>
              </w:rPr>
              <w:instrText xml:space="preserve"> </w:instrText>
            </w:r>
            <w:r>
              <w:rPr>
                <w:rFonts w:eastAsia="SimSun"/>
              </w:rPr>
              <w:fldChar w:fldCharType="separate"/>
            </w:r>
            <w:r w:rsidR="009D65C7">
              <w:rPr>
                <w:noProof/>
                <w:position w:val="-5"/>
              </w:rPr>
              <w:pict w14:anchorId="559FAE93">
                <v:shape id="_x0000_i1386" type="#_x0000_t75" alt="" style="width:57.6pt;height:13.2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0F33&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530F33&quot; wsp:rsidRDefault=&quot;00530F33&quot; wsp:rsidP=&quot;00530F33&quot;&gt;&lt;m:oMathPara&gt;&lt;m:oMath&gt;&lt;m:r&gt;&lt;w:rPr&gt;&lt;w:rFonts w:ascii=&quot;Cambria Math&quot; w:fareast=&quot;SimSun&quot; w:h-ansi=&quot;Cambria Math&quot;/&gt;&lt;wx:font wx:val=&quot;Cambria Math&quot;/&gt;&lt;w:i/&gt;&lt;w:sz-cs w:val=&quot;20&quot;/&gt;&lt;/w:rPr&gt;&lt;m:t&gt;1&amp;lt;&lt;/m:t&gt;&lt;/m:r&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TRP&lt;/m:t&gt;&lt;/m:r&gt;&lt;/m:sub&gt;&lt;/m:sSub&gt;&lt;m:r&gt;&lt;w:rPr&gt;&lt;w:rFonts w:ascii=&quot;Cambria Math&quot; w:fareast=&quot;SimSun&quot; w:h-ansi=&quot;Cambria Math&quot;/&gt;&lt;wx:font wx:val=&quot;Cambria Math&quot;/&gt;&lt;w:i/&gt;&lt;w:sz-cs w:val=&quot;20&quot;/&gt;&lt;/w:rPr&gt;&lt;m:t&gt;_?&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PrrrectPr&gt;&lt;/wx:sect&gt;&lt;/w:body&gt;&lt;/w:wordDocument&gt;">
                  <v:imagedata r:id="rId14" o:title="" chromakey="white"/>
                </v:shape>
              </w:pict>
            </w:r>
            <w:r>
              <w:rPr>
                <w:rFonts w:eastAsia="SimSun"/>
              </w:rPr>
              <w:fldChar w:fldCharType="end"/>
            </w:r>
            <w:r>
              <w:rPr>
                <w:rFonts w:eastAsia="SimSun"/>
              </w:rPr>
              <w:t xml:space="preserve"> resources, </w:t>
            </w:r>
            <w:r>
              <w:rPr>
                <w:rFonts w:eastAsia="MS Mincho"/>
                <w:color w:val="FF0000"/>
                <w:lang w:val="zh-CN"/>
              </w:rPr>
              <w:fldChar w:fldCharType="begin"/>
            </w:r>
            <w:r w:rsidRPr="00071A24">
              <w:rPr>
                <w:rFonts w:eastAsia="MS Mincho"/>
                <w:color w:val="FF0000"/>
                <w:lang w:val="en-CA"/>
              </w:rPr>
              <w:instrText xml:space="preserve"> QUOTE </w:instrText>
            </w:r>
            <w:r w:rsidR="009D65C7">
              <w:rPr>
                <w:noProof/>
                <w:position w:val="-5"/>
              </w:rPr>
              <w:pict w14:anchorId="69F91E0F">
                <v:shape id="_x0000_i1387" type="#_x0000_t75" alt="" style="width:161.3pt;height:13.2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0A60&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650A60&quot; wsp:rsidRDefault=&quot;00650A60&quot; wsp:rsidP=&quot;00650A60&quot;&gt;&lt;m:oMathPara&gt;&lt;m:oMath&gt;&lt;m:sSub&gt;&lt;m:sSubPr&gt;&lt;m:ctrlPr&gt;&lt;w:rPr&gt;&lt;w:rFonts w:ascii=&quot;Cambria Math&quot; w:fareast=&quot;SimSun&quot; w:h-ansi=&quot;Cambria Math&quot;/&gt;&lt;wx:font wx:val=&quot;Cambria Math&quot;/&gt;&lt;w:i/&gt;&lt;w:color w:val=&quot;FF0000&quot;/&gt;&lt;w:sz-cs w:val=&quot;20&quot;/&gt;&lt;w:lang/&gt;&lt;/w:rPr&gt;&lt;/m:ctrlPr&gt;&lt;/m:sSubPr&gt;&lt;m:e&gt;&lt;m:r&gt;&lt;w:rPr&gt;&lt;w:rFonts w:ascii=&quot;Cambria Math&quot; w:fareast=&quot;SimSun&quot; w:h-ansi=&quot;Cambria Math&quot;/&gt;&lt;wx:font wx:val=&quot;Cambria Math&quot;/&gt;&lt;w:i/&gt;&lt;w:color w:val=&quot;FF0000&quot;/&gt;&lt;w:sz-cs w:val=&quot;20&quot;/&gt;&lt;w:lang/&gt;&lt;/w:rPr&gt;&lt;m:t&gt;O&lt;/m:t&gt;&lt;/m:r&gt;&lt;/m:e&gt;&lt;m:sub&gt;&lt;m:r&gt;&lt;w:rPr&gt;&lt;w:rFonts w:ascii=&quot;Cambria Math&quot; w:fareast=&quot;SimSun&quot; w:h-ansi=&quot;Cambria Math&quot;/&gt;&lt;wx:font wx:val=&quot;Cambria Math&quot;/&gt;&lt;w:i/&gt;&lt;w:color w:val=&quot;FF0000&quot;/&gt;&lt;w:sz-cs w:val=&quot;20&quot;/&gt;&lt;w:lang/&gt;&lt;/w:rPr&gt;&lt;m:t&gt;CPU&lt;/m:t&gt;&lt;/m:r&gt;&lt;/m:sub&gt;&lt;/m:sSub&gt;&lt;m:r&gt;&lt;w:rPr&gt;&lt;w:rFonts w:ascii=&quot;Cambria Math&quot; w:fareast=&quot;SimSun&quot; w:h-ansi=&quot;Cambria Math&quot;/&gt;&lt;wx:font wx:val=&quot;Cambria Math&quot;/&gt;&lt;w:i/&gt;&lt;w:color w:val=&quot;FF0000&quot;/&gt;&lt;w:sz-cs w:val=&quot;20&quot;/&gt;&lt;w:lang/&gt;&lt;/w:rPr&gt;&lt;m:t&gt;=&lt;/m:t&gt;&lt;/m:r&gt;&lt;m:r&gt;&lt;w:rPr&gt;&lt;w:rFonts w:ascii=&quot;Cambria Math&quot; w:fareast=&quot;SimSun&quot; w:h-ansi=&quot;Cambria Math&quot; w:hint=&quot;fareast&quot;/&gt;&lt;wx:font wx:val=&quot;Cambria Math&quot;/&gt;&lt;w:i/&gt;&lt;w:color w:val=&quot;FF0000&quot;/&gt;&lt;w:sz-cs w:val=&quot;20&quot;/&gt;&lt;w:lang w:fareast=&quot;ZH-CN&quot;/&gt;&lt;/w:rPr&gt;&lt;m:t&gt;cei&lt;/m:t&gt;&lt;/m:r&gt;&lt;m:r&gt;&lt;w:rPr&gt;&lt;w:rFonts w:ascii=&quot;Cambria Math&quot; w:fareast=&quot;SimSun&quot; w:h-ansi=&quot;Cambria Math&quot;/&gt;&lt;wx:font wx:val=&quot;Cambria Math&quot;/&gt;&lt;w:i/&gt;&lt;w:color w:val=&quot;FF0000&quot;/&gt;&lt;w:sz-cs w:val=&quot;20&quot;/&gt;&lt;w:lang/&gt;&lt;/w:rPr&gt;&lt;m:t&gt;l(X_?/m:t&gt;&lt;/m:r&gt;&lt;m:sSub&gt;&lt;m:sSubPr&gt;&lt;m:ctrlPr&gt;&lt;w:rPr&gt;&lt;w:rFonts w:ascii=&quot;Cambria Math&quot; w:fareaCaaast=&quot;SimSun&quot; w:h-ansi=&quot;Cambria Math&quot;/&gt;&lt;wx:font wx:val=&quot;Cambria Math&quot;/&gt;&lt;w:i/&gt;&lt;w:color w:val=&quot;FF0000&quot;/&gt;&lt;w:sz-cs w:val=&quot;20&quot;/&gt;&lt;w:lang/&gt;&lt;/w:rPr&gt;&lt;/m:ctrlPr&gt;&lt;/m:sSubPr&gt;&lt;m:e&gt;&lt;m:r&gt;&lt;w:rPr&gt;&lt;w:rFonts w:ascii=&quot;Cambria Math&quot; w:fareast=&quot;SimSun&quot; w:h-ansi=&quot;Cambria Math&quot;/&gt;&lt;wx:font wx:val=&quot;Cambria Math&quot;/&gt;&lt;w:i/&gt;&lt;w:color w:val=&quot;FF0000&quot;/&gt;&lt;w:sz-cs w:val=&quot;20&quot;/&gt;&lt;w:lang/&gt;&lt;/w:rPr&gt;&lt;m:t&gt;N&lt;/m:t&gt;&lt;/m:r&gt;&lt;/m:e&gt;&lt;m:sub&gt;&lt;m:r&gt;&lt;w:rPr&gt;&lt;w:rFonts w:ascii=&quot;Cambria Math&quot; w:fareast=&quot;SimSun&quot; w:h-ansi=&quot;Cambria Math&quot;/&gt;&lt;wx:font wx:val=&quot;Cambria Math&quot;/&gt;&lt;w:i/&gt;&lt;w:color w:val=&quot;FF0000&quot;/&gt;&lt;w:sz-cs w:val=&quot;20&quot;/&gt;&lt;w:lang/&gt;&lt;/w:rPr&gt;&lt;m:t&gt;TRP&lt;/m:t&gt;&lt;/m:r&gt;&lt;/m:sub&gt;&lt;/m:sSub&gt;&lt;m:r&gt;&lt;m:rPr&gt;&lt;m:sty m:val=&quot;p&quot;/&gt;&lt;/m:rPr&gt;&lt;w:rPr&gt;&lt;w:rFonts w:ascii=&quot;Cambria Math&quot; w:fareast=&quot;SimSun&quot; w:h-ansi=&quot;Cambria Math&quot;/&gt;&lt;wx:font wx:val=&quot;Cambria Math&quot;/&gt;&lt;w:color w:val=&quot;FF0000&quot;/&gt;&lt;w:sz-cs w:val=&quot;20&quot;/&gt;&lt;/w:rPr&gt;&lt;m:t&gt;)&lt;/m:t&gt;&lt;/m:r&gt;&lt;m:sSub&gt;&lt;m:sSubPr&gt;&lt;m:ctrlPr&gt;&lt;w:rPr&gt;&lt;w:rFonts w:ascii=&quot;Cambria Math&quot; w:fareast=&quot;SimSun&quot; w:h-ansi=&quot;Cambria Math&quot;/&gt;&lt;wx:font wx:val=&quot;Cambria Math&quot;/&gt;&lt;w:i/&gt;&lt;w:strike/&gt;&lt;w:color w:val=&quot;FF0000&quot;/&gt;&lt;w:sz-cs w:val=&quot;20&quot;/&gt;&lt;w:lang/&gt;&lt;/w:rPr&gt;&lt;/m:ctrlPr&gt;&lt;/m:sSubPr&gt;&lt;m:e&gt;&lt;m:r&gt;&lt;w:rPr&gt;&lt;w:rFonts w:ascii=&quot;Cambria Math&quot; w:fareast=&quot;SimSun&quot; w:h-ansi=&quot;Cambria Math&quot;/&gt;&lt;wx:font wx:val=&quot;Cambria Math&quot;/&gt;&lt;w:i/&gt;&lt;w:strike/&gt;&lt;w:color w:val=&quot;FF0000&quot;/&gt;&lt;w:sz-cs w:val=&quot;20&quot;/&gt;&lt;w:lang/&gt;&lt;/w:rPr&gt;&lt;m:t&gt;O&lt;/m:t&gt;&lt;/m:r&gt;&lt;/m:e&gt;&lt;m:sub&gt;&lt;m:r&gt;&lt;w:rPr&gt;&lt;w:rFonts w:ascii=&quot;Cambria Math&quot; w:fareast=&quot;SimSun&quot; w:h-ansi=&quot;Cambria Math&quot;/&gt;&lt;wx:font wx:val=&quot;Cambria Math&quot;/&gt;&lt;w:i/&gt;&lt;w:strike/&gt;&lt;w:color w:val=&quot;FF0000&quot;/&gt;&lt;w:sz-cs w:val=&quot;20&quot;/&gt;&lt;w:lang/&gt;&lt;/w:rPr&gt;&lt;m:t&gt;CPU&lt;/m:t&gt;&lt;/m:r&gt;&lt;/m:sub&gt;&lt;/m:sSub&gt;&lt;m:r&gt;&lt;w:rPr&gt;&lt;w:rFonts w:ascii=&quot;Cambria Math&quot; w:fareast=&quot;SimSun&quot; w:h-ansi=&quot;Cambria Math&quot;/&gt;&lt;wx:font wx:val=&quot;Cambria Math&quot;/&gt;&lt;w:i/&gt;&lt;w:strike/&gt;&lt;w:color w:val=&quot;FF0000&quot;/&gt;&lt;w:sz-cs w:val=&quot;20&quot;/&gt;&lt;w:lang/&gt;&lt;/w:rPr&gt;&lt;m:t&gt;=X_?/m:t&gt;&lt;/m:r&gt;&lt;&gt;mCCP:sSub&gt;&lt;m:sSubPr&gt;&lt;m:ctrlPr&gt;&lt;w:rPr&gt;&lt;w:rFonts w:ascii=&quot;Cambria Math&quot; w:fareast=&quot;SimSun&quot; w:h-ansi=&quot;Cambria Math&quot;/&gt;&lt;wx:font wx:val=&quot;Cambria Math&quot;/&gt;&lt;w:i/&gt;&lt;w:strike/&gt;&lt;w:color w:val=&quot;FF0000&quot;/&gt;&lt;w:sz-cs w:val=&quot;20&quot;/&gt;&lt;w:lang/&gt;&lt;/w:rPr&gt;&lt;/m:ctrlPr&gt;&lt;/m:sSubPr&gt;&lt;m:e&gt;&lt;m:r&gt;&lt;w:rPr&gt;&lt;w:rFonts w:ascii=&quot;Cambria Math&quot; w:fareast=&quot;SimSun&quot; w:h-ansi=&quot;Cambria Math&quot;/&gt;&lt;wx:font wx:val=&quot;Cambria Math&quot;/&gt;&lt;w:i/&gt;&lt;w:strike/&gt;&lt;w:color w:val=&quot;FF0000&quot;/&gt;&lt;w:sz-cs w:val=&quot;20&quot;/&gt;&lt;w:lang/&gt;&lt;/w:rPr&gt;&lt;m:t&gt;N&lt;/m:t&gt;&lt;/m:r&gt;&lt;/m:e&gt;&lt;m:sub&gt;&lt;m:r&gt;&lt;w:rPr&gt;&lt;w:rFonts w:ascii=&quot;Cambria Math&quot; w:fareast=&quot;SimSun&quot; w:h-ansi=&quot;Cambria Math&quot;/&gt;&lt;wx:font wx:val=&quot;Cambria Math&quot;/&gt;&lt;w:i/&gt;&lt;w:strike/&gt;&lt;w:color w:val=&quot;FF0000&quot;/&gt;&lt;w:sz-cs w:val=&quot;20&quot;/&gt;&lt;w:lang/&gt;&lt;/w:rPr&gt;&lt;m:t&gt;TR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71A24">
              <w:rPr>
                <w:rFonts w:eastAsia="MS Mincho"/>
                <w:color w:val="FF0000"/>
                <w:lang w:val="en-CA"/>
              </w:rPr>
              <w:instrText xml:space="preserve"> </w:instrText>
            </w:r>
            <w:r>
              <w:rPr>
                <w:rFonts w:eastAsia="MS Mincho"/>
                <w:color w:val="FF0000"/>
                <w:lang w:val="zh-CN"/>
              </w:rPr>
              <w:fldChar w:fldCharType="separate"/>
            </w:r>
            <w:r w:rsidR="009D65C7">
              <w:rPr>
                <w:noProof/>
                <w:position w:val="-5"/>
              </w:rPr>
              <w:pict w14:anchorId="15030B6E">
                <v:shape id="_x0000_i1388" type="#_x0000_t75" alt="" style="width:161.3pt;height:13.2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0A60&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650A60&quot; wsp:rsidRDefault=&quot;00650A60&quot; wsp:rsidP=&quot;00650A60&quot;&gt;&lt;m:oMathPara&gt;&lt;m:oMath&gt;&lt;m:sSub&gt;&lt;m:sSubPr&gt;&lt;m:ctrlPr&gt;&lt;w:rPr&gt;&lt;w:rFonts w:ascii=&quot;Cambria Math&quot; w:fareast=&quot;SimSun&quot; w:h-ansi=&quot;Cambria Math&quot;/&gt;&lt;wx:font wx:val=&quot;Cambria Math&quot;/&gt;&lt;w:i/&gt;&lt;w:color w:val=&quot;FF0000&quot;/&gt;&lt;w:sz-cs w:val=&quot;20&quot;/&gt;&lt;w:lang/&gt;&lt;/w:rPr&gt;&lt;/m:ctrlPr&gt;&lt;/m:sSubPr&gt;&lt;m:e&gt;&lt;m:r&gt;&lt;w:rPr&gt;&lt;w:rFonts w:ascii=&quot;Cambria Math&quot; w:fareast=&quot;SimSun&quot; w:h-ansi=&quot;Cambria Math&quot;/&gt;&lt;wx:font wx:val=&quot;Cambria Math&quot;/&gt;&lt;w:i/&gt;&lt;w:color w:val=&quot;FF0000&quot;/&gt;&lt;w:sz-cs w:val=&quot;20&quot;/&gt;&lt;w:lang/&gt;&lt;/w:rPr&gt;&lt;m:t&gt;O&lt;/m:t&gt;&lt;/m:r&gt;&lt;/m:e&gt;&lt;m:sub&gt;&lt;m:r&gt;&lt;w:rPr&gt;&lt;w:rFonts w:ascii=&quot;Cambria Math&quot; w:fareast=&quot;SimSun&quot; w:h-ansi=&quot;Cambria Math&quot;/&gt;&lt;wx:font wx:val=&quot;Cambria Math&quot;/&gt;&lt;w:i/&gt;&lt;w:color w:val=&quot;FF0000&quot;/&gt;&lt;w:sz-cs w:val=&quot;20&quot;/&gt;&lt;w:lang/&gt;&lt;/w:rPr&gt;&lt;m:t&gt;CPU&lt;/m:t&gt;&lt;/m:r&gt;&lt;/m:sub&gt;&lt;/m:sSub&gt;&lt;m:r&gt;&lt;w:rPr&gt;&lt;w:rFonts w:ascii=&quot;Cambria Math&quot; w:fareast=&quot;SimSun&quot; w:h-ansi=&quot;Cambria Math&quot;/&gt;&lt;wx:font wx:val=&quot;Cambria Math&quot;/&gt;&lt;w:i/&gt;&lt;w:color w:val=&quot;FF0000&quot;/&gt;&lt;w:sz-cs w:val=&quot;20&quot;/&gt;&lt;w:lang/&gt;&lt;/w:rPr&gt;&lt;m:t&gt;=&lt;/m:t&gt;&lt;/m:r&gt;&lt;m:r&gt;&lt;w:rPr&gt;&lt;w:rFonts w:ascii=&quot;Cambria Math&quot; w:fareast=&quot;SimSun&quot; w:h-ansi=&quot;Cambria Math&quot; w:hint=&quot;fareast&quot;/&gt;&lt;wx:font wx:val=&quot;Cambria Math&quot;/&gt;&lt;w:i/&gt;&lt;w:color w:val=&quot;FF0000&quot;/&gt;&lt;w:sz-cs w:val=&quot;20&quot;/&gt;&lt;w:lang w:fareast=&quot;ZH-CN&quot;/&gt;&lt;/w:rPr&gt;&lt;m:t&gt;cei&lt;/m:t&gt;&lt;/m:r&gt;&lt;m:r&gt;&lt;w:rPr&gt;&lt;w:rFonts w:ascii=&quot;Cambria Math&quot; w:fareast=&quot;SimSun&quot; w:h-ansi=&quot;Cambria Math&quot;/&gt;&lt;wx:font wx:val=&quot;Cambria Math&quot;/&gt;&lt;w:i/&gt;&lt;w:color w:val=&quot;FF0000&quot;/&gt;&lt;w:sz-cs w:val=&quot;20&quot;/&gt;&lt;w:lang/&gt;&lt;/w:rPr&gt;&lt;m:t&gt;l(X_?/m:t&gt;&lt;/m:r&gt;&lt;m:sSub&gt;&lt;m:sSubPr&gt;&lt;m:ctrlPr&gt;&lt;w:rPr&gt;&lt;w:rFonts w:ascii=&quot;Cambria Math&quot; w:fareaCaaast=&quot;SimSun&quot; w:h-ansi=&quot;Cambria Math&quot;/&gt;&lt;wx:font wx:val=&quot;Cambria Math&quot;/&gt;&lt;w:i/&gt;&lt;w:color w:val=&quot;FF0000&quot;/&gt;&lt;w:sz-cs w:val=&quot;20&quot;/&gt;&lt;w:lang/&gt;&lt;/w:rPr&gt;&lt;/m:ctrlPr&gt;&lt;/m:sSubPr&gt;&lt;m:e&gt;&lt;m:r&gt;&lt;w:rPr&gt;&lt;w:rFonts w:ascii=&quot;Cambria Math&quot; w:fareast=&quot;SimSun&quot; w:h-ansi=&quot;Cambria Math&quot;/&gt;&lt;wx:font wx:val=&quot;Cambria Math&quot;/&gt;&lt;w:i/&gt;&lt;w:color w:val=&quot;FF0000&quot;/&gt;&lt;w:sz-cs w:val=&quot;20&quot;/&gt;&lt;w:lang/&gt;&lt;/w:rPr&gt;&lt;m:t&gt;N&lt;/m:t&gt;&lt;/m:r&gt;&lt;/m:e&gt;&lt;m:sub&gt;&lt;m:r&gt;&lt;w:rPr&gt;&lt;w:rFonts w:ascii=&quot;Cambria Math&quot; w:fareast=&quot;SimSun&quot; w:h-ansi=&quot;Cambria Math&quot;/&gt;&lt;wx:font wx:val=&quot;Cambria Math&quot;/&gt;&lt;w:i/&gt;&lt;w:color w:val=&quot;FF0000&quot;/&gt;&lt;w:sz-cs w:val=&quot;20&quot;/&gt;&lt;w:lang/&gt;&lt;/w:rPr&gt;&lt;m:t&gt;TRP&lt;/m:t&gt;&lt;/m:r&gt;&lt;/m:sub&gt;&lt;/m:sSub&gt;&lt;m:r&gt;&lt;m:rPr&gt;&lt;m:sty m:val=&quot;p&quot;/&gt;&lt;/m:rPr&gt;&lt;w:rPr&gt;&lt;w:rFonts w:ascii=&quot;Cambria Math&quot; w:fareast=&quot;SimSun&quot; w:h-ansi=&quot;Cambria Math&quot;/&gt;&lt;wx:font wx:val=&quot;Cambria Math&quot;/&gt;&lt;w:color w:val=&quot;FF0000&quot;/&gt;&lt;w:sz-cs w:val=&quot;20&quot;/&gt;&lt;/w:rPr&gt;&lt;m:t&gt;)&lt;/m:t&gt;&lt;/m:r&gt;&lt;m:sSub&gt;&lt;m:sSubPr&gt;&lt;m:ctrlPr&gt;&lt;w:rPr&gt;&lt;w:rFonts w:ascii=&quot;Cambria Math&quot; w:fareast=&quot;SimSun&quot; w:h-ansi=&quot;Cambria Math&quot;/&gt;&lt;wx:font wx:val=&quot;Cambria Math&quot;/&gt;&lt;w:i/&gt;&lt;w:strike/&gt;&lt;w:color w:val=&quot;FF0000&quot;/&gt;&lt;w:sz-cs w:val=&quot;20&quot;/&gt;&lt;w:lang/&gt;&lt;/w:rPr&gt;&lt;/m:ctrlPr&gt;&lt;/m:sSubPr&gt;&lt;m:e&gt;&lt;m:r&gt;&lt;w:rPr&gt;&lt;w:rFonts w:ascii=&quot;Cambria Math&quot; w:fareast=&quot;SimSun&quot; w:h-ansi=&quot;Cambria Math&quot;/&gt;&lt;wx:font wx:val=&quot;Cambria Math&quot;/&gt;&lt;w:i/&gt;&lt;w:strike/&gt;&lt;w:color w:val=&quot;FF0000&quot;/&gt;&lt;w:sz-cs w:val=&quot;20&quot;/&gt;&lt;w:lang/&gt;&lt;/w:rPr&gt;&lt;m:t&gt;O&lt;/m:t&gt;&lt;/m:r&gt;&lt;/m:e&gt;&lt;m:sub&gt;&lt;m:r&gt;&lt;w:rPr&gt;&lt;w:rFonts w:ascii=&quot;Cambria Math&quot; w:fareast=&quot;SimSun&quot; w:h-ansi=&quot;Cambria Math&quot;/&gt;&lt;wx:font wx:val=&quot;Cambria Math&quot;/&gt;&lt;w:i/&gt;&lt;w:strike/&gt;&lt;w:color w:val=&quot;FF0000&quot;/&gt;&lt;w:sz-cs w:val=&quot;20&quot;/&gt;&lt;w:lang/&gt;&lt;/w:rPr&gt;&lt;m:t&gt;CPU&lt;/m:t&gt;&lt;/m:r&gt;&lt;/m:sub&gt;&lt;/m:sSub&gt;&lt;m:r&gt;&lt;w:rPr&gt;&lt;w:rFonts w:ascii=&quot;Cambria Math&quot; w:fareast=&quot;SimSun&quot; w:h-ansi=&quot;Cambria Math&quot;/&gt;&lt;wx:font wx:val=&quot;Cambria Math&quot;/&gt;&lt;w:i/&gt;&lt;w:strike/&gt;&lt;w:color w:val=&quot;FF0000&quot;/&gt;&lt;w:sz-cs w:val=&quot;20&quot;/&gt;&lt;w:lang/&gt;&lt;/w:rPr&gt;&lt;m:t&gt;=X_?/m:t&gt;&lt;/m:r&gt;&lt;&gt;mCCP:sSub&gt;&lt;m:sSubPr&gt;&lt;m:ctrlPr&gt;&lt;w:rPr&gt;&lt;w:rFonts w:ascii=&quot;Cambria Math&quot; w:fareast=&quot;SimSun&quot; w:h-ansi=&quot;Cambria Math&quot;/&gt;&lt;wx:font wx:val=&quot;Cambria Math&quot;/&gt;&lt;w:i/&gt;&lt;w:strike/&gt;&lt;w:color w:val=&quot;FF0000&quot;/&gt;&lt;w:sz-cs w:val=&quot;20&quot;/&gt;&lt;w:lang/&gt;&lt;/w:rPr&gt;&lt;/m:ctrlPr&gt;&lt;/m:sSubPr&gt;&lt;m:e&gt;&lt;m:r&gt;&lt;w:rPr&gt;&lt;w:rFonts w:ascii=&quot;Cambria Math&quot; w:fareast=&quot;SimSun&quot; w:h-ansi=&quot;Cambria Math&quot;/&gt;&lt;wx:font wx:val=&quot;Cambria Math&quot;/&gt;&lt;w:i/&gt;&lt;w:strike/&gt;&lt;w:color w:val=&quot;FF0000&quot;/&gt;&lt;w:sz-cs w:val=&quot;20&quot;/&gt;&lt;w:lang/&gt;&lt;/w:rPr&gt;&lt;m:t&gt;N&lt;/m:t&gt;&lt;/m:r&gt;&lt;/m:e&gt;&lt;m:sub&gt;&lt;m:r&gt;&lt;w:rPr&gt;&lt;w:rFonts w:ascii=&quot;Cambria Math&quot; w:fareast=&quot;SimSun&quot; w:h-ansi=&quot;Cambria Math&quot;/&gt;&lt;wx:font wx:val=&quot;Cambria Math&quot;/&gt;&lt;w:i/&gt;&lt;w:strike/&gt;&lt;w:color w:val=&quot;FF0000&quot;/&gt;&lt;w:sz-cs w:val=&quot;20&quot;/&gt;&lt;w:lang/&gt;&lt;/w:rPr&gt;&lt;m:t&gt;TR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MS Mincho"/>
                <w:color w:val="FF0000"/>
                <w:lang w:val="zh-CN"/>
              </w:rPr>
              <w:fldChar w:fldCharType="end"/>
            </w:r>
            <w:r w:rsidRPr="00071A24">
              <w:rPr>
                <w:rFonts w:eastAsia="MS Mincho"/>
                <w:color w:val="FF0000"/>
                <w:lang w:val="en-CA"/>
              </w:rPr>
              <w:t>,</w:t>
            </w:r>
            <w:r>
              <w:rPr>
                <w:rFonts w:eastAsia="MS Mincho"/>
                <w:color w:val="FF0000"/>
              </w:rPr>
              <w:t xml:space="preserve"> </w:t>
            </w:r>
            <w:r w:rsidRPr="00071A24">
              <w:rPr>
                <w:rFonts w:eastAsia="MS Mincho"/>
                <w:lang w:val="en-CA"/>
              </w:rPr>
              <w:t>where</w:t>
            </w:r>
            <w:r>
              <w:rPr>
                <w:rFonts w:eastAsia="MS Mincho"/>
              </w:rPr>
              <w:t xml:space="preserve"> </w:t>
            </w:r>
            <w:r>
              <w:rPr>
                <w:rFonts w:eastAsia="MS Mincho"/>
                <w:lang w:val="zh-CN"/>
              </w:rPr>
              <w:fldChar w:fldCharType="begin"/>
            </w:r>
            <w:r w:rsidRPr="00071A24">
              <w:rPr>
                <w:rFonts w:eastAsia="MS Mincho"/>
                <w:lang w:val="en-CA"/>
              </w:rPr>
              <w:instrText xml:space="preserve"> QUOTE </w:instrText>
            </w:r>
            <w:r w:rsidR="009D65C7">
              <w:rPr>
                <w:noProof/>
                <w:position w:val="-5"/>
              </w:rPr>
              <w:pict w14:anchorId="30DA369B">
                <v:shape id="_x0000_i1389" type="#_x0000_t75" alt="" style="width:57pt;height:13.2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2E&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59362E&quot; wsp:rsidRDefault=&quot;0059362E&quot; wsp:rsidP=&quot;0059362E&quot;&gt;&lt;m:oMathPara&gt;&lt;m:oMath&gt;&lt;m:r&gt;&lt;w:rPr&gt;&lt;w:rFonts w:ascii=&quot;Cambria Math&quot; w:fareast=&quot;MS Mincho&quot; w:h-ansi=&quot;Cambria Math&quot;/&gt;&lt;wx:font wx:val=&quot;Cambria Math&quot;/&gt;&lt;w:i/&gt;&lt;w:sz-cs w:val=&quot;20&quot;/&gt;&lt;w:lang/&gt;&lt;/w:rPr&gt;&lt;m:t&gt;X__1, 1.5, 2}&lt;/m:t&gt;&lt;/m:r&gt;&lt;/m:oMath&gt;&lt;/m:oMathPara&gt;&lt;/w:p&gt;&lt;w:sectPr wsp:rsidR=&quot;00000000&quot;&gt;&lt;w:pgSz w:w=&quot;12240&quot; w:h=&quot;15840&quot;/&gt;&lt;w:pgMar w:top=&quot;1440&quot; w:right=&quot;1440&quot; w:bottom=&quot;1440&quot; w:left=&quot;1440&quot; w:header=&quot;720&quot; w:footer=&quot;720&quot; w:gutter=&quot;0&quot;/&gt;&lt;w:cw:w:w:ols w:space=&quot;720&quot;/&gt;&lt;/w:sectPr&gt;&lt;/wx:sect&gt;&lt;/w:body&gt;&lt;/w:wordDocument&gt;">
                  <v:imagedata r:id="rId16" o:title="" chromakey="white"/>
                </v:shape>
              </w:pict>
            </w:r>
            <w:r w:rsidRPr="00071A24">
              <w:rPr>
                <w:rFonts w:eastAsia="MS Mincho"/>
                <w:lang w:val="en-CA"/>
              </w:rPr>
              <w:instrText xml:space="preserve"> </w:instrText>
            </w:r>
            <w:r>
              <w:rPr>
                <w:rFonts w:eastAsia="MS Mincho"/>
                <w:lang w:val="zh-CN"/>
              </w:rPr>
              <w:fldChar w:fldCharType="separate"/>
            </w:r>
            <w:r w:rsidR="009D65C7">
              <w:rPr>
                <w:noProof/>
                <w:position w:val="-5"/>
              </w:rPr>
              <w:pict w14:anchorId="3E6DA243">
                <v:shape id="_x0000_i1390" type="#_x0000_t75" alt="" style="width:57pt;height:13.2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2E&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59362E&quot; wsp:rsidRDefault=&quot;0059362E&quot; wsp:rsidP=&quot;0059362E&quot;&gt;&lt;m:oMathPara&gt;&lt;m:oMath&gt;&lt;m:r&gt;&lt;w:rPr&gt;&lt;w:rFonts w:ascii=&quot;Cambria Math&quot; w:fareast=&quot;MS Mincho&quot; w:h-ansi=&quot;Cambria Math&quot;/&gt;&lt;wx:font wx:val=&quot;Cambria Math&quot;/&gt;&lt;w:i/&gt;&lt;w:sz-cs w:val=&quot;20&quot;/&gt;&lt;w:lang/&gt;&lt;/w:rPr&gt;&lt;m:t&gt;X__1, 1.5, 2}&lt;/m:t&gt;&lt;/m:r&gt;&lt;/m:oMath&gt;&lt;/m:oMathPara&gt;&lt;/w:p&gt;&lt;w:sectPr wsp:rsidR=&quot;00000000&quot;&gt;&lt;w:pgSz w:w=&quot;12240&quot; w:h=&quot;15840&quot;/&gt;&lt;w:pgMar w:top=&quot;1440&quot; w:right=&quot;1440&quot; w:bottom=&quot;1440&quot; w:left=&quot;1440&quot; w:header=&quot;720&quot; w:footer=&quot;720&quot; w:gutter=&quot;0&quot;/&gt;&lt;w:cw:w:w:ols w:space=&quot;720&quot;/&gt;&lt;/w:sectPr&gt;&lt;/wx:sect&gt;&lt;/w:body&gt;&lt;/w:wordDocument&gt;">
                  <v:imagedata r:id="rId16" o:title="" chromakey="white"/>
                </v:shape>
              </w:pict>
            </w:r>
            <w:r>
              <w:rPr>
                <w:rFonts w:eastAsia="MS Mincho"/>
                <w:lang w:val="zh-CN"/>
              </w:rPr>
              <w:fldChar w:fldCharType="end"/>
            </w:r>
            <w:r w:rsidRPr="00071A24">
              <w:rPr>
                <w:rFonts w:eastAsia="MS Mincho"/>
                <w:lang w:val="en-CA"/>
              </w:rPr>
              <w:t xml:space="preserve"> is </w:t>
            </w:r>
            <w:r>
              <w:rPr>
                <w:rFonts w:eastAsia="MS Mincho"/>
              </w:rPr>
              <w:t xml:space="preserve">reported by UE capability indication, </w:t>
            </w:r>
          </w:p>
          <w:p w14:paraId="05CC1CBA" w14:textId="77777777" w:rsidR="00A41836" w:rsidRDefault="00283439" w:rsidP="00D542EE">
            <w:pPr>
              <w:rPr>
                <w:rFonts w:eastAsia="MS Mincho"/>
              </w:rPr>
            </w:pPr>
            <w:r>
              <w:rPr>
                <w:rFonts w:eastAsia="MS Mincho"/>
              </w:rPr>
              <w:t>-</w:t>
            </w:r>
            <w:r>
              <w:rPr>
                <w:rFonts w:eastAsia="MS Mincho"/>
              </w:rPr>
              <w:tab/>
              <w:t>…</w:t>
            </w:r>
          </w:p>
          <w:p w14:paraId="0276C0D9" w14:textId="77777777" w:rsidR="00A41836" w:rsidRDefault="00283439" w:rsidP="00D542EE">
            <w:pPr>
              <w:rPr>
                <w:rFonts w:eastAsia="MS Mincho"/>
              </w:rPr>
            </w:pPr>
            <w:r>
              <w:rPr>
                <w:rFonts w:eastAsia="MS Mincho"/>
              </w:rPr>
              <w:t>-</w:t>
            </w:r>
            <w:r>
              <w:rPr>
                <w:rFonts w:eastAsia="MS Mincho"/>
              </w:rPr>
              <w:tab/>
              <w:t xml:space="preserve">if the corresponding </w:t>
            </w:r>
            <w:r w:rsidRPr="00071A24">
              <w:rPr>
                <w:rFonts w:eastAsia="MS Mincho"/>
                <w:color w:val="000000"/>
                <w:lang w:val="en-CA"/>
              </w:rPr>
              <w:t>CSI-RS Resource Set for channel measurement is</w:t>
            </w:r>
            <w:r>
              <w:rPr>
                <w:rFonts w:eastAsia="MS Mincho"/>
                <w:color w:val="000000"/>
              </w:rPr>
              <w:t xml:space="preserve"> periodic or semi-persistent and configured with a single CSI-RS resource,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CPU</m:t>
                  </m:r>
                </m:sub>
              </m:sSub>
              <m:r>
                <w:rPr>
                  <w:rFonts w:ascii="Cambria Math" w:eastAsia="SimSun" w:hAnsi="Cambria Math"/>
                </w:rPr>
                <m:t>=4</m:t>
              </m:r>
            </m:oMath>
            <w:r>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=1</m:t>
              </m:r>
            </m:oMath>
            <w:r>
              <w:rPr>
                <w:rFonts w:eastAsia="MS Mincho"/>
              </w:rPr>
              <w:t xml:space="preserve"> and</w:t>
            </w:r>
            <w:r>
              <w:rPr>
                <w:rFonts w:eastAsia="MS Mincho"/>
                <w:color w:val="000000"/>
              </w:rPr>
              <w:t xml:space="preserve"> </w:t>
            </w:r>
            <w:r>
              <w:rPr>
                <w:rFonts w:eastAsia="MS Mincho"/>
              </w:rPr>
              <w:fldChar w:fldCharType="begin"/>
            </w:r>
            <w:r>
              <w:rPr>
                <w:rFonts w:eastAsia="MS Mincho"/>
              </w:rPr>
              <w:instrText xml:space="preserve"> QUOTE </w:instrText>
            </w:r>
            <w:r w:rsidR="009D65C7">
              <w:rPr>
                <w:noProof/>
                <w:position w:val="-5"/>
              </w:rPr>
              <w:pict w14:anchorId="0EF6C8E6">
                <v:shape id="_x0000_i1391" type="#_x0000_t75" alt="" style="width:78.9pt;height:13.2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3D2F&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23D2F&quot; wsp:rsidRDefault=&quot;00023D2F&quot; wsp:rsidP=&quot;00023D2F&quot;&gt;&lt;m:oMathPara&gt;&lt;m:oMath&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O&lt;/m:t&gt;&lt;/m:r&gt;&lt;/m:e&gt;&lt;m:sub&gt;&lt;m:r&gt;&lt;w:rPr&gt;&lt;w:rFonts w:ascii=&quot;Cambria Math&quot; w:fareast=&quot;SimSun&quot; w:h-ansi=&quot;Cambria Math&quot;/&gt;&lt;wx:font wx:val=&quot;Cambria Math&quot;/&gt;&lt;w:i/&gt;&lt;w:sz-cs w:val=&quot;20&quot;/&gt;&lt;w:lang/&gt;&lt;/w:rPr&gt;&lt;m:t&gt;CPU&lt;/m:t&gt;&lt;/m:r&gt;&lt;/m:sub&gt;&lt;/m:sSub&gt;&lt;m:r&gt;&lt;w:rPr&gt;&lt;w:rFonts w:ascii=&quot;Cambria Math&quot; w:fareast=&quot;SimSun&quot; w:h-ansi=&quot;Cambria Math&quot;/&gt;&lt;wx:font wx:val=&quot;Cambria Math&quot;/&gt;&lt;w:i/&gt;&lt;w:sz-cs w:val=&quot;20&quot;/&gt;&lt;w:lang/&gt;&lt;/w:rPr&gt;&lt;m:t&gt;=&lt;/m:t&gt;&lt;/m:r&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Y&lt;/m:t&gt;&lt;/m:r&gt;&lt;/m:e&gt;&lt;m:sub&gt;&lt;m:r&gt;&lt;w:rPr&gt;&lt;w:rFonts w:ascii=&quot;Cambria Math&quot; w:fareast=&quot;SimSun&quot; w:h-ansi=&quot;Cambria Math&quot;/&gt;&lt;wx:font wx:val=&quot;Cambria Math&quot;/&gt;&lt;w:i/&gt;&lt;w:sz-cs w:val=&quot;20&quot;/&gt;&lt;w:lang/&gt;&lt;/w:rPr&gt;&lt;m:t&gt;2&lt;/m:t&gt;&lt;/m:r&gt;&lt;/m:sub&gt;&lt;/m:sSub&gt;&lt;m:r&gt;&lt;w:rPr&gt;&lt;w:rFonts w:ascii=&quot;Cambria Math&quot; w:fareast=&quot;SimSun&quot; w:h-ansi=&quot;Cambria Math&quot;/&gt;&lt;wx:font wx:val=&quot;Cambria Math&quot;/&gt;&lt;w:i/&gt;&lt;w:sz-cs w:val=&quot;20&quot;/&gt;&lt;w:lang/&gt;&lt;/w:rPr&gt;&lt;m:t&gt;_?/m:t&gt;&lt;/m:r&gt;&lt;m:sSub&gt;&lt;m:sSubPr&gt;&lt;m:ctrlPr&gt;&lt;w:rPr&gt;&lt;w:rFonts w:ascii=&quot;Cambria Math&quot; w:fareast=&quot;SimSun&quot; w:h-as   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N&lt;/m:t&gt;&lt;/m:r&gt;&lt;/m:e&gt;&lt;m:sub&gt;&lt;m:r&gt;&lt;w:rPr&gt;&lt;w:rFonts w:ascii=&quot;Cambria Math&quot; w:fareast=&quot;SimSun&quot; w:h-ansi=&quot;Cambria Math&quot;/&gt;&lt;wx:font wx:val=&quot;Cambria Math&quot;/&gt;&lt;w:i/&gt;&lt;w:sz-cs w:val=&quot;20&quot;/&gt;&lt;w:lang/&gt;&lt;/w:rPr&gt;&lt;m:t&gt;4&lt;/m:t&gt;&lt;/m:r&gt;&lt;/m:sub&gt;&lt;/m:sSub&gt;&lt;m:r&gt;&lt;w:rPr&gt;&lt;w:rFonts w:ascii=&quot;Cambria Math&quot; w:fareast=&quot;SimSun&quot; w:h-ansi=&quot;Cambria Math&quot;/&gt;&lt;wx:font wx:val=&quot;Cambria Math&quot;/&gt;&lt;w:i/&gt;&lt;w:sz-cs w:val=&quot;20&quot;/&gt;&lt;w:lang/&gt;&lt;/w:rPr&gt;&lt;m:t&gt;_?&lt;/m:t&gt;&lt;/m:r&gt;&lt;/m:oMath&gt;&lt;/m:oMathPara&gt;&lt;/w:p&gt;&lt;w:sectPr wsp:rsidR=&quot;00000000u&quot;bb&g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eastAsia="MS Mincho"/>
              </w:rPr>
              <w:instrText xml:space="preserve"> </w:instrText>
            </w:r>
            <w:r>
              <w:rPr>
                <w:rFonts w:eastAsia="MS Mincho"/>
              </w:rPr>
              <w:fldChar w:fldCharType="separate"/>
            </w:r>
            <w:r w:rsidR="009D65C7">
              <w:rPr>
                <w:noProof/>
                <w:position w:val="-5"/>
              </w:rPr>
              <w:pict w14:anchorId="2C85C9E4">
                <v:shape id="_x0000_i1392" type="#_x0000_t75" alt="" style="width:78.9pt;height:13.2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3D2F&quot;/&gt;&lt;wsp:rsid wsp:val=&quot;00027418&quot;/&gt;&lt;wsp:rsid wsp:val=&quot;00033E58&quot;/&gt;&lt;wsp:rsid wsp:val=&quot;00035C3D&quot;/&gt;&lt;wsp:rsid wsp:val=&quot;00041A1E&quot;/&gt;&lt;wsp:rsid wsp:val=&quot;00041FB7&quot;/&gt;&lt;wsp:rsid wsp:val=&quot;000443F7&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77BB2&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0C0D&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0C52&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5925&quot;/&gt;&lt;wsp:rsid wsp:val=&quot;00146701&quot;/&gt;&lt;wsp:rsid wsp:val=&quot;00146D61&quot;/&gt;&lt;wsp:rsid wsp:val=&quot;0014735B&quot;/&gt;&lt;wsp:rsid wsp:val=&quot;00150A15&quot;/&gt;&lt;wsp:rsid wsp:val=&quot;00156174&quot;/&gt;&lt;wsp:rsid wsp:val=&quot;00160B19&quot;/&gt;&lt;wsp:rsid wsp:val=&quot;0016103C&quot;/&gt;&lt;wsp:rsid wsp:val=&quot;001621E8&quot;/&gt;&lt;wsp:rsid wsp:val=&quot;001626AA&quot;/&gt;&lt;wsp:rsid wsp:val=&quot;00164625&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429F&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5308&quot;/&gt;&lt;wsp:rsid wsp:val=&quot;00206F84&quot;/&gt;&lt;wsp:rsid wsp:val=&quot;00211448&quot;/&gt;&lt;wsp:rsid wsp:val=&quot;00214F2A&quot;/&gt;&lt;wsp:rsid wsp:val=&quot;00216091&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F33&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D3&quot;/&gt;&lt;wsp:rsid wsp:val=&quot;0028602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B08E6&quot;/&gt;&lt;wsp:rsid wsp:val=&quot;002B1FFA&quot;/&gt;&lt;wsp:rsid wsp:val=&quot;002B32DD&quot;/&gt;&lt;wsp:rsid wsp:val=&quot;002B3EEA&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1FE&quot;/&gt;&lt;wsp:rsid wsp:val=&quot;00312672&quot;/&gt;&lt;wsp:rsid wsp:val=&quot;0032089E&quot;/&gt;&lt;wsp:rsid wsp:val=&quot;0032301D&quot;/&gt;&lt;wsp:rsid wsp:val=&quot;003230FF&quot;/&gt;&lt;wsp:rsid wsp:val=&quot;00324783&quot;/&gt;&lt;wsp:rsid wsp:val=&quot;003269DE&quot;/&gt;&lt;wsp:rsid wsp:val=&quot;00327A62&quot;/&gt;&lt;wsp:rsid wsp:val=&quot;00327AFA&quot;/&gt;&lt;wsp:rsid wsp:val=&quot;0033037F&quot;/&gt;&lt;wsp:rsid wsp:val=&quot;00332D1F&quot;/&gt;&lt;wsp:rsid wsp:val=&quot;003351F9&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B9F&quot;/&gt;&lt;wsp:rsid wsp:val=&quot;003C4584&quot;/&gt;&lt;wsp:rsid wsp:val=&quot;003D088E&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25E48&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792&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558A&quot;/&gt;&lt;wsp:rsid wsp:val=&quot;00556A4D&quot;/&gt;&lt;wsp:rsid wsp:val=&quot;005634EC&quot;/&gt;&lt;wsp:rsid wsp:val=&quot;00565972&quot;/&gt;&lt;wsp:rsid wsp:val=&quot;0056693D&quot;/&gt;&lt;wsp:rsid wsp:val=&quot;005679D8&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5F6B26&quot;/&gt;&lt;wsp:rsid wsp:val=&quot;00600CA7&quot;/&gt;&lt;wsp:rsid wsp:val=&quot;0060301B&quot;/&gt;&lt;wsp:rsid wsp:val=&quot;0060331A&quot;/&gt;&lt;wsp:rsid wsp:val=&quot;0060349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280A&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ADF&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4BF&quot;/&gt;&lt;wsp:rsid wsp:val=&quot;006C4D3A&quot;/&gt;&lt;wsp:rsid wsp:val=&quot;006C6297&quot;/&gt;&lt;wsp:rsid wsp:val=&quot;006C7A4B&quot;/&gt;&lt;wsp:rsid wsp:val=&quot;006D3079&quot;/&gt;&lt;wsp:rsid wsp:val=&quot;006D7A0E&quot;/&gt;&lt;wsp:rsid wsp:val=&quot;006E5673&quot;/&gt;&lt;wsp:rsid wsp:val=&quot;006F1592&quot;/&gt;&lt;wsp:rsid wsp:val=&quot;006F1A96&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16734&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4AF1&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4019&quot;/&gt;&lt;wsp:rsid wsp:val=&quot;007D7CD6&quot;/&gt;&lt;wsp:rsid wsp:val=&quot;007E116C&quot;/&gt;&lt;wsp:rsid wsp:val=&quot;007E5906&quot;/&gt;&lt;wsp:rsid wsp:val=&quot;007E5EE9&quot;/&gt;&lt;wsp:rsid wsp:val=&quot;007E66DC&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16ECE&quot;/&gt;&lt;wsp:rsid wsp:val=&quot;00821F2C&quot;/&gt;&lt;wsp:rsid wsp:val=&quot;00822758&quot;/&gt;&lt;wsp:rsid wsp:val=&quot;00825FD7&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AA6&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68AE&quot;/&gt;&lt;wsp:rsid wsp:val=&quot;00937AE7&quot;/&gt;&lt;wsp:rsid wsp:val=&quot;009401DF&quot;/&gt;&lt;wsp:rsid wsp:val=&quot;00943BDE&quot;/&gt;&lt;wsp:rsid wsp:val=&quot;009443B6&quot;/&gt;&lt;wsp:rsid wsp:val=&quot;00947247&quot;/&gt;&lt;wsp:rsid wsp:val=&quot;009478AF&quot;/&gt;&lt;wsp:rsid wsp:val=&quot;00950592&quot;/&gt;&lt;wsp:rsid wsp:val=&quot;0095081F&quot;/&gt;&lt;wsp:rsid wsp:val=&quot;00951DCE&quot;/&gt;&lt;wsp:rsid wsp:val=&quot;00951E8D&quot;/&gt;&lt;wsp:rsid wsp:val=&quot;0095250F&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1B8F&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2496&quot;/&gt;&lt;wsp:rsid wsp:val=&quot;009B64D0&quot;/&gt;&lt;wsp:rsid wsp:val=&quot;009C0DAE&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C2&quot;/&gt;&lt;wsp:rsid wsp:val=&quot;00A312E1&quot;/&gt;&lt;wsp:rsid wsp:val=&quot;00A31351&quot;/&gt;&lt;wsp:rsid wsp:val=&quot;00A3557E&quot;/&gt;&lt;wsp:rsid wsp:val=&quot;00A43A40&quot;/&gt;&lt;wsp:rsid wsp:val=&quot;00A4515D&quot;/&gt;&lt;wsp:rsid wsp:val=&quot;00A453E9&quot;/&gt;&lt;wsp:rsid wsp:val=&quot;00A46CF0&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6DA0&quot;/&gt;&lt;wsp:rsid wsp:val=&quot;00A779F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6C6&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6880&quot;/&gt;&lt;wsp:rsid wsp:val=&quot;00BC75B5&quot;/&gt;&lt;wsp:rsid wsp:val=&quot;00BD4762&quot;/&gt;&lt;wsp:rsid wsp:val=&quot;00BD509F&quot;/&gt;&lt;wsp:rsid wsp:val=&quot;00BD5186&quot;/&gt;&lt;wsp:rsid wsp:val=&quot;00BD5E6D&quot;/&gt;&lt;wsp:rsid wsp:val=&quot;00BD604C&quot;/&gt;&lt;wsp:rsid wsp:val=&quot;00BF027C&quot;/&gt;&lt;wsp:rsid wsp:val=&quot;00BF02F3&quot;/&gt;&lt;wsp:rsid wsp:val=&quot;00BF1F78&quot;/&gt;&lt;wsp:rsid wsp:val=&quot;00BF37D7&quot;/&gt;&lt;wsp:rsid wsp:val=&quot;00BF46AE&quot;/&gt;&lt;wsp:rsid wsp:val=&quot;00BF4E0E&quot;/&gt;&lt;wsp:rsid wsp:val=&quot;00BF6CE0&quot;/&gt;&lt;wsp:rsid wsp:val=&quot;00BF7006&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301&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2D0A&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8A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31E2&quot;/&gt;&lt;wsp:rsid wsp:val=&quot;00D65275&quot;/&gt;&lt;wsp:rsid wsp:val=&quot;00D66373&quot;/&gt;&lt;wsp:rsid wsp:val=&quot;00D6781B&quot;/&gt;&lt;wsp:rsid wsp:val=&quot;00D76391&quot;/&gt;&lt;wsp:rsid wsp:val=&quot;00D827E8&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C9&quot;/&gt;&lt;wsp:rsid wsp:val=&quot;00DD47DB&quot;/&gt;&lt;wsp:rsid wsp:val=&quot;00DD5050&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6CCA&quot;/&gt;&lt;wsp:rsid wsp:val=&quot;00E06F61&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14&quot;/&gt;&lt;wsp:rsid wsp:val=&quot;00E46F3E&quot;/&gt;&lt;wsp:rsid wsp:val=&quot;00E517C0&quot;/&gt;&lt;wsp:rsid wsp:val=&quot;00E524D0&quot;/&gt;&lt;wsp:rsid wsp:val=&quot;00E55F78&quot;/&gt;&lt;wsp:rsid wsp:val=&quot;00E616CD&quot;/&gt;&lt;wsp:rsid wsp:val=&quot;00E63DAA&quot;/&gt;&lt;wsp:rsid wsp:val=&quot;00E65E84&quot;/&gt;&lt;wsp:rsid wsp:val=&quot;00E6671C&quot;/&gt;&lt;wsp:rsid wsp:val=&quot;00E70311&quot;/&gt;&lt;wsp:rsid wsp:val=&quot;00E71BA6&quot;/&gt;&lt;wsp:rsid wsp:val=&quot;00E74B91&quot;/&gt;&lt;wsp:rsid wsp:val=&quot;00E7512C&quot;/&gt;&lt;wsp:rsid wsp:val=&quot;00E75E82&quot;/&gt;&lt;wsp:rsid wsp:val=&quot;00E7659B&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1986&quot;/&gt;&lt;wsp:rsid wsp:val=&quot;00ED2E01&quot;/&gt;&lt;wsp:rsid wsp:val=&quot;00ED4A4A&quot;/&gt;&lt;wsp:rsid wsp:val=&quot;00ED55AE&quot;/&gt;&lt;wsp:rsid wsp:val=&quot;00ED6F25&quot;/&gt;&lt;wsp:rsid wsp:val=&quot;00EE1DB6&quot;/&gt;&lt;wsp:rsid wsp:val=&quot;00EE4654&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005&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76197&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1A4&quot;/&gt;&lt;wsp:rsid wsp:val=&quot;00FA3B5F&quot;/&gt;&lt;wsp:rsid wsp:val=&quot;00FB02B8&quot;/&gt;&lt;wsp:rsid wsp:val=&quot;00FB0CA4&quot;/&gt;&lt;wsp:rsid wsp:val=&quot;00FB0F0E&quot;/&gt;&lt;wsp:rsid wsp:val=&quot;00FB179D&quot;/&gt;&lt;wsp:rsid wsp:val=&quot;00FB3721&quot;/&gt;&lt;wsp:rsid wsp:val=&quot;00FB612B&quot;/&gt;&lt;wsp:rsid wsp:val=&quot;00FC1E84&quot;/&gt;&lt;wsp:rsid wsp:val=&quot;00FC2435&quot;/&gt;&lt;wsp:rsid wsp:val=&quot;00FC2853&quot;/&gt;&lt;wsp:rsid wsp:val=&quot;00FC5F97&quot;/&gt;&lt;wsp:rsid wsp:val=&quot;00FC6459&quot;/&gt;&lt;wsp:rsid wsp:val=&quot;00FD04CC&quot;/&gt;&lt;wsp:rsid wsp:val=&quot;00FD11CA&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23D2F&quot; wsp:rsidRDefault=&quot;00023D2F&quot; wsp:rsidP=&quot;00023D2F&quot;&gt;&lt;m:oMathPara&gt;&lt;m:oMath&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O&lt;/m:t&gt;&lt;/m:r&gt;&lt;/m:e&gt;&lt;m:sub&gt;&lt;m:r&gt;&lt;w:rPr&gt;&lt;w:rFonts w:ascii=&quot;Cambria Math&quot; w:fareast=&quot;SimSun&quot; w:h-ansi=&quot;Cambria Math&quot;/&gt;&lt;wx:font wx:val=&quot;Cambria Math&quot;/&gt;&lt;w:i/&gt;&lt;w:sz-cs w:val=&quot;20&quot;/&gt;&lt;w:lang/&gt;&lt;/w:rPr&gt;&lt;m:t&gt;CPU&lt;/m:t&gt;&lt;/m:r&gt;&lt;/m:sub&gt;&lt;/m:sSub&gt;&lt;m:r&gt;&lt;w:rPr&gt;&lt;w:rFonts w:ascii=&quot;Cambria Math&quot; w:fareast=&quot;SimSun&quot; w:h-ansi=&quot;Cambria Math&quot;/&gt;&lt;wx:font wx:val=&quot;Cambria Math&quot;/&gt;&lt;w:i/&gt;&lt;w:sz-cs w:val=&quot;20&quot;/&gt;&lt;w:lang/&gt;&lt;/w:rPr&gt;&lt;m:t&gt;=&lt;/m:t&gt;&lt;/m:r&gt;&lt;m:sSub&gt;&lt;m:sSubPr&gt;&lt;m:ctrlPr&gt;&lt;w:rPr&gt;&lt;w:rFonts w:ascii=&quot;Cambria Math&quot; w:fareast=&quot;SimSun&quot; w:h-a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Y&lt;/m:t&gt;&lt;/m:r&gt;&lt;/m:e&gt;&lt;m:sub&gt;&lt;m:r&gt;&lt;w:rPr&gt;&lt;w:rFonts w:ascii=&quot;Cambria Math&quot; w:fareast=&quot;SimSun&quot; w:h-ansi=&quot;Cambria Math&quot;/&gt;&lt;wx:font wx:val=&quot;Cambria Math&quot;/&gt;&lt;w:i/&gt;&lt;w:sz-cs w:val=&quot;20&quot;/&gt;&lt;w:lang/&gt;&lt;/w:rPr&gt;&lt;m:t&gt;2&lt;/m:t&gt;&lt;/m:r&gt;&lt;/m:sub&gt;&lt;/m:sSub&gt;&lt;m:r&gt;&lt;w:rPr&gt;&lt;w:rFonts w:ascii=&quot;Cambria Math&quot; w:fareast=&quot;SimSun&quot; w:h-ansi=&quot;Cambria Math&quot;/&gt;&lt;wx:font wx:val=&quot;Cambria Math&quot;/&gt;&lt;w:i/&gt;&lt;w:sz-cs w:val=&quot;20&quot;/&gt;&lt;w:lang/&gt;&lt;/w:rPr&gt;&lt;m:t&gt;_?/m:t&gt;&lt;/m:r&gt;&lt;m:sSub&gt;&lt;m:sSubPr&gt;&lt;m:ctrlPr&gt;&lt;w:rPr&gt;&lt;w:rFonts w:ascii=&quot;Cambria Math&quot; w:fareast=&quot;SimSun&quot; w:h-as   nsi=&quot;Cambria Math&quot;/&gt;&lt;wx:font wx:val=&quot;Cambria Math&quot;/&gt;&lt;w:i/&gt;&lt;w:sz-cs w:val=&quot;20&quot;/&gt;&lt;w:lang/&gt;&lt;/w:rPr&gt;&lt;/m:ctrlPr&gt;&lt;/m:sSubPr&gt;&lt;m:e&gt;&lt;m:r&gt;&lt;w:rPr&gt;&lt;w:rFonts w:ascii=&quot;Cambria Math&quot; w:fareast=&quot;SimSun&quot; w:h-ansi=&quot;Cambria Math&quot;/&gt;&lt;wx:font wx:val=&quot;Cambria Math&quot;/&gt;&lt;w:i/&gt;&lt;w:sz-cs w:val=&quot;20&quot;/&gt;&lt;w:lang/&gt;&lt;/w:rPr&gt;&lt;m:t&gt;N&lt;/m:t&gt;&lt;/m:r&gt;&lt;/m:e&gt;&lt;m:sub&gt;&lt;m:r&gt;&lt;w:rPr&gt;&lt;w:rFonts w:ascii=&quot;Cambria Math&quot; w:fareast=&quot;SimSun&quot; w:h-ansi=&quot;Cambria Math&quot;/&gt;&lt;wx:font wx:val=&quot;Cambria Math&quot;/&gt;&lt;w:i/&gt;&lt;w:sz-cs w:val=&quot;20&quot;/&gt;&lt;w:lang/&gt;&lt;/w:rPr&gt;&lt;m:t&gt;4&lt;/m:t&gt;&lt;/m:r&gt;&lt;/m:sub&gt;&lt;/m:sSub&gt;&lt;m:r&gt;&lt;w:rPr&gt;&lt;w:rFonts w:ascii=&quot;Cambria Math&quot; w:fareast=&quot;SimSun&quot; w:h-ansi=&quot;Cambria Math&quot;/&gt;&lt;wx:font wx:val=&quot;Cambria Math&quot;/&gt;&lt;w:i/&gt;&lt;w:sz-cs w:val=&quot;20&quot;/&gt;&lt;w:lang/&gt;&lt;/w:rPr&gt;&lt;m:t&gt;_?&lt;/m:t&gt;&lt;/m:r&gt;&lt;/m:oMath&gt;&lt;/m:oMathPara&gt;&lt;/w:p&gt;&lt;w:sectPr wsp:rsidR=&quot;00000000u&quot;bb&g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eastAsia="MS Mincho"/>
              </w:rPr>
              <w:fldChar w:fldCharType="end"/>
            </w:r>
            <w:r>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&gt;1</m:t>
              </m:r>
            </m:oMath>
            <w:r>
              <w:rPr>
                <w:rFonts w:eastAsia="MS Mincho"/>
              </w:rPr>
              <w:t xml:space="preserve">, where the value of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oMath>
            <w:r>
              <w:rPr>
                <w:rFonts w:eastAsia="MS Mincho"/>
              </w:rPr>
              <w:t xml:space="preserve"> is configured by the higher layer parameter </w:t>
            </w:r>
            <w:r>
              <w:rPr>
                <w:rFonts w:eastAsia="MS Mincho"/>
                <w:i/>
                <w:iCs/>
              </w:rPr>
              <w:t>N4</w:t>
            </w:r>
            <w:r>
              <w:rPr>
                <w:rFonts w:eastAsia="MS Mincho"/>
              </w:rPr>
              <w:t xml:space="preserve">, and </w:t>
            </w:r>
            <m:oMath>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2</m:t>
                  </m:r>
                </m:sub>
              </m:sSub>
              <m:r>
                <w:rPr>
                  <w:rFonts w:ascii="Cambria Math" w:eastAsia="MS Mincho" w:hAnsi="Cambria Math"/>
                </w:rPr>
                <m:t>∈{</m:t>
              </m:r>
              <m:r>
                <w:rPr>
                  <w:rFonts w:ascii="Cambria Math" w:eastAsia="MS Mincho" w:hAnsi="Cambria Math"/>
                  <w:strike/>
                  <w:color w:val="FF0000"/>
                </w:rPr>
                <m:t>2/3</m:t>
              </m:r>
              <m:r>
                <w:rPr>
                  <w:rFonts w:ascii="Cambria Math" w:eastAsia="MS Mincho" w:hAnsi="Cambria Math"/>
                  <w:strike/>
                </w:rPr>
                <m:t>,</m:t>
              </m:r>
              <m:r>
                <w:rPr>
                  <w:rFonts w:ascii="Cambria Math" w:eastAsia="MS Mincho" w:hAnsi="Cambria Math"/>
                </w:rPr>
                <m:t xml:space="preserve"> 1, 2, 3} </m:t>
              </m:r>
            </m:oMath>
            <w:r>
              <w:rPr>
                <w:rFonts w:eastAsia="MS Mincho"/>
              </w:rPr>
              <w:t>is reported by UE capability indication,</w:t>
            </w:r>
          </w:p>
          <w:p w14:paraId="20D0FDEE" w14:textId="77777777" w:rsidR="00A41836" w:rsidRDefault="00A41836" w:rsidP="00D542EE">
            <w:pPr>
              <w:rPr>
                <w:rFonts w:eastAsiaTheme="minorEastAsia"/>
                <w:lang w:eastAsia="zh-CN"/>
              </w:rPr>
            </w:pPr>
          </w:p>
        </w:tc>
      </w:tr>
      <w:tr w:rsidR="00A41836" w14:paraId="345D621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CBF2B3" w14:textId="77777777" w:rsidR="00A41836" w:rsidRDefault="00283439" w:rsidP="00D542EE">
            <w:pPr>
              <w:rPr>
                <w:rFonts w:eastAsiaTheme="minorEastAsia"/>
                <w:lang w:eastAsia="zh-CN"/>
              </w:rPr>
            </w:pPr>
            <w:r>
              <w:rPr>
                <w:rFonts w:eastAsiaTheme="minorEastAsia"/>
                <w:lang w:eastAsia="zh-CN"/>
              </w:rPr>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2AC4A7"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.2: OK</w:t>
            </w:r>
          </w:p>
          <w:p w14:paraId="47C6E574"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.3: OK</w:t>
            </w:r>
          </w:p>
        </w:tc>
      </w:tr>
      <w:tr w:rsidR="00A41836" w14:paraId="3F9047F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89DD9B" w14:textId="77777777" w:rsidR="00A41836" w:rsidRDefault="00283439" w:rsidP="00D542EE">
            <w:pPr>
              <w:rPr>
                <w:rFonts w:eastAsiaTheme="minorEastAsia"/>
                <w:lang w:eastAsia="zh-CN"/>
              </w:rPr>
            </w:pPr>
            <w:r>
              <w:rPr>
                <w:rFonts w:eastAsiaTheme="minorEastAsia"/>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0772CE" w14:textId="77777777" w:rsidR="00A41836" w:rsidRDefault="00283439" w:rsidP="00D542EE">
            <w:pPr>
              <w:rPr>
                <w:rFonts w:eastAsiaTheme="minorEastAsia"/>
                <w:lang w:val="en-GB" w:eastAsia="zh-CN"/>
              </w:rPr>
            </w:pPr>
            <w:r>
              <w:rPr>
                <w:rFonts w:eastAsiaTheme="minorEastAsia"/>
                <w:b/>
                <w:bCs/>
                <w:lang w:val="en-GB" w:eastAsia="zh-CN"/>
              </w:rPr>
              <w:t>Issue 2.1:</w:t>
            </w:r>
            <w:r>
              <w:rPr>
                <w:rFonts w:eastAsiaTheme="minorEastAsia"/>
                <w:lang w:val="en-GB" w:eastAsia="zh-CN"/>
              </w:rPr>
              <w:t xml:space="preserve"> Support which is aligned the legacy CPU definition.  Specification allows IMR to be configured before CMR. </w:t>
            </w:r>
          </w:p>
          <w:p w14:paraId="11CC071B" w14:textId="77777777" w:rsidR="00A41836" w:rsidRDefault="00283439" w:rsidP="00D542EE">
            <w:pPr>
              <w:rPr>
                <w:rFonts w:eastAsiaTheme="minorEastAsia"/>
                <w:lang w:val="en-GB" w:eastAsia="zh-CN"/>
              </w:rPr>
            </w:pPr>
            <w:r>
              <w:rPr>
                <w:rFonts w:eastAsiaTheme="minorEastAsia"/>
                <w:lang w:val="en-GB" w:eastAsia="zh-CN"/>
              </w:rPr>
              <w:t>Issue 2.2: Support</w:t>
            </w:r>
          </w:p>
          <w:p w14:paraId="5B39481C" w14:textId="77777777" w:rsidR="00A41836" w:rsidRDefault="00283439" w:rsidP="00D542EE">
            <w:pPr>
              <w:rPr>
                <w:rFonts w:eastAsiaTheme="minorEastAsia"/>
                <w:lang w:val="en-GB" w:eastAsia="zh-CN"/>
              </w:rPr>
            </w:pPr>
            <w:r>
              <w:rPr>
                <w:rFonts w:eastAsiaTheme="minorEastAsia"/>
                <w:lang w:val="en-GB" w:eastAsia="zh-CN"/>
              </w:rPr>
              <w:t>Issue 2.3: Support</w:t>
            </w:r>
          </w:p>
        </w:tc>
      </w:tr>
      <w:tr w:rsidR="00A41836" w14:paraId="159644E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24C65D" w14:textId="77777777" w:rsidR="00A41836" w:rsidRDefault="00283439" w:rsidP="00D542EE">
            <w:pPr>
              <w:rPr>
                <w:rFonts w:eastAsiaTheme="minorEastAsia"/>
                <w:lang w:eastAsia="zh-CN"/>
              </w:rPr>
            </w:pPr>
            <w:r>
              <w:rPr>
                <w:rFonts w:eastAsiaTheme="minorEastAsia" w:hint="eastAsia"/>
                <w:lang w:eastAsia="zh-CN"/>
              </w:rPr>
              <w:t>v</w:t>
            </w:r>
            <w:r>
              <w:rPr>
                <w:rFonts w:eastAsiaTheme="minorEastAsia"/>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DAA126"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.1</w:t>
            </w:r>
          </w:p>
          <w:p w14:paraId="2C64ED99" w14:textId="77777777" w:rsidR="00A41836" w:rsidRDefault="00283439" w:rsidP="00D542EE">
            <w:pPr>
              <w:rPr>
                <w:rFonts w:eastAsiaTheme="minorEastAsia"/>
                <w:lang w:val="en-GB" w:eastAsia="zh-CN"/>
              </w:rPr>
            </w:pPr>
            <w:r>
              <w:rPr>
                <w:rFonts w:eastAsiaTheme="minorEastAsia"/>
                <w:lang w:val="en-GB" w:eastAsia="zh-CN"/>
              </w:rPr>
              <w:t xml:space="preserve">Agree with FL assessment given that CPU has already considered </w:t>
            </w:r>
            <w:proofErr w:type="spellStart"/>
            <w:r>
              <w:rPr>
                <w:rFonts w:eastAsiaTheme="minorEastAsia"/>
                <w:lang w:val="en-GB" w:eastAsia="zh-CN"/>
              </w:rPr>
              <w:t>Kp</w:t>
            </w:r>
            <w:proofErr w:type="spellEnd"/>
            <w:r>
              <w:rPr>
                <w:rFonts w:eastAsiaTheme="minorEastAsia"/>
                <w:lang w:val="en-GB" w:eastAsia="zh-CN"/>
              </w:rPr>
              <w:t xml:space="preserve"> CMR occasions. </w:t>
            </w:r>
            <w:r>
              <w:rPr>
                <w:rFonts w:eastAsiaTheme="minorEastAsia" w:hint="eastAsia"/>
                <w:lang w:val="en-GB" w:eastAsia="zh-CN"/>
              </w:rPr>
              <w:t>Even</w:t>
            </w:r>
            <w:r>
              <w:rPr>
                <w:rFonts w:eastAsiaTheme="minorEastAsia"/>
                <w:lang w:val="en-GB" w:eastAsia="zh-CN"/>
              </w:rPr>
              <w:t xml:space="preserve"> for </w:t>
            </w:r>
            <w:proofErr w:type="spellStart"/>
            <w:r>
              <w:rPr>
                <w:rFonts w:eastAsiaTheme="minorEastAsia"/>
                <w:lang w:val="en-GB" w:eastAsia="zh-CN"/>
              </w:rPr>
              <w:t>Kp</w:t>
            </w:r>
            <w:proofErr w:type="spellEnd"/>
            <w:r>
              <w:rPr>
                <w:rFonts w:eastAsiaTheme="minorEastAsia"/>
                <w:lang w:val="en-GB" w:eastAsia="zh-CN"/>
              </w:rPr>
              <w:t xml:space="preserve">=1, since UE </w:t>
            </w:r>
            <w:r>
              <w:rPr>
                <w:rFonts w:eastAsiaTheme="minorEastAsia" w:hint="eastAsia"/>
                <w:lang w:val="en-GB" w:eastAsia="zh-CN"/>
              </w:rPr>
              <w:t>s</w:t>
            </w:r>
            <w:r>
              <w:rPr>
                <w:rFonts w:eastAsiaTheme="minorEastAsia"/>
                <w:lang w:val="en-GB" w:eastAsia="zh-CN"/>
              </w:rPr>
              <w:t xml:space="preserve">till needs to perform channel prediction and cannot perform prediction for interference, it is still needed for NW to configure the IMR as close to the reference resource as possible. </w:t>
            </w:r>
            <w:proofErr w:type="gramStart"/>
            <w:r>
              <w:rPr>
                <w:rFonts w:eastAsiaTheme="minorEastAsia"/>
                <w:lang w:val="en-GB" w:eastAsia="zh-CN"/>
              </w:rPr>
              <w:t>Hence</w:t>
            </w:r>
            <w:proofErr w:type="gramEnd"/>
            <w:r>
              <w:rPr>
                <w:rFonts w:eastAsiaTheme="minorEastAsia"/>
                <w:lang w:val="en-GB" w:eastAsia="zh-CN"/>
              </w:rPr>
              <w:t xml:space="preserve"> we don’t think this is needed.</w:t>
            </w:r>
          </w:p>
          <w:p w14:paraId="36FBC24D" w14:textId="77777777" w:rsidR="00A41836" w:rsidRDefault="00A41836" w:rsidP="00D542EE">
            <w:pPr>
              <w:rPr>
                <w:rFonts w:eastAsiaTheme="minorEastAsia"/>
                <w:lang w:val="en-GB" w:eastAsia="zh-CN"/>
              </w:rPr>
            </w:pPr>
          </w:p>
          <w:p w14:paraId="7359D4E4"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.2</w:t>
            </w:r>
          </w:p>
          <w:p w14:paraId="5849359F" w14:textId="77777777" w:rsidR="00A41836" w:rsidRDefault="00283439" w:rsidP="00D542EE">
            <w:pPr>
              <w:rPr>
                <w:rFonts w:eastAsiaTheme="minorEastAsia"/>
                <w:lang w:val="en-GB" w:eastAsia="zh-CN"/>
              </w:rPr>
            </w:pPr>
            <w:r>
              <w:rPr>
                <w:rFonts w:eastAsiaTheme="minorEastAsia" w:hint="eastAsia"/>
                <w:lang w:val="en-GB" w:eastAsia="zh-CN"/>
              </w:rPr>
              <w:t>O</w:t>
            </w:r>
            <w:r>
              <w:rPr>
                <w:rFonts w:eastAsiaTheme="minorEastAsia"/>
                <w:lang w:val="en-GB" w:eastAsia="zh-CN"/>
              </w:rPr>
              <w:t>K</w:t>
            </w:r>
          </w:p>
          <w:p w14:paraId="0B9B0C47" w14:textId="77777777" w:rsidR="00A41836" w:rsidRDefault="00A41836" w:rsidP="00D542EE">
            <w:pPr>
              <w:rPr>
                <w:rFonts w:eastAsiaTheme="minorEastAsia"/>
                <w:lang w:val="en-GB" w:eastAsia="zh-CN"/>
              </w:rPr>
            </w:pPr>
          </w:p>
          <w:p w14:paraId="5632A867"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.3</w:t>
            </w:r>
          </w:p>
          <w:p w14:paraId="7073627D" w14:textId="77777777" w:rsidR="00A41836" w:rsidRDefault="00283439" w:rsidP="00D542EE">
            <w:pPr>
              <w:rPr>
                <w:rFonts w:eastAsiaTheme="minorEastAsia"/>
                <w:b/>
                <w:bCs/>
                <w:lang w:val="en-GB" w:eastAsia="zh-CN"/>
              </w:rPr>
            </w:pPr>
            <w:r>
              <w:rPr>
                <w:rFonts w:eastAsiaTheme="minorEastAsia"/>
                <w:lang w:val="en-GB" w:eastAsia="zh-CN"/>
              </w:rPr>
              <w:t>OK, also agree with OPPO</w:t>
            </w:r>
          </w:p>
        </w:tc>
      </w:tr>
      <w:tr w:rsidR="00A41836" w14:paraId="3D0A3B3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DE368C" w14:textId="77777777" w:rsidR="00A41836" w:rsidRDefault="00283439" w:rsidP="00D542EE">
            <w:pPr>
              <w:rPr>
                <w:rFonts w:eastAsiaTheme="minorEastAsia"/>
                <w:lang w:eastAsia="zh-CN"/>
              </w:rPr>
            </w:pPr>
            <w:r>
              <w:rPr>
                <w:rFonts w:eastAsiaTheme="minorEastAsia"/>
                <w:lang w:eastAsia="zh-CN"/>
              </w:rPr>
              <w:lastRenderedPageBreak/>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DF7087" w14:textId="77777777" w:rsidR="00A41836" w:rsidRDefault="00283439" w:rsidP="00D542EE">
            <w:pPr>
              <w:rPr>
                <w:rFonts w:eastAsiaTheme="minorEastAsia"/>
                <w:lang w:val="en-GB" w:eastAsia="zh-CN"/>
              </w:rPr>
            </w:pPr>
            <w:r>
              <w:rPr>
                <w:rFonts w:eastAsiaTheme="minorEastAsia"/>
                <w:lang w:val="en-GB" w:eastAsia="zh-CN"/>
              </w:rPr>
              <w:t>2.1: OK</w:t>
            </w:r>
          </w:p>
          <w:p w14:paraId="41ECB273" w14:textId="77777777" w:rsidR="00A41836" w:rsidRDefault="00283439" w:rsidP="00D542EE">
            <w:pPr>
              <w:rPr>
                <w:rFonts w:eastAsiaTheme="minorEastAsia"/>
                <w:lang w:val="en-GB" w:eastAsia="zh-CN"/>
              </w:rPr>
            </w:pPr>
            <w:r>
              <w:rPr>
                <w:rFonts w:eastAsiaTheme="minorEastAsia"/>
                <w:lang w:val="en-GB" w:eastAsia="zh-CN"/>
              </w:rPr>
              <w:t>2.2: OK</w:t>
            </w:r>
          </w:p>
          <w:p w14:paraId="3086C397" w14:textId="77777777" w:rsidR="00A41836" w:rsidRDefault="00283439" w:rsidP="00D542EE">
            <w:pPr>
              <w:rPr>
                <w:rFonts w:eastAsiaTheme="minorEastAsia"/>
                <w:lang w:val="en-GB" w:eastAsia="zh-CN"/>
              </w:rPr>
            </w:pPr>
            <w:r>
              <w:rPr>
                <w:rFonts w:eastAsiaTheme="minorEastAsia"/>
                <w:lang w:val="en-GB" w:eastAsia="zh-CN"/>
              </w:rPr>
              <w:t>2.3; OK</w:t>
            </w:r>
          </w:p>
        </w:tc>
      </w:tr>
      <w:tr w:rsidR="00A41836" w14:paraId="550DE6D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8E9222" w14:textId="77777777" w:rsidR="00A41836" w:rsidRDefault="00283439" w:rsidP="00D542E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890470" w14:textId="77777777" w:rsidR="00A41836" w:rsidRDefault="00283439" w:rsidP="00D542EE">
            <w:pPr>
              <w:rPr>
                <w:rFonts w:eastAsiaTheme="minorEastAsia"/>
                <w:lang w:val="en-GB" w:eastAsia="zh-CN"/>
              </w:rPr>
            </w:pPr>
            <w:r>
              <w:rPr>
                <w:rFonts w:eastAsiaTheme="minorEastAsia" w:hint="eastAsia"/>
                <w:lang w:val="en-GB" w:eastAsia="zh-CN"/>
              </w:rPr>
              <w:t>2</w:t>
            </w:r>
            <w:r>
              <w:rPr>
                <w:rFonts w:eastAsiaTheme="minorEastAsia"/>
                <w:lang w:val="en-GB" w:eastAsia="zh-CN"/>
              </w:rPr>
              <w:t xml:space="preserve">.1: Support the proposal. Although </w:t>
            </w:r>
            <w:proofErr w:type="spellStart"/>
            <w:r>
              <w:rPr>
                <w:rFonts w:eastAsiaTheme="minorEastAsia"/>
                <w:lang w:val="en-GB" w:eastAsia="zh-CN"/>
              </w:rPr>
              <w:t>gNB</w:t>
            </w:r>
            <w:proofErr w:type="spellEnd"/>
            <w:r>
              <w:rPr>
                <w:rFonts w:eastAsiaTheme="minorEastAsia"/>
                <w:lang w:val="en-GB" w:eastAsia="zh-CN"/>
              </w:rPr>
              <w:t xml:space="preserve"> can avoid potential issue by implementation, we prefer to make the spec clear and intact, which is beneficial for both </w:t>
            </w:r>
            <w:proofErr w:type="spellStart"/>
            <w:r>
              <w:rPr>
                <w:rFonts w:eastAsiaTheme="minorEastAsia"/>
                <w:lang w:val="en-GB" w:eastAsia="zh-CN"/>
              </w:rPr>
              <w:t>gNB</w:t>
            </w:r>
            <w:proofErr w:type="spellEnd"/>
            <w:r>
              <w:rPr>
                <w:rFonts w:eastAsiaTheme="minorEastAsia"/>
                <w:lang w:val="en-GB" w:eastAsia="zh-CN"/>
              </w:rPr>
              <w:t xml:space="preserve"> and UE without considering potential exceptions.</w:t>
            </w:r>
          </w:p>
          <w:p w14:paraId="677BE73F" w14:textId="77777777" w:rsidR="00A41836" w:rsidRDefault="00283439" w:rsidP="00D542EE">
            <w:pPr>
              <w:rPr>
                <w:rFonts w:eastAsiaTheme="minorEastAsia"/>
                <w:lang w:val="en-GB" w:eastAsia="zh-CN"/>
              </w:rPr>
            </w:pPr>
            <w:r>
              <w:rPr>
                <w:rFonts w:eastAsiaTheme="minorEastAsia"/>
                <w:lang w:val="en-GB" w:eastAsia="zh-CN"/>
              </w:rPr>
              <w:t>2.2: Support.</w:t>
            </w:r>
          </w:p>
          <w:p w14:paraId="17633C52" w14:textId="77777777" w:rsidR="00A41836" w:rsidRDefault="00283439" w:rsidP="00D542EE">
            <w:pPr>
              <w:rPr>
                <w:rFonts w:eastAsiaTheme="minorEastAsia"/>
                <w:lang w:val="en-GB" w:eastAsia="zh-CN"/>
              </w:rPr>
            </w:pPr>
            <w:r>
              <w:rPr>
                <w:rFonts w:eastAsiaTheme="minorEastAsia"/>
                <w:lang w:val="en-GB" w:eastAsia="zh-CN"/>
              </w:rPr>
              <w:t>2.3: Support.</w:t>
            </w:r>
          </w:p>
        </w:tc>
      </w:tr>
      <w:tr w:rsidR="00A41836" w14:paraId="00F154F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5E744B" w14:textId="77777777" w:rsidR="00A41836" w:rsidRDefault="00283439" w:rsidP="00D542EE">
            <w:pPr>
              <w:rPr>
                <w:rFonts w:eastAsiaTheme="minorEastAsia"/>
                <w:lang w:eastAsia="zh-CN"/>
              </w:rPr>
            </w:pPr>
            <w:r>
              <w:rPr>
                <w:rFonts w:eastAsiaTheme="minorEastAsia" w:hint="eastAsia"/>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A02A13" w14:textId="77777777" w:rsidR="00A41836" w:rsidRDefault="00283439" w:rsidP="00D542EE">
            <w:pPr>
              <w:rPr>
                <w:rFonts w:eastAsiaTheme="minorEastAsia"/>
                <w:lang w:eastAsia="zh-CN"/>
              </w:rPr>
            </w:pPr>
            <w:r>
              <w:rPr>
                <w:rFonts w:eastAsiaTheme="minorEastAsia" w:hint="eastAsia"/>
                <w:lang w:eastAsia="zh-CN"/>
              </w:rPr>
              <w:t>2.1: Open to discuss.</w:t>
            </w:r>
          </w:p>
          <w:p w14:paraId="6E7B0A05" w14:textId="77777777" w:rsidR="00A41836" w:rsidRDefault="00283439" w:rsidP="00D542EE">
            <w:pPr>
              <w:rPr>
                <w:rFonts w:eastAsiaTheme="minorEastAsia"/>
                <w:lang w:eastAsia="zh-CN"/>
              </w:rPr>
            </w:pPr>
            <w:r>
              <w:rPr>
                <w:rFonts w:eastAsiaTheme="minorEastAsia" w:hint="eastAsia"/>
                <w:lang w:eastAsia="zh-CN"/>
              </w:rPr>
              <w:t>2.2: Support</w:t>
            </w:r>
          </w:p>
          <w:p w14:paraId="013C4A0C" w14:textId="77777777" w:rsidR="00A41836" w:rsidRDefault="00283439" w:rsidP="00D542EE">
            <w:pPr>
              <w:rPr>
                <w:rFonts w:eastAsiaTheme="minorEastAsia"/>
                <w:lang w:val="en-GB" w:eastAsia="zh-CN"/>
              </w:rPr>
            </w:pPr>
            <w:r>
              <w:rPr>
                <w:rFonts w:eastAsiaTheme="minorEastAsia" w:hint="eastAsia"/>
                <w:lang w:eastAsia="zh-CN"/>
              </w:rPr>
              <w:t>2.3: Ok</w:t>
            </w:r>
          </w:p>
        </w:tc>
      </w:tr>
      <w:tr w:rsidR="0082191B" w14:paraId="4601568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82B8B6" w14:textId="47B39253" w:rsidR="0082191B" w:rsidRPr="0082191B" w:rsidRDefault="0082191B" w:rsidP="00D542EE">
            <w:pPr>
              <w:rPr>
                <w:rFonts w:eastAsia="MS Mincho"/>
                <w:lang w:eastAsia="ja-JP"/>
              </w:rPr>
            </w:pPr>
            <w:r>
              <w:rPr>
                <w:rFonts w:eastAsia="MS Mincho" w:hint="eastAsia"/>
                <w:lang w:eastAsia="ja-JP"/>
              </w:rPr>
              <w:t>N</w:t>
            </w:r>
            <w:r>
              <w:rPr>
                <w:rFonts w:eastAsia="MS Mincho"/>
                <w:lang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B680F0" w14:textId="5FBB3999" w:rsidR="0082191B" w:rsidRDefault="0082191B" w:rsidP="00D542EE">
            <w:pPr>
              <w:rPr>
                <w:rFonts w:eastAsiaTheme="minorEastAsia"/>
                <w:lang w:val="en-GB" w:eastAsia="zh-CN"/>
              </w:rPr>
            </w:pPr>
            <w:r>
              <w:rPr>
                <w:rFonts w:eastAsiaTheme="minorEastAsia"/>
                <w:lang w:val="en-GB" w:eastAsia="zh-CN"/>
              </w:rPr>
              <w:t xml:space="preserve">2.1: Not needed. </w:t>
            </w:r>
          </w:p>
          <w:p w14:paraId="047D481D" w14:textId="77777777" w:rsidR="0082191B" w:rsidRDefault="0082191B" w:rsidP="00D542EE">
            <w:pPr>
              <w:rPr>
                <w:rFonts w:eastAsiaTheme="minorEastAsia"/>
                <w:lang w:val="en-GB" w:eastAsia="zh-CN"/>
              </w:rPr>
            </w:pPr>
            <w:r>
              <w:rPr>
                <w:rFonts w:eastAsiaTheme="minorEastAsia"/>
                <w:lang w:val="en-GB" w:eastAsia="zh-CN"/>
              </w:rPr>
              <w:t>2.2: OK</w:t>
            </w:r>
          </w:p>
          <w:p w14:paraId="04F4FFAE" w14:textId="55443A9B" w:rsidR="0082191B" w:rsidRDefault="0082191B" w:rsidP="00D542EE">
            <w:pPr>
              <w:rPr>
                <w:rFonts w:eastAsiaTheme="minorEastAsia"/>
                <w:lang w:eastAsia="zh-CN"/>
              </w:rPr>
            </w:pPr>
            <w:r>
              <w:rPr>
                <w:rFonts w:eastAsiaTheme="minorEastAsia"/>
                <w:lang w:val="en-GB" w:eastAsia="zh-CN"/>
              </w:rPr>
              <w:t>2.3; OK</w:t>
            </w:r>
          </w:p>
        </w:tc>
      </w:tr>
      <w:tr w:rsidR="000E216D" w14:paraId="02CA284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C73C9D" w14:textId="28AE36A3" w:rsidR="000E216D" w:rsidRDefault="000E216D" w:rsidP="00D542EE">
            <w:pPr>
              <w:rPr>
                <w:rFonts w:eastAsia="MS Mincho"/>
                <w:lang w:eastAsia="ja-JP"/>
              </w:rPr>
            </w:pPr>
            <w:r>
              <w:rPr>
                <w:rFonts w:eastAsia="MS Mincho"/>
                <w:lang w:eastAsia="ja-JP"/>
              </w:rPr>
              <w:t>Mod V15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331B30" w14:textId="77777777" w:rsidR="000E216D" w:rsidRDefault="000E216D" w:rsidP="00D542EE">
            <w:pPr>
              <w:rPr>
                <w:rFonts w:eastAsiaTheme="minorEastAsia"/>
                <w:lang w:val="en-GB" w:eastAsia="zh-CN"/>
              </w:rPr>
            </w:pPr>
            <w:r>
              <w:rPr>
                <w:rFonts w:eastAsiaTheme="minorEastAsia"/>
                <w:lang w:val="en-GB" w:eastAsia="zh-CN"/>
              </w:rPr>
              <w:t>2.1: Given the situation, this proposal will not be discussed.</w:t>
            </w:r>
          </w:p>
          <w:p w14:paraId="77EE56D3" w14:textId="3E16F400" w:rsidR="000E216D" w:rsidRDefault="000E216D" w:rsidP="00D542EE">
            <w:pPr>
              <w:rPr>
                <w:rFonts w:eastAsiaTheme="minorEastAsia"/>
                <w:lang w:val="en-GB" w:eastAsia="zh-CN"/>
              </w:rPr>
            </w:pPr>
            <w:r>
              <w:rPr>
                <w:rFonts w:eastAsiaTheme="minorEastAsia"/>
                <w:lang w:val="en-GB" w:eastAsia="zh-CN"/>
              </w:rPr>
              <w:t>2.2: No concern so this should be ready for endorsement</w:t>
            </w:r>
          </w:p>
          <w:p w14:paraId="716D224F" w14:textId="654A961F" w:rsidR="000E216D" w:rsidRDefault="000E216D" w:rsidP="00D542EE">
            <w:pPr>
              <w:rPr>
                <w:rFonts w:eastAsiaTheme="minorEastAsia"/>
                <w:lang w:val="en-GB" w:eastAsia="zh-CN"/>
              </w:rPr>
            </w:pPr>
            <w:r>
              <w:rPr>
                <w:rFonts w:eastAsiaTheme="minorEastAsia"/>
                <w:lang w:val="en-GB" w:eastAsia="zh-CN"/>
              </w:rPr>
              <w:t xml:space="preserve">2.3: </w:t>
            </w:r>
            <w:r w:rsidRPr="000E216D">
              <w:rPr>
                <w:rFonts w:eastAsiaTheme="minorEastAsia"/>
                <w:b/>
                <w:color w:val="3333FF"/>
                <w:lang w:val="en-GB" w:eastAsia="zh-CN"/>
              </w:rPr>
              <w:t>Revised the TP per LG’s reservation on “complex” equation</w:t>
            </w:r>
            <w:r>
              <w:rPr>
                <w:rFonts w:eastAsiaTheme="minorEastAsia"/>
                <w:lang w:val="en-GB" w:eastAsia="zh-CN"/>
              </w:rPr>
              <w:t xml:space="preserve"> (equivalent in function, so should be fine with everyone else). This should be ready for endorsement</w:t>
            </w:r>
          </w:p>
        </w:tc>
      </w:tr>
      <w:tr w:rsidR="00F441D3" w14:paraId="49D7EC3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18200BA" w14:textId="1D19B658" w:rsidR="00F441D3" w:rsidRDefault="00F441D3" w:rsidP="00D542EE">
            <w:pPr>
              <w:rPr>
                <w:rFonts w:eastAsia="MS Mincho"/>
                <w:lang w:eastAsia="ja-JP"/>
              </w:rPr>
            </w:pPr>
            <w:r>
              <w:rPr>
                <w:rFonts w:eastAsia="MS Mincho"/>
                <w:lang w:eastAsia="ja-JP"/>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DA917A" w14:textId="77777777" w:rsidR="00F441D3" w:rsidRDefault="00F441D3" w:rsidP="00D542EE">
            <w:pPr>
              <w:rPr>
                <w:rFonts w:eastAsiaTheme="minorEastAsia"/>
                <w:lang w:val="en-GB" w:eastAsia="zh-CN"/>
              </w:rPr>
            </w:pPr>
            <w:r>
              <w:rPr>
                <w:rFonts w:eastAsiaTheme="minorEastAsia"/>
                <w:lang w:val="en-GB" w:eastAsia="zh-CN"/>
              </w:rPr>
              <w:t xml:space="preserve">2.1: </w:t>
            </w:r>
            <w:r>
              <w:rPr>
                <w:rFonts w:eastAsiaTheme="minorEastAsia" w:hint="eastAsia"/>
                <w:lang w:val="en-GB" w:eastAsia="zh-CN"/>
              </w:rPr>
              <w:t>No</w:t>
            </w:r>
            <w:r>
              <w:rPr>
                <w:rFonts w:eastAsiaTheme="minorEastAsia"/>
                <w:lang w:val="en-GB" w:eastAsia="zh-CN"/>
              </w:rPr>
              <w:t>n-essential.</w:t>
            </w:r>
          </w:p>
          <w:p w14:paraId="2110A1C8" w14:textId="77777777" w:rsidR="00F441D3" w:rsidRDefault="00F441D3" w:rsidP="00D542EE">
            <w:pPr>
              <w:rPr>
                <w:rFonts w:eastAsiaTheme="minorEastAsia"/>
                <w:lang w:val="en-GB" w:eastAsia="zh-CN"/>
              </w:rPr>
            </w:pPr>
            <w:r>
              <w:rPr>
                <w:rFonts w:eastAsiaTheme="minorEastAsia"/>
                <w:lang w:val="en-GB" w:eastAsia="zh-CN"/>
              </w:rPr>
              <w:t>2.2: Okay</w:t>
            </w:r>
          </w:p>
          <w:p w14:paraId="1362A16F" w14:textId="798B2310" w:rsidR="00F441D3" w:rsidRDefault="00F441D3" w:rsidP="00D542EE">
            <w:pPr>
              <w:rPr>
                <w:rFonts w:eastAsiaTheme="minorEastAsia"/>
                <w:lang w:val="en-GB" w:eastAsia="zh-CN"/>
              </w:rPr>
            </w:pPr>
            <w:r>
              <w:rPr>
                <w:rFonts w:eastAsiaTheme="minorEastAsia"/>
                <w:lang w:val="en-GB" w:eastAsia="zh-CN"/>
              </w:rPr>
              <w:t xml:space="preserve">2.3: The update may not be readable, but we can understand the motivation. </w:t>
            </w:r>
          </w:p>
        </w:tc>
      </w:tr>
      <w:tr w:rsidR="001849A6" w14:paraId="4A2AE68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0CA3FB" w14:textId="7C928A20" w:rsidR="001849A6" w:rsidRDefault="001849A6" w:rsidP="00D542EE">
            <w:pPr>
              <w:rPr>
                <w:rFonts w:eastAsia="MS Mincho"/>
                <w:lang w:eastAsia="ja-JP"/>
              </w:rPr>
            </w:pPr>
            <w:r>
              <w:rPr>
                <w:rFonts w:eastAsia="MS Mincho"/>
                <w:lang w:eastAsia="ja-JP"/>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303CB6" w14:textId="77777777" w:rsidR="001849A6" w:rsidRDefault="001849A6" w:rsidP="00D542EE">
            <w:pPr>
              <w:rPr>
                <w:rFonts w:eastAsiaTheme="minorEastAsia"/>
                <w:lang w:val="en-GB" w:eastAsia="zh-CN"/>
              </w:rPr>
            </w:pPr>
            <w:r>
              <w:rPr>
                <w:rFonts w:eastAsiaTheme="minorEastAsia"/>
                <w:lang w:val="en-GB" w:eastAsia="zh-CN"/>
              </w:rPr>
              <w:t>2.1, 2.2: no change</w:t>
            </w:r>
          </w:p>
          <w:p w14:paraId="41CB56D0" w14:textId="30CE358B" w:rsidR="001849A6" w:rsidRDefault="001849A6" w:rsidP="00D542EE">
            <w:pPr>
              <w:rPr>
                <w:rFonts w:eastAsiaTheme="minorEastAsia"/>
                <w:lang w:val="en-GB" w:eastAsia="zh-CN"/>
              </w:rPr>
            </w:pPr>
          </w:p>
          <w:p w14:paraId="71E8D003" w14:textId="0B2CBC6D" w:rsidR="001849A6" w:rsidRPr="007B6CA2" w:rsidRDefault="001849A6" w:rsidP="00D542EE">
            <w:pPr>
              <w:rPr>
                <w:rFonts w:eastAsiaTheme="minorEastAsia"/>
                <w:lang w:val="en-GB" w:eastAsia="zh-CN"/>
              </w:rPr>
            </w:pPr>
            <w:r w:rsidRPr="007B6CA2">
              <w:rPr>
                <w:rFonts w:eastAsiaTheme="minorEastAsia"/>
                <w:lang w:val="en-GB" w:eastAsia="zh-CN"/>
              </w:rPr>
              <w:t xml:space="preserve">2.3: </w:t>
            </w:r>
            <w:r w:rsidR="00EE5268" w:rsidRPr="007B6CA2">
              <w:rPr>
                <w:rFonts w:eastAsiaTheme="minorEastAsia"/>
                <w:lang w:val="en-GB" w:eastAsia="zh-CN"/>
              </w:rPr>
              <w:t xml:space="preserve">Per a handful of offline comments that my previously revised version (remove max to accommodate LG comment that max is too “complex”) is too confusing/convoluted/nested to read, I revised (again) with max and removed the N4 dependence (per offline comment) which is even more compact (and equivalent). </w:t>
            </w:r>
          </w:p>
          <w:p w14:paraId="4E45664E" w14:textId="14D6EB0C" w:rsidR="00EE5268" w:rsidRPr="007B6CA2" w:rsidRDefault="00EE5268" w:rsidP="00D542EE">
            <w:pPr>
              <w:rPr>
                <w:rFonts w:eastAsiaTheme="minorEastAsia"/>
                <w:lang w:val="en-GB" w:eastAsia="zh-CN"/>
              </w:rPr>
            </w:pPr>
            <w:r w:rsidRPr="007B6CA2">
              <w:rPr>
                <w:rFonts w:eastAsiaTheme="minorEastAsia"/>
                <w:lang w:val="en-GB" w:eastAsia="zh-CN"/>
              </w:rPr>
              <w:t xml:space="preserve">I added a note that it’s up to editor how to capture it exactly so we can avoid wasting time to debate in RAN1 </w:t>
            </w:r>
          </w:p>
          <w:p w14:paraId="42FB9FB6" w14:textId="2796085B" w:rsidR="001849A6" w:rsidRDefault="001849A6" w:rsidP="00D542EE">
            <w:pPr>
              <w:rPr>
                <w:rFonts w:eastAsiaTheme="minorEastAsia"/>
                <w:lang w:val="en-GB" w:eastAsia="zh-CN"/>
              </w:rPr>
            </w:pPr>
          </w:p>
        </w:tc>
      </w:tr>
      <w:tr w:rsidR="00D80BA7" w14:paraId="21C18F1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176ABA" w14:textId="757C64BA" w:rsidR="00D80BA7" w:rsidRDefault="00321CA5" w:rsidP="00D542EE">
            <w:pPr>
              <w:rPr>
                <w:rFonts w:eastAsia="MS Mincho"/>
                <w:lang w:eastAsia="ja-JP"/>
              </w:rPr>
            </w:pPr>
            <w:r>
              <w:rPr>
                <w:rFonts w:eastAsia="MS Mincho"/>
                <w:lang w:eastAsia="ja-JP"/>
              </w:rPr>
              <w:t>New 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E15501" w14:textId="77777777" w:rsidR="00D80BA7" w:rsidRDefault="00321CA5" w:rsidP="00D542EE">
            <w:pPr>
              <w:rPr>
                <w:rFonts w:eastAsiaTheme="minorEastAsia"/>
                <w:lang w:val="en-GB" w:eastAsia="zh-CN"/>
              </w:rPr>
            </w:pPr>
            <w:r>
              <w:rPr>
                <w:rFonts w:eastAsiaTheme="minorEastAsia"/>
                <w:lang w:val="en-GB" w:eastAsia="zh-CN"/>
              </w:rPr>
              <w:t>2.1</w:t>
            </w:r>
            <w:r>
              <w:rPr>
                <w:rFonts w:eastAsiaTheme="minorEastAsia"/>
                <w:lang w:val="en-GB" w:eastAsia="zh-CN"/>
              </w:rPr>
              <w:t>：</w:t>
            </w:r>
            <w:r w:rsidRPr="00D542EE">
              <w:rPr>
                <w:rFonts w:eastAsiaTheme="minorEastAsia"/>
                <w:lang w:val="en-GB" w:eastAsia="zh-CN"/>
              </w:rPr>
              <w:t>support</w:t>
            </w:r>
          </w:p>
          <w:p w14:paraId="45DCE448" w14:textId="77777777" w:rsidR="00321CA5" w:rsidRDefault="00321CA5" w:rsidP="00D542EE">
            <w:pPr>
              <w:rPr>
                <w:rFonts w:eastAsiaTheme="minorEastAsia"/>
                <w:lang w:val="en-GB" w:eastAsia="zh-CN"/>
              </w:rPr>
            </w:pPr>
            <w:r>
              <w:rPr>
                <w:rFonts w:eastAsiaTheme="minorEastAsia"/>
                <w:lang w:val="en-GB" w:eastAsia="zh-CN"/>
              </w:rPr>
              <w:t>2.2</w:t>
            </w:r>
            <w:r>
              <w:rPr>
                <w:rFonts w:eastAsiaTheme="minorEastAsia"/>
                <w:lang w:val="en-GB" w:eastAsia="zh-CN"/>
              </w:rPr>
              <w:t>：</w:t>
            </w:r>
            <w:r>
              <w:rPr>
                <w:rFonts w:eastAsiaTheme="minorEastAsia" w:hint="eastAsia"/>
                <w:lang w:val="en-GB" w:eastAsia="zh-CN"/>
              </w:rPr>
              <w:t>OK</w:t>
            </w:r>
          </w:p>
          <w:p w14:paraId="06666872" w14:textId="5558702B" w:rsidR="00321CA5" w:rsidRPr="00D542EE" w:rsidRDefault="00321CA5" w:rsidP="00D542EE">
            <w:pPr>
              <w:rPr>
                <w:rFonts w:eastAsiaTheme="minorEastAsia"/>
                <w:lang w:val="en-GB" w:eastAsia="zh-CN"/>
              </w:rPr>
            </w:pPr>
            <w:r>
              <w:rPr>
                <w:rFonts w:eastAsiaTheme="minorEastAsia"/>
                <w:lang w:val="en-GB" w:eastAsia="zh-CN"/>
              </w:rPr>
              <w:t>2.3</w:t>
            </w:r>
            <w:r>
              <w:rPr>
                <w:rFonts w:eastAsiaTheme="minorEastAsia"/>
                <w:lang w:val="en-GB" w:eastAsia="zh-CN"/>
              </w:rPr>
              <w:t>：</w:t>
            </w:r>
            <w:r>
              <w:rPr>
                <w:rFonts w:eastAsiaTheme="minorEastAsia" w:hint="eastAsia"/>
                <w:lang w:val="en-GB" w:eastAsia="zh-CN"/>
              </w:rPr>
              <w:t>OK</w:t>
            </w:r>
          </w:p>
        </w:tc>
      </w:tr>
      <w:tr w:rsidR="002F0746" w14:paraId="657389F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26A663" w14:textId="4965CA97" w:rsidR="002F0746" w:rsidRPr="002F0746" w:rsidRDefault="002F0746" w:rsidP="00D542EE">
            <w:pPr>
              <w:rPr>
                <w:rFonts w:eastAsiaTheme="minorEastAsia"/>
                <w:lang w:eastAsia="zh-CN"/>
              </w:rPr>
            </w:pPr>
            <w:r>
              <w:rPr>
                <w:rFonts w:eastAsiaTheme="minorEastAsia" w:hint="eastAsia"/>
                <w:lang w:eastAsia="zh-CN"/>
              </w:rPr>
              <w:t>F</w:t>
            </w:r>
            <w:r>
              <w:rPr>
                <w:rFonts w:eastAsiaTheme="minorEastAsia"/>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12E80D" w14:textId="744F9213" w:rsidR="002F0746" w:rsidRDefault="002F0746" w:rsidP="002F0746">
            <w:pPr>
              <w:rPr>
                <w:rFonts w:eastAsiaTheme="minorEastAsia"/>
                <w:lang w:val="en-GB" w:eastAsia="zh-CN"/>
              </w:rPr>
            </w:pPr>
            <w:r>
              <w:rPr>
                <w:rFonts w:eastAsiaTheme="minorEastAsia"/>
                <w:lang w:val="en-GB" w:eastAsia="zh-CN"/>
              </w:rPr>
              <w:t>2.1</w:t>
            </w:r>
          </w:p>
          <w:p w14:paraId="6F050B59" w14:textId="2D20BA4E" w:rsidR="002F0746" w:rsidRDefault="002F0746" w:rsidP="002F0746">
            <w:pPr>
              <w:rPr>
                <w:rFonts w:eastAsiaTheme="minorEastAsia"/>
                <w:lang w:val="en-GB" w:eastAsia="zh-CN"/>
              </w:rPr>
            </w:pPr>
            <w:r>
              <w:rPr>
                <w:rFonts w:eastAsiaTheme="minorEastAsia"/>
                <w:lang w:val="en-GB" w:eastAsia="zh-CN"/>
              </w:rPr>
              <w:t>Agree with FL assessment</w:t>
            </w:r>
            <w:r w:rsidR="000850EB">
              <w:rPr>
                <w:rFonts w:eastAsiaTheme="minorEastAsia"/>
                <w:lang w:val="en-GB" w:eastAsia="zh-CN"/>
              </w:rPr>
              <w:t>.</w:t>
            </w:r>
          </w:p>
          <w:p w14:paraId="2F914A26" w14:textId="2BA3E85A" w:rsidR="002F0746" w:rsidRDefault="002F0746" w:rsidP="002F0746">
            <w:pPr>
              <w:rPr>
                <w:rFonts w:eastAsiaTheme="minorEastAsia"/>
                <w:lang w:val="en-GB" w:eastAsia="zh-CN"/>
              </w:rPr>
            </w:pPr>
            <w:r>
              <w:rPr>
                <w:rFonts w:eastAsiaTheme="minorEastAsia"/>
                <w:lang w:val="en-GB" w:eastAsia="zh-CN"/>
              </w:rPr>
              <w:t>2.2</w:t>
            </w:r>
          </w:p>
          <w:p w14:paraId="7F81DAED" w14:textId="03430F68" w:rsidR="002F0746" w:rsidRDefault="000850EB" w:rsidP="002F0746">
            <w:pPr>
              <w:rPr>
                <w:rFonts w:eastAsiaTheme="minorEastAsia"/>
                <w:lang w:val="en-GB" w:eastAsia="zh-CN"/>
              </w:rPr>
            </w:pPr>
            <w:r>
              <w:rPr>
                <w:rFonts w:eastAsiaTheme="minorEastAsia"/>
                <w:lang w:val="en-GB" w:eastAsia="zh-CN"/>
              </w:rPr>
              <w:t>Support.</w:t>
            </w:r>
          </w:p>
          <w:p w14:paraId="33B8BA7F" w14:textId="4A158B81" w:rsidR="002F0746" w:rsidRDefault="002F0746" w:rsidP="002F0746">
            <w:pPr>
              <w:rPr>
                <w:rFonts w:eastAsiaTheme="minorEastAsia"/>
                <w:lang w:val="en-GB" w:eastAsia="zh-CN"/>
              </w:rPr>
            </w:pPr>
            <w:r>
              <w:rPr>
                <w:rFonts w:eastAsiaTheme="minorEastAsia"/>
                <w:lang w:val="en-GB" w:eastAsia="zh-CN"/>
              </w:rPr>
              <w:t>2.3</w:t>
            </w:r>
          </w:p>
          <w:p w14:paraId="54CA06CB" w14:textId="193F215B" w:rsidR="002F0746" w:rsidRDefault="002F0746" w:rsidP="002F0746">
            <w:pPr>
              <w:rPr>
                <w:rFonts w:eastAsiaTheme="minorEastAsia"/>
                <w:lang w:val="en-GB" w:eastAsia="zh-CN"/>
              </w:rPr>
            </w:pPr>
            <w:r>
              <w:rPr>
                <w:rFonts w:eastAsiaTheme="minorEastAsia"/>
                <w:lang w:val="en-GB" w:eastAsia="zh-CN"/>
              </w:rPr>
              <w:t>Support this note proposed by FL</w:t>
            </w:r>
          </w:p>
        </w:tc>
      </w:tr>
      <w:tr w:rsidR="00B50910" w14:paraId="1413B34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E6CDA5" w14:textId="25CC8F5B" w:rsidR="00B50910" w:rsidRDefault="00B50910" w:rsidP="00D542EE">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D0FCCA" w14:textId="77777777" w:rsidR="00B50910" w:rsidRDefault="001A4EAF" w:rsidP="002F0746">
            <w:pPr>
              <w:rPr>
                <w:rFonts w:eastAsiaTheme="minorEastAsia"/>
                <w:lang w:val="en-GB" w:eastAsia="zh-CN"/>
              </w:rPr>
            </w:pPr>
            <w:r>
              <w:rPr>
                <w:rFonts w:eastAsiaTheme="minorEastAsia" w:hint="eastAsia"/>
                <w:lang w:val="en-GB" w:eastAsia="zh-CN"/>
              </w:rPr>
              <w:t>2</w:t>
            </w:r>
            <w:r>
              <w:rPr>
                <w:rFonts w:eastAsiaTheme="minorEastAsia"/>
                <w:lang w:val="en-GB" w:eastAsia="zh-CN"/>
              </w:rPr>
              <w:t>.1, agree with FL assessment.</w:t>
            </w:r>
          </w:p>
          <w:p w14:paraId="257332CA" w14:textId="77777777" w:rsidR="001A4EAF" w:rsidRDefault="001A4EAF" w:rsidP="002F0746">
            <w:pPr>
              <w:rPr>
                <w:rFonts w:eastAsiaTheme="minorEastAsia"/>
                <w:lang w:val="en-GB" w:eastAsia="zh-CN"/>
              </w:rPr>
            </w:pPr>
          </w:p>
          <w:p w14:paraId="1A473C52" w14:textId="77777777" w:rsidR="001A4EAF" w:rsidRDefault="001A4EAF" w:rsidP="002F0746">
            <w:pPr>
              <w:rPr>
                <w:rFonts w:eastAsiaTheme="minorEastAsia"/>
                <w:lang w:val="en-GB" w:eastAsia="zh-CN"/>
              </w:rPr>
            </w:pPr>
            <w:r>
              <w:rPr>
                <w:rFonts w:eastAsiaTheme="minorEastAsia" w:hint="eastAsia"/>
                <w:lang w:val="en-GB" w:eastAsia="zh-CN"/>
              </w:rPr>
              <w:t>2</w:t>
            </w:r>
            <w:r>
              <w:rPr>
                <w:rFonts w:eastAsiaTheme="minorEastAsia"/>
                <w:lang w:val="en-GB" w:eastAsia="zh-CN"/>
              </w:rPr>
              <w:t>.2 support the correction.</w:t>
            </w:r>
          </w:p>
          <w:p w14:paraId="3EAB20B9" w14:textId="77777777" w:rsidR="001A4EAF" w:rsidRDefault="001A4EAF" w:rsidP="002F0746">
            <w:pPr>
              <w:rPr>
                <w:rFonts w:eastAsiaTheme="minorEastAsia"/>
                <w:lang w:val="en-GB" w:eastAsia="zh-CN"/>
              </w:rPr>
            </w:pPr>
          </w:p>
          <w:p w14:paraId="5D6C0549" w14:textId="4107D49E" w:rsidR="001A4EAF" w:rsidRDefault="001A4EAF" w:rsidP="002F0746">
            <w:pPr>
              <w:rPr>
                <w:rFonts w:eastAsiaTheme="minorEastAsia"/>
                <w:lang w:val="en-GB" w:eastAsia="zh-CN"/>
              </w:rPr>
            </w:pPr>
            <w:r>
              <w:rPr>
                <w:rFonts w:eastAsiaTheme="minorEastAsia"/>
                <w:lang w:val="en-GB" w:eastAsia="zh-CN"/>
              </w:rPr>
              <w:t>2.3 fine with the clarification.</w:t>
            </w:r>
          </w:p>
        </w:tc>
      </w:tr>
      <w:tr w:rsidR="00D70B41" w14:paraId="3D4CE51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BEC7F3" w14:textId="49FD46F2" w:rsidR="00D70B41" w:rsidRDefault="00D70B41" w:rsidP="00D70B41">
            <w:pPr>
              <w:rPr>
                <w:rFonts w:eastAsiaTheme="minorEastAsia"/>
                <w:lang w:eastAsia="zh-CN"/>
              </w:rPr>
            </w:pPr>
            <w:r w:rsidRPr="00D70B41">
              <w:rPr>
                <w:rFonts w:eastAsiaTheme="minorEastAsia"/>
                <w:lang w:eastAsia="zh-CN"/>
              </w:rPr>
              <w:lastRenderedPageBreak/>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488AB9" w14:textId="432E31D4" w:rsidR="00D70B41" w:rsidRDefault="00D70B41" w:rsidP="00D70B41">
            <w:pPr>
              <w:rPr>
                <w:rFonts w:eastAsiaTheme="minorEastAsia"/>
                <w:lang w:val="en-GB" w:eastAsia="zh-CN"/>
              </w:rPr>
            </w:pPr>
            <w:r>
              <w:rPr>
                <w:rFonts w:eastAsiaTheme="minorEastAsia"/>
                <w:lang w:val="en-GB" w:eastAsia="zh-CN"/>
              </w:rPr>
              <w:t>2.2</w:t>
            </w:r>
            <w:r>
              <w:rPr>
                <w:rFonts w:eastAsiaTheme="minorEastAsia"/>
                <w:lang w:val="en-GB" w:eastAsia="zh-CN"/>
              </w:rPr>
              <w:t>：</w:t>
            </w:r>
            <w:r>
              <w:rPr>
                <w:rFonts w:eastAsiaTheme="minorEastAsia"/>
                <w:lang w:val="en-GB" w:eastAsia="zh-CN"/>
              </w:rPr>
              <w:t>Support.</w:t>
            </w:r>
          </w:p>
          <w:p w14:paraId="6C09569E" w14:textId="2A7A42B0" w:rsidR="00D70B41" w:rsidRDefault="00D70B41" w:rsidP="00D70B41">
            <w:pPr>
              <w:rPr>
                <w:rFonts w:eastAsiaTheme="minorEastAsia"/>
                <w:lang w:val="en-GB" w:eastAsia="zh-CN"/>
              </w:rPr>
            </w:pPr>
            <w:r>
              <w:rPr>
                <w:rFonts w:eastAsiaTheme="minorEastAsia"/>
                <w:lang w:val="en-GB" w:eastAsia="zh-CN"/>
              </w:rPr>
              <w:t>2.3</w:t>
            </w:r>
            <w:r>
              <w:rPr>
                <w:rFonts w:eastAsiaTheme="minorEastAsia"/>
                <w:lang w:val="en-GB" w:eastAsia="zh-CN"/>
              </w:rPr>
              <w:t>：</w:t>
            </w:r>
            <w:r>
              <w:rPr>
                <w:rFonts w:eastAsiaTheme="minorEastAsia"/>
                <w:lang w:val="en-GB" w:eastAsia="zh-CN"/>
              </w:rPr>
              <w:t>Support.</w:t>
            </w:r>
          </w:p>
        </w:tc>
      </w:tr>
    </w:tbl>
    <w:p w14:paraId="4554B6A9" w14:textId="77777777" w:rsidR="00A41836" w:rsidRDefault="00A41836" w:rsidP="00D542EE">
      <w:pPr>
        <w:rPr>
          <w:lang w:eastAsia="zh-CN"/>
        </w:rPr>
      </w:pPr>
    </w:p>
    <w:p w14:paraId="5DF04233" w14:textId="77777777" w:rsidR="00A41836" w:rsidRDefault="00283439" w:rsidP="00D70B41">
      <w:pPr>
        <w:pStyle w:val="Heading3"/>
        <w:numPr>
          <w:ilvl w:val="1"/>
          <w:numId w:val="17"/>
        </w:numPr>
        <w:tabs>
          <w:tab w:val="left" w:pos="0"/>
        </w:tabs>
      </w:pPr>
      <w:r>
        <w:t>Issue 3: TRS-based reporting of time-domain channel properties (TDCP)</w:t>
      </w:r>
    </w:p>
    <w:p w14:paraId="65289716" w14:textId="77777777" w:rsidR="00A41836" w:rsidRDefault="00A41836" w:rsidP="00D542EE">
      <w:pPr>
        <w:rPr>
          <w:rFonts w:eastAsia="Malgun Gothic"/>
        </w:rPr>
      </w:pPr>
    </w:p>
    <w:p w14:paraId="61390ACC" w14:textId="77777777" w:rsidR="00A41836" w:rsidRDefault="00283439" w:rsidP="00786966">
      <w:pPr>
        <w:pStyle w:val="Caption"/>
      </w:pPr>
      <w:r>
        <w:t xml:space="preserve">Table 5 Summary: issue 3 </w:t>
      </w:r>
    </w:p>
    <w:tbl>
      <w:tblPr>
        <w:tblW w:w="9985" w:type="dxa"/>
        <w:tblLayout w:type="fixed"/>
        <w:tblLook w:val="04A0" w:firstRow="1" w:lastRow="0" w:firstColumn="1" w:lastColumn="0" w:noHBand="0" w:noVBand="1"/>
      </w:tblPr>
      <w:tblGrid>
        <w:gridCol w:w="531"/>
        <w:gridCol w:w="6934"/>
        <w:gridCol w:w="2520"/>
      </w:tblGrid>
      <w:tr w:rsidR="00A41836" w14:paraId="5DE393AB"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4600BD9" w14:textId="77777777" w:rsidR="00A41836" w:rsidRDefault="00283439" w:rsidP="00D542EE">
            <w:r>
              <w:t>#</w:t>
            </w:r>
          </w:p>
        </w:tc>
        <w:tc>
          <w:tcPr>
            <w:tcW w:w="6934" w:type="dxa"/>
            <w:tcBorders>
              <w:top w:val="single" w:sz="4" w:space="0" w:color="000000"/>
              <w:left w:val="single" w:sz="4" w:space="0" w:color="000000"/>
              <w:bottom w:val="single" w:sz="4" w:space="0" w:color="000000"/>
              <w:right w:val="single" w:sz="4" w:space="0" w:color="000000"/>
            </w:tcBorders>
            <w:shd w:val="clear" w:color="auto" w:fill="D9D9D9"/>
          </w:tcPr>
          <w:p w14:paraId="53B37892" w14:textId="77777777" w:rsidR="00A41836" w:rsidRDefault="00283439" w:rsidP="00D542EE">
            <w: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272552BB" w14:textId="77777777" w:rsidR="00A41836" w:rsidRDefault="00283439" w:rsidP="00D542EE">
            <w:r>
              <w:t>Companies’ views</w:t>
            </w:r>
          </w:p>
        </w:tc>
      </w:tr>
      <w:tr w:rsidR="00A41836" w14:paraId="4CA5688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EA4E8C0" w14:textId="77777777" w:rsidR="00A41836" w:rsidRDefault="00283439" w:rsidP="00D542EE">
            <w:r>
              <w:t>3.1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17820198" w14:textId="77777777" w:rsidR="00A41836" w:rsidRPr="00813229" w:rsidRDefault="00283439" w:rsidP="00D542EE">
            <w:pPr>
              <w:rPr>
                <w:rFonts w:eastAsia="Calibri"/>
                <w:sz w:val="20"/>
                <w:szCs w:val="20"/>
                <w:lang w:val="en-GB"/>
              </w:rPr>
            </w:pPr>
            <w:r w:rsidRPr="00813229">
              <w:rPr>
                <w:rFonts w:ascii="Times" w:eastAsia="Batang" w:hAnsi="Times"/>
                <w:b/>
                <w:bCs/>
                <w:sz w:val="20"/>
                <w:szCs w:val="20"/>
                <w:u w:val="single"/>
                <w:lang w:val="en-CA" w:eastAsia="zh-CN"/>
              </w:rPr>
              <w:t>Proposal</w:t>
            </w:r>
            <w:r w:rsidRPr="00813229">
              <w:rPr>
                <w:rFonts w:ascii="Times" w:eastAsia="Batang" w:hAnsi="Times"/>
                <w:bCs/>
                <w:sz w:val="20"/>
                <w:szCs w:val="20"/>
                <w:lang w:val="en-CA" w:eastAsia="zh-CN"/>
              </w:rPr>
              <w:t xml:space="preserve">: </w:t>
            </w:r>
            <w:r w:rsidRPr="00813229">
              <w:rPr>
                <w:sz w:val="20"/>
                <w:lang w:eastAsia="zh-CN"/>
              </w:rPr>
              <w:t xml:space="preserve">Adopt the following TP </w:t>
            </w:r>
            <w:r w:rsidRPr="00813229">
              <w:rPr>
                <w:rFonts w:hint="eastAsia"/>
                <w:sz w:val="20"/>
                <w:lang w:eastAsia="zh-CN"/>
              </w:rPr>
              <w:t>on</w:t>
            </w:r>
            <w:r w:rsidRPr="00813229">
              <w:rPr>
                <w:sz w:val="20"/>
                <w:lang w:eastAsia="zh-CN"/>
              </w:rPr>
              <w:t xml:space="preserve"> TDCP reporting for aperiodic TRS resource set </w:t>
            </w:r>
            <w:r w:rsidRPr="00813229">
              <w:rPr>
                <w:rFonts w:hint="eastAsia"/>
                <w:sz w:val="20"/>
                <w:lang w:eastAsia="zh-CN"/>
              </w:rPr>
              <w:t>in</w:t>
            </w:r>
            <w:r w:rsidRPr="00813229">
              <w:rPr>
                <w:sz w:val="20"/>
                <w:lang w:eastAsia="zh-CN"/>
              </w:rPr>
              <w:t xml:space="preserve"> section 5.1.6.1.1 of TS 38.214</w:t>
            </w:r>
            <w:r w:rsidRPr="00813229">
              <w:rPr>
                <w:sz w:val="20"/>
              </w:rPr>
              <w:t>.</w:t>
            </w:r>
          </w:p>
          <w:p w14:paraId="7183D0CC" w14:textId="7292CE4F" w:rsidR="00A41836" w:rsidRPr="00813229" w:rsidRDefault="00283439" w:rsidP="00D542EE">
            <w:pPr>
              <w:pStyle w:val="ListParagraph"/>
              <w:numPr>
                <w:ilvl w:val="0"/>
                <w:numId w:val="16"/>
              </w:numPr>
              <w:rPr>
                <w:sz w:val="20"/>
              </w:rPr>
            </w:pPr>
            <w:r w:rsidRPr="00813229">
              <w:rPr>
                <w:b/>
                <w:sz w:val="20"/>
              </w:rPr>
              <w:t>Reason for change</w:t>
            </w:r>
            <w:r w:rsidRPr="00813229">
              <w:rPr>
                <w:sz w:val="20"/>
              </w:rPr>
              <w:t>:</w:t>
            </w:r>
            <w:r w:rsidRPr="00813229">
              <w:rPr>
                <w:rFonts w:eastAsia="Malgun Gothic"/>
                <w:sz w:val="20"/>
                <w:lang w:eastAsia="zh-CN"/>
              </w:rPr>
              <w:t xml:space="preserve">  TDCP reporting is not supported for aperiodic TRS resources set.  </w:t>
            </w:r>
            <w:r w:rsidRPr="00813229">
              <w:rPr>
                <w:sz w:val="20"/>
              </w:rPr>
              <w:t xml:space="preserve">A </w:t>
            </w:r>
            <w:proofErr w:type="gramStart"/>
            <w:r w:rsidRPr="00813229">
              <w:rPr>
                <w:sz w:val="20"/>
              </w:rPr>
              <w:t>UE  should</w:t>
            </w:r>
            <w:proofErr w:type="gramEnd"/>
            <w:r w:rsidRPr="00813229">
              <w:rPr>
                <w:sz w:val="20"/>
              </w:rPr>
              <w:t xml:space="preserve"> not expect to be configured with a </w:t>
            </w:r>
            <w:r w:rsidRPr="00813229">
              <w:rPr>
                <w:i/>
                <w:sz w:val="20"/>
              </w:rPr>
              <w:t>CSI-</w:t>
            </w:r>
            <w:proofErr w:type="spellStart"/>
            <w:r w:rsidRPr="00813229">
              <w:rPr>
                <w:i/>
                <w:sz w:val="20"/>
              </w:rPr>
              <w:t>ReportConfig</w:t>
            </w:r>
            <w:proofErr w:type="spellEnd"/>
            <w:r w:rsidRPr="00813229">
              <w:rPr>
                <w:sz w:val="20"/>
              </w:rPr>
              <w:t xml:space="preserve"> with the higher layer parameter </w:t>
            </w:r>
            <w:proofErr w:type="spellStart"/>
            <w:r w:rsidRPr="00813229">
              <w:rPr>
                <w:i/>
                <w:sz w:val="20"/>
              </w:rPr>
              <w:t>reportQuantity</w:t>
            </w:r>
            <w:proofErr w:type="spellEnd"/>
            <w:r w:rsidRPr="00813229">
              <w:rPr>
                <w:sz w:val="20"/>
              </w:rPr>
              <w:t xml:space="preserve"> set to</w:t>
            </w:r>
            <w:r w:rsidRPr="00813229">
              <w:rPr>
                <w:color w:val="000000" w:themeColor="text1"/>
                <w:sz w:val="20"/>
              </w:rPr>
              <w:t xml:space="preserve"> </w:t>
            </w:r>
            <w:r w:rsidR="00506F76" w:rsidRPr="00813229">
              <w:rPr>
                <w:color w:val="000000" w:themeColor="text1"/>
                <w:sz w:val="20"/>
              </w:rPr>
              <w:t>‘</w:t>
            </w:r>
            <w:proofErr w:type="spellStart"/>
            <w:r w:rsidRPr="00813229">
              <w:rPr>
                <w:color w:val="000000" w:themeColor="text1"/>
                <w:sz w:val="20"/>
              </w:rPr>
              <w:t>tdcp</w:t>
            </w:r>
            <w:proofErr w:type="spellEnd"/>
            <w:r w:rsidR="00506F76" w:rsidRPr="00813229">
              <w:rPr>
                <w:color w:val="000000" w:themeColor="text1"/>
                <w:sz w:val="20"/>
              </w:rPr>
              <w:t>’</w:t>
            </w:r>
            <w:r w:rsidRPr="00813229">
              <w:rPr>
                <w:color w:val="000000" w:themeColor="text1"/>
                <w:sz w:val="20"/>
              </w:rPr>
              <w:t xml:space="preserve"> f</w:t>
            </w:r>
            <w:r w:rsidRPr="00813229">
              <w:rPr>
                <w:sz w:val="20"/>
              </w:rPr>
              <w:t xml:space="preserve">or aperiodic NZP CSI-RS resource set configured with </w:t>
            </w:r>
            <w:proofErr w:type="spellStart"/>
            <w:r w:rsidRPr="00813229">
              <w:rPr>
                <w:i/>
                <w:sz w:val="20"/>
              </w:rPr>
              <w:t>trs</w:t>
            </w:r>
            <w:proofErr w:type="spellEnd"/>
            <w:r w:rsidRPr="00813229">
              <w:rPr>
                <w:i/>
                <w:sz w:val="20"/>
              </w:rPr>
              <w:t>-Info.</w:t>
            </w:r>
          </w:p>
          <w:p w14:paraId="68EE253B" w14:textId="4BDAD3CA" w:rsidR="00A41836" w:rsidRPr="00813229" w:rsidRDefault="00283439" w:rsidP="00D542EE">
            <w:pPr>
              <w:pStyle w:val="ListParagraph"/>
              <w:numPr>
                <w:ilvl w:val="0"/>
                <w:numId w:val="16"/>
              </w:numPr>
              <w:rPr>
                <w:sz w:val="20"/>
              </w:rPr>
            </w:pPr>
            <w:r w:rsidRPr="00813229">
              <w:rPr>
                <w:b/>
                <w:sz w:val="20"/>
              </w:rPr>
              <w:t>Summary of change</w:t>
            </w:r>
            <w:r w:rsidRPr="00813229">
              <w:rPr>
                <w:sz w:val="20"/>
              </w:rPr>
              <w:t xml:space="preserve">: Clarify the </w:t>
            </w:r>
            <w:r w:rsidRPr="00813229">
              <w:rPr>
                <w:i/>
                <w:sz w:val="20"/>
              </w:rPr>
              <w:t>CSI-</w:t>
            </w:r>
            <w:proofErr w:type="spellStart"/>
            <w:r w:rsidRPr="00813229">
              <w:rPr>
                <w:i/>
                <w:sz w:val="20"/>
              </w:rPr>
              <w:t>ReportConfig</w:t>
            </w:r>
            <w:proofErr w:type="spellEnd"/>
            <w:r w:rsidRPr="00813229">
              <w:rPr>
                <w:sz w:val="20"/>
              </w:rPr>
              <w:t xml:space="preserve"> with the higher layer parameter </w:t>
            </w:r>
            <w:proofErr w:type="spellStart"/>
            <w:r w:rsidRPr="00813229">
              <w:rPr>
                <w:i/>
                <w:sz w:val="20"/>
              </w:rPr>
              <w:t>reportQuantity</w:t>
            </w:r>
            <w:proofErr w:type="spellEnd"/>
            <w:r w:rsidRPr="00813229">
              <w:rPr>
                <w:sz w:val="20"/>
              </w:rPr>
              <w:t xml:space="preserve"> set to </w:t>
            </w:r>
            <w:r w:rsidR="00506F76" w:rsidRPr="00813229">
              <w:rPr>
                <w:sz w:val="20"/>
              </w:rPr>
              <w:t>‘</w:t>
            </w:r>
            <w:proofErr w:type="spellStart"/>
            <w:r w:rsidRPr="00813229">
              <w:rPr>
                <w:sz w:val="20"/>
              </w:rPr>
              <w:t>tdcp</w:t>
            </w:r>
            <w:proofErr w:type="spellEnd"/>
            <w:r w:rsidR="00506F76" w:rsidRPr="00813229">
              <w:rPr>
                <w:sz w:val="20"/>
              </w:rPr>
              <w:t>’</w:t>
            </w:r>
            <w:r w:rsidRPr="00813229">
              <w:rPr>
                <w:sz w:val="20"/>
              </w:rPr>
              <w:t xml:space="preserve"> is not supported for aperiodic TRS resource set.</w:t>
            </w:r>
          </w:p>
          <w:p w14:paraId="131743D8" w14:textId="77777777" w:rsidR="00A41836" w:rsidRPr="00813229" w:rsidRDefault="00283439" w:rsidP="00D542EE">
            <w:pPr>
              <w:pStyle w:val="ListParagraph"/>
              <w:numPr>
                <w:ilvl w:val="0"/>
                <w:numId w:val="16"/>
              </w:numPr>
              <w:rPr>
                <w:sz w:val="20"/>
              </w:rPr>
            </w:pPr>
            <w:r w:rsidRPr="00813229">
              <w:rPr>
                <w:b/>
                <w:sz w:val="20"/>
              </w:rPr>
              <w:t>Consequences if not approved</w:t>
            </w:r>
            <w:r w:rsidRPr="00813229">
              <w:rPr>
                <w:sz w:val="20"/>
              </w:rPr>
              <w:t xml:space="preserve">: The agreement on TDCP reporting is not correctly captured in current specification. </w:t>
            </w:r>
          </w:p>
          <w:p w14:paraId="7E926F29" w14:textId="77777777" w:rsidR="00A41836" w:rsidRDefault="00A41836" w:rsidP="00D542EE">
            <w:pPr>
              <w:rPr>
                <w:rFonts w:eastAsia="Batang"/>
                <w:lang w:eastAsia="zh-CN"/>
              </w:rPr>
            </w:pPr>
          </w:p>
          <w:p w14:paraId="52BF72DA" w14:textId="77777777" w:rsidR="00A41836" w:rsidRDefault="00283439" w:rsidP="00D542EE">
            <w:pPr>
              <w:pStyle w:val="Heading3"/>
            </w:pPr>
            <w:r>
              <w:t>5.1.6.1.1</w:t>
            </w:r>
            <w:r>
              <w:tab/>
              <w:t>CSI-RS for tracking</w:t>
            </w:r>
          </w:p>
          <w:p w14:paraId="15A5F1E2" w14:textId="77777777" w:rsidR="00A41836" w:rsidRDefault="00283439" w:rsidP="00D542EE">
            <w:pPr>
              <w:rPr>
                <w:rFonts w:ascii="SimSun" w:eastAsia="SimSun" w:hAnsi="SimSun" w:cs="SimSun"/>
                <w:lang w:eastAsia="zh-CN"/>
              </w:rPr>
            </w:pPr>
            <w:r>
              <w:rPr>
                <w:rFonts w:eastAsia="SimSun"/>
                <w:lang w:eastAsia="zh-CN"/>
              </w:rPr>
              <w:t>------------------------------------------Start of Text Proposal ----------------------------------</w:t>
            </w:r>
          </w:p>
          <w:p w14:paraId="1A3D3908" w14:textId="77777777" w:rsidR="00A41836" w:rsidRDefault="00283439" w:rsidP="00D542EE">
            <w:pPr>
              <w:rPr>
                <w:rFonts w:eastAsia="SimSun"/>
                <w:lang w:eastAsia="zh-CN"/>
              </w:rPr>
            </w:pPr>
            <w:r>
              <w:rPr>
                <w:rFonts w:eastAsia="SimSun"/>
                <w:lang w:eastAsia="zh-CN"/>
              </w:rPr>
              <w:t>&lt;Unchanged text is omitted&gt;</w:t>
            </w:r>
          </w:p>
          <w:p w14:paraId="39C197C9" w14:textId="77777777" w:rsidR="00A41836" w:rsidRDefault="00A41836" w:rsidP="00D542EE"/>
          <w:p w14:paraId="52E8D67B" w14:textId="649A2BA7" w:rsidR="00A41836" w:rsidRDefault="00283439" w:rsidP="00D542EE">
            <w:r>
              <w:t xml:space="preserve">A UE does not expect to be configured with a </w:t>
            </w:r>
            <w:r>
              <w:rPr>
                <w:i/>
              </w:rPr>
              <w:t>CSI-</w:t>
            </w:r>
            <w:proofErr w:type="spellStart"/>
            <w:r>
              <w:rPr>
                <w:i/>
              </w:rPr>
              <w:t>ReportConfig</w:t>
            </w:r>
            <w:proofErr w:type="spellEnd"/>
            <w:r>
              <w:t xml:space="preserve"> that is linked to a </w:t>
            </w:r>
            <w:r>
              <w:rPr>
                <w:i/>
              </w:rPr>
              <w:t>CSI-</w:t>
            </w:r>
            <w:proofErr w:type="spellStart"/>
            <w:r>
              <w:rPr>
                <w:i/>
              </w:rPr>
              <w:t>ResourceConfig</w:t>
            </w:r>
            <w:proofErr w:type="spellEnd"/>
            <w:r>
              <w:t xml:space="preserve"> containing an </w:t>
            </w:r>
            <w:r>
              <w:rPr>
                <w:i/>
              </w:rPr>
              <w:t>NZP-CSI-RS-</w:t>
            </w:r>
            <w:proofErr w:type="spellStart"/>
            <w:r>
              <w:rPr>
                <w:i/>
              </w:rPr>
              <w:t>ResourceSet</w:t>
            </w:r>
            <w:proofErr w:type="spellEnd"/>
            <w:r>
              <w:t xml:space="preserve"> configured with </w:t>
            </w:r>
            <w:proofErr w:type="spellStart"/>
            <w:r>
              <w:rPr>
                <w:i/>
              </w:rPr>
              <w:t>trs</w:t>
            </w:r>
            <w:proofErr w:type="spellEnd"/>
            <w:r>
              <w:rPr>
                <w:i/>
              </w:rPr>
              <w:t>-Info</w:t>
            </w:r>
            <w:r>
              <w:t xml:space="preserve"> and with the </w:t>
            </w:r>
            <w:r>
              <w:rPr>
                <w:i/>
              </w:rPr>
              <w:t>CSI-</w:t>
            </w:r>
            <w:proofErr w:type="spellStart"/>
            <w:r>
              <w:rPr>
                <w:i/>
              </w:rPr>
              <w:t>ReportConfig</w:t>
            </w:r>
            <w:proofErr w:type="spellEnd"/>
            <w:r>
              <w:t xml:space="preserve"> configured with the higher layer parameter </w:t>
            </w:r>
            <w:proofErr w:type="spellStart"/>
            <w:r>
              <w:rPr>
                <w:i/>
              </w:rPr>
              <w:t>timeRestrictionForChannelMeasurements</w:t>
            </w:r>
            <w:proofErr w:type="spellEnd"/>
            <w:r>
              <w:t xml:space="preserve"> set to </w:t>
            </w:r>
            <w:r w:rsidR="00506F76">
              <w:t>‘</w:t>
            </w:r>
            <w:r>
              <w:t>configured</w:t>
            </w:r>
            <w:r w:rsidR="00506F76">
              <w:t>’</w:t>
            </w:r>
            <w:r>
              <w:t>.</w:t>
            </w:r>
          </w:p>
          <w:p w14:paraId="49790C11" w14:textId="71C5A804" w:rsidR="00A41836" w:rsidRDefault="00283439" w:rsidP="00D542EE">
            <w:pPr>
              <w:rPr>
                <w:i/>
              </w:rPr>
            </w:pPr>
            <w:bookmarkStart w:id="17" w:name="_Hlk157955860"/>
            <w:r>
              <w:t xml:space="preserve">A UE does not expect to be configured with a </w:t>
            </w:r>
            <w:r>
              <w:rPr>
                <w:i/>
              </w:rPr>
              <w:t>CSI-</w:t>
            </w:r>
            <w:proofErr w:type="spellStart"/>
            <w:r>
              <w:rPr>
                <w:i/>
              </w:rPr>
              <w:t>ReportConfig</w:t>
            </w:r>
            <w:proofErr w:type="spellEnd"/>
            <w:r>
              <w:t xml:space="preserve"> with the higher layer parameter </w:t>
            </w:r>
            <w:proofErr w:type="spellStart"/>
            <w:r>
              <w:rPr>
                <w:i/>
              </w:rPr>
              <w:t>reportQuantity</w:t>
            </w:r>
            <w:proofErr w:type="spellEnd"/>
            <w:r>
              <w:t xml:space="preserve"> set to other than </w:t>
            </w:r>
            <w:r>
              <w:rPr>
                <w:strike/>
                <w:color w:val="FF0000"/>
              </w:rPr>
              <w:t>‘</w:t>
            </w:r>
            <w:proofErr w:type="spellStart"/>
            <w:r>
              <w:rPr>
                <w:strike/>
                <w:color w:val="FF0000"/>
              </w:rPr>
              <w:t>tdcp</w:t>
            </w:r>
            <w:proofErr w:type="spellEnd"/>
            <w:r>
              <w:rPr>
                <w:strike/>
                <w:color w:val="FF0000"/>
              </w:rPr>
              <w:t>’ or</w:t>
            </w:r>
            <w:r>
              <w:rPr>
                <w:color w:val="FF0000"/>
              </w:rPr>
              <w:t xml:space="preserve"> </w:t>
            </w:r>
            <w:r w:rsidR="00506F76">
              <w:t>‘</w:t>
            </w:r>
            <w:r>
              <w:t>none</w:t>
            </w:r>
            <w:r w:rsidR="00506F76">
              <w:t>’</w:t>
            </w:r>
            <w:r>
              <w:t xml:space="preserve"> for aperiodic NZP CSI-RS resource set configured with </w:t>
            </w:r>
            <w:proofErr w:type="spellStart"/>
            <w:r>
              <w:rPr>
                <w:i/>
              </w:rPr>
              <w:t>trs</w:t>
            </w:r>
            <w:proofErr w:type="spellEnd"/>
            <w:r>
              <w:rPr>
                <w:i/>
              </w:rPr>
              <w:t>-Info</w:t>
            </w:r>
            <w:bookmarkEnd w:id="17"/>
            <w:r>
              <w:rPr>
                <w:i/>
              </w:rPr>
              <w:t>.</w:t>
            </w:r>
          </w:p>
          <w:p w14:paraId="43D0CAC8" w14:textId="77777777" w:rsidR="00A41836" w:rsidRDefault="00A41836" w:rsidP="00D542EE"/>
          <w:p w14:paraId="3C0035FF" w14:textId="77777777" w:rsidR="00A41836" w:rsidRDefault="00283439" w:rsidP="00D542EE">
            <w:pPr>
              <w:rPr>
                <w:rFonts w:eastAsia="SimSun"/>
                <w:lang w:eastAsia="zh-CN"/>
              </w:rPr>
            </w:pPr>
            <w:r>
              <w:rPr>
                <w:rFonts w:eastAsia="SimSun" w:hint="eastAsia"/>
                <w:lang w:eastAsia="zh-CN"/>
              </w:rPr>
              <w:t>-</w:t>
            </w:r>
            <w:r>
              <w:rPr>
                <w:rFonts w:eastAsia="SimSun"/>
                <w:lang w:eastAsia="zh-CN"/>
              </w:rPr>
              <w:t>&lt; Unchanged parts are omitted &gt;</w:t>
            </w:r>
          </w:p>
          <w:p w14:paraId="6F243B38" w14:textId="77777777" w:rsidR="00A41836" w:rsidRDefault="00283439" w:rsidP="00D542EE">
            <w:pPr>
              <w:rPr>
                <w:rFonts w:ascii="Times" w:eastAsia="Batang" w:hAnsi="Times"/>
                <w:bCs/>
                <w:sz w:val="16"/>
                <w:szCs w:val="20"/>
                <w:lang w:eastAsia="zh-CN"/>
              </w:rPr>
            </w:pPr>
            <w:r>
              <w:rPr>
                <w:rFonts w:eastAsia="SimSun"/>
                <w:lang w:eastAsia="zh-CN"/>
              </w:rPr>
              <w:t>---------------------------------------</w:t>
            </w:r>
            <w:r>
              <w:rPr>
                <w:rFonts w:ascii="SimSun" w:eastAsia="SimSun" w:hAnsi="SimSun" w:cs="SimSun" w:hint="eastAsia"/>
                <w:lang w:eastAsia="zh-CN"/>
              </w:rPr>
              <w:t xml:space="preserve"> </w:t>
            </w:r>
            <w:r>
              <w:rPr>
                <w:rFonts w:eastAsia="SimSun"/>
                <w:lang w:eastAsia="zh-CN"/>
              </w:rPr>
              <w:t>End of Text Proposal ------------------------------------</w:t>
            </w:r>
          </w:p>
          <w:p w14:paraId="5C00CD67" w14:textId="77777777" w:rsidR="00A41836" w:rsidRDefault="00A41836" w:rsidP="00D542EE">
            <w:pPr>
              <w:rPr>
                <w:lang w:val="en-GB"/>
              </w:rPr>
            </w:pPr>
          </w:p>
          <w:p w14:paraId="25D4BE36" w14:textId="77777777" w:rsidR="00A41836" w:rsidRDefault="00A41836" w:rsidP="00D542EE">
            <w:pPr>
              <w:rPr>
                <w:rFonts w:eastAsia="Batang"/>
                <w:lang w:val="en-CA" w:eastAsia="zh-CN"/>
              </w:rPr>
            </w:pPr>
          </w:p>
          <w:p w14:paraId="6D91F6A1" w14:textId="77777777" w:rsidR="00A41836" w:rsidRPr="00813229" w:rsidRDefault="00283439" w:rsidP="00D542EE">
            <w:pPr>
              <w:rPr>
                <w:rFonts w:eastAsia="Batang"/>
                <w:color w:val="3333FF"/>
                <w:sz w:val="22"/>
                <w:lang w:val="en-GB"/>
              </w:rPr>
            </w:pPr>
            <w:r w:rsidRPr="00813229">
              <w:rPr>
                <w:rFonts w:eastAsia="Batang"/>
                <w:b/>
                <w:color w:val="3333FF"/>
                <w:sz w:val="22"/>
                <w:u w:val="single"/>
                <w:lang w:val="en-GB"/>
              </w:rPr>
              <w:t>FL assessment</w:t>
            </w:r>
            <w:r w:rsidRPr="00813229">
              <w:rPr>
                <w:rFonts w:eastAsia="Batang"/>
                <w:color w:val="3333FF"/>
                <w:sz w:val="22"/>
                <w:lang w:val="en-GB"/>
              </w:rPr>
              <w:t xml:space="preserve">: This TP is correct. </w:t>
            </w:r>
          </w:p>
          <w:p w14:paraId="13AF769A" w14:textId="77777777" w:rsidR="00A41836" w:rsidRDefault="00A41836" w:rsidP="00D542EE">
            <w:pPr>
              <w:rPr>
                <w:rFonts w:eastAsia="Batang"/>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D65AC04" w14:textId="4FA15E73" w:rsidR="00A41836" w:rsidRPr="006028E0" w:rsidRDefault="00283439" w:rsidP="00D542EE">
            <w:pPr>
              <w:rPr>
                <w:b/>
                <w:sz w:val="20"/>
                <w:lang w:val="en-GB"/>
              </w:rPr>
            </w:pPr>
            <w:r w:rsidRPr="006028E0">
              <w:rPr>
                <w:b/>
                <w:sz w:val="20"/>
                <w:lang w:val="en-GB"/>
              </w:rPr>
              <w:t xml:space="preserve">Support/fine: </w:t>
            </w:r>
            <w:r w:rsidRPr="006028E0">
              <w:rPr>
                <w:sz w:val="20"/>
                <w:lang w:val="en-GB"/>
              </w:rPr>
              <w:t>Xiaomi, Lenovo/</w:t>
            </w:r>
            <w:proofErr w:type="spellStart"/>
            <w:r w:rsidRPr="006028E0">
              <w:rPr>
                <w:sz w:val="20"/>
                <w:lang w:val="en-GB"/>
              </w:rPr>
              <w:t>MotM</w:t>
            </w:r>
            <w:proofErr w:type="spellEnd"/>
            <w:r w:rsidR="000E216D" w:rsidRPr="006028E0">
              <w:rPr>
                <w:sz w:val="20"/>
                <w:lang w:val="en-GB"/>
              </w:rPr>
              <w:t xml:space="preserve">, Nokia/NSB, Samsung, Qualcomm, LG, OPPO, Apple, vivo, </w:t>
            </w:r>
            <w:proofErr w:type="spellStart"/>
            <w:r w:rsidR="000E216D" w:rsidRPr="006028E0">
              <w:rPr>
                <w:sz w:val="20"/>
                <w:lang w:val="en-GB"/>
              </w:rPr>
              <w:t>Spreadtrum</w:t>
            </w:r>
            <w:proofErr w:type="spellEnd"/>
            <w:r w:rsidR="000E216D" w:rsidRPr="006028E0">
              <w:rPr>
                <w:sz w:val="20"/>
                <w:lang w:val="en-GB"/>
              </w:rPr>
              <w:t>, CATT, NTT DOCOMO</w:t>
            </w:r>
            <w:r w:rsidR="007B648B" w:rsidRPr="006028E0">
              <w:rPr>
                <w:sz w:val="20"/>
                <w:lang w:val="en-GB"/>
              </w:rPr>
              <w:t>, ZTE</w:t>
            </w:r>
            <w:r w:rsidR="006028E0" w:rsidRPr="006028E0">
              <w:rPr>
                <w:sz w:val="20"/>
                <w:lang w:val="en-GB"/>
              </w:rPr>
              <w:t>, New H3C, Fujitsu, Huawei/</w:t>
            </w:r>
            <w:proofErr w:type="spellStart"/>
            <w:r w:rsidR="006028E0" w:rsidRPr="006028E0">
              <w:rPr>
                <w:sz w:val="20"/>
                <w:lang w:val="en-GB"/>
              </w:rPr>
              <w:t>HiSi</w:t>
            </w:r>
            <w:proofErr w:type="spellEnd"/>
          </w:p>
          <w:p w14:paraId="5084E686" w14:textId="77777777" w:rsidR="00A41836" w:rsidRPr="006028E0" w:rsidRDefault="00A41836" w:rsidP="00D542EE">
            <w:pPr>
              <w:rPr>
                <w:sz w:val="20"/>
                <w:lang w:val="en-GB"/>
              </w:rPr>
            </w:pPr>
          </w:p>
          <w:p w14:paraId="158C910D" w14:textId="1C4E792C" w:rsidR="00A41836" w:rsidRDefault="00283439" w:rsidP="00D542EE">
            <w:pPr>
              <w:rPr>
                <w:lang w:val="en-GB"/>
              </w:rPr>
            </w:pPr>
            <w:r w:rsidRPr="006028E0">
              <w:rPr>
                <w:b/>
                <w:sz w:val="20"/>
                <w:lang w:val="en-GB"/>
              </w:rPr>
              <w:t>Not support</w:t>
            </w:r>
            <w:r w:rsidRPr="006028E0">
              <w:rPr>
                <w:sz w:val="20"/>
                <w:lang w:val="en-GB"/>
              </w:rPr>
              <w:t xml:space="preserve">: </w:t>
            </w:r>
            <w:r w:rsidR="000E216D" w:rsidRPr="006028E0">
              <w:rPr>
                <w:sz w:val="20"/>
                <w:lang w:val="en-GB"/>
              </w:rPr>
              <w:t>Google</w:t>
            </w:r>
          </w:p>
        </w:tc>
      </w:tr>
      <w:tr w:rsidR="00A41836" w14:paraId="60B68FF6"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0A8D858" w14:textId="77777777" w:rsidR="00A41836" w:rsidRDefault="00A41836" w:rsidP="00D542EE"/>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688069C1" w14:textId="77777777" w:rsidR="00A41836" w:rsidRDefault="00A41836" w:rsidP="00D542EE">
            <w:pPr>
              <w:rPr>
                <w:rFonts w:eastAsia="Batang"/>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165FD63" w14:textId="77777777" w:rsidR="00A41836" w:rsidRDefault="00A41836" w:rsidP="00D542EE">
            <w:pPr>
              <w:rPr>
                <w:lang w:val="en-GB"/>
              </w:rPr>
            </w:pPr>
          </w:p>
        </w:tc>
      </w:tr>
    </w:tbl>
    <w:p w14:paraId="56BDB7C4" w14:textId="77777777" w:rsidR="00A41836" w:rsidRDefault="00A41836" w:rsidP="00D542EE"/>
    <w:p w14:paraId="473FCD85" w14:textId="77777777" w:rsidR="00A41836" w:rsidRDefault="00A41836" w:rsidP="00D542EE"/>
    <w:p w14:paraId="75BC2FB2" w14:textId="77777777" w:rsidR="00A41836" w:rsidRDefault="00283439" w:rsidP="00786966">
      <w:pPr>
        <w:pStyle w:val="Caption"/>
      </w:pPr>
      <w:r>
        <w:lastRenderedPageBreak/>
        <w:t>Table 6 Additional inputs: issue 3</w:t>
      </w:r>
    </w:p>
    <w:tbl>
      <w:tblPr>
        <w:tblW w:w="10035" w:type="dxa"/>
        <w:tblLayout w:type="fixed"/>
        <w:tblLook w:val="04A0" w:firstRow="1" w:lastRow="0" w:firstColumn="1" w:lastColumn="0" w:noHBand="0" w:noVBand="1"/>
      </w:tblPr>
      <w:tblGrid>
        <w:gridCol w:w="1057"/>
        <w:gridCol w:w="8978"/>
      </w:tblGrid>
      <w:tr w:rsidR="00A41836" w14:paraId="4947A202"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F7EAB56" w14:textId="77777777" w:rsidR="00A41836" w:rsidRDefault="00283439" w:rsidP="00D542EE">
            <w: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97FDCD5" w14:textId="77777777" w:rsidR="00A41836" w:rsidRDefault="00283439" w:rsidP="00D542EE">
            <w:r>
              <w:t>Input</w:t>
            </w:r>
          </w:p>
        </w:tc>
      </w:tr>
      <w:tr w:rsidR="00A41836" w14:paraId="5AABD888"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1EFD44" w14:textId="77777777" w:rsidR="00A41836" w:rsidRDefault="00283439" w:rsidP="00D542EE">
            <w:pPr>
              <w:rPr>
                <w:lang w:eastAsia="zh-CN"/>
              </w:rPr>
            </w:pPr>
            <w:r>
              <w:rPr>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E7120A" w14:textId="77777777" w:rsidR="00A41836" w:rsidRDefault="00283439" w:rsidP="00D542EE">
            <w:pPr>
              <w:rPr>
                <w:rFonts w:eastAsiaTheme="minorEastAsia"/>
                <w:lang w:val="en-GB" w:eastAsia="zh-CN"/>
              </w:rPr>
            </w:pPr>
            <w:r>
              <w:rPr>
                <w:rFonts w:eastAsiaTheme="minorEastAsia"/>
                <w:lang w:val="en-GB" w:eastAsia="zh-CN"/>
              </w:rPr>
              <w:t>Please share your inputs on each of the issues and, if applicable, proposals in TABLE 5</w:t>
            </w:r>
          </w:p>
        </w:tc>
      </w:tr>
      <w:tr w:rsidR="00A41836" w14:paraId="2C74775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D9EBD84" w14:textId="77777777" w:rsidR="00A41836" w:rsidRDefault="00283439" w:rsidP="00D542EE">
            <w:pPr>
              <w:rPr>
                <w:rFonts w:eastAsiaTheme="minorEastAsia"/>
                <w:lang w:eastAsia="zh-CN"/>
              </w:rPr>
            </w:pPr>
            <w:r>
              <w:rPr>
                <w:rFonts w:eastAsiaTheme="minorEastAsia"/>
                <w:lang w:eastAsia="zh-CN"/>
              </w:rPr>
              <w:t xml:space="preserve">Lenovo/ </w:t>
            </w:r>
            <w:proofErr w:type="spellStart"/>
            <w:r>
              <w:rPr>
                <w:rFonts w:eastAsiaTheme="minorEastAsia"/>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D917D8" w14:textId="77777777" w:rsidR="00A41836" w:rsidRDefault="00283439" w:rsidP="00D542EE">
            <w:pPr>
              <w:rPr>
                <w:bCs/>
                <w:lang w:val="en-CA" w:eastAsia="en-CA"/>
              </w:rPr>
            </w:pPr>
            <w:r>
              <w:rPr>
                <w:lang w:val="en-CA" w:eastAsia="en-CA"/>
              </w:rPr>
              <w:t>Issue 3.1:</w:t>
            </w:r>
            <w:r>
              <w:rPr>
                <w:bCs/>
                <w:lang w:val="en-CA" w:eastAsia="en-CA"/>
              </w:rPr>
              <w:t xml:space="preserve"> Support</w:t>
            </w:r>
          </w:p>
        </w:tc>
      </w:tr>
      <w:tr w:rsidR="00A41836" w14:paraId="23CB8E9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13DF9D" w14:textId="77777777" w:rsidR="00A41836" w:rsidRDefault="00283439" w:rsidP="00D542EE">
            <w:pPr>
              <w:rPr>
                <w:rFonts w:eastAsiaTheme="minorEastAsia"/>
                <w:lang w:eastAsia="zh-CN"/>
              </w:rPr>
            </w:pPr>
            <w:r>
              <w:rPr>
                <w:rFonts w:eastAsiaTheme="minorEastAsia"/>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763FB0" w14:textId="77777777" w:rsidR="00A41836" w:rsidRDefault="00283439" w:rsidP="00D542EE">
            <w:pPr>
              <w:rPr>
                <w:lang w:val="en-CA" w:eastAsia="en-CA"/>
              </w:rPr>
            </w:pPr>
            <w:r>
              <w:rPr>
                <w:lang w:val="en-CA" w:eastAsia="en-CA"/>
              </w:rPr>
              <w:t>Proposal 3.1</w:t>
            </w:r>
          </w:p>
          <w:p w14:paraId="1775F884" w14:textId="77777777" w:rsidR="00A41836" w:rsidRDefault="00283439" w:rsidP="00D542EE">
            <w:pPr>
              <w:rPr>
                <w:b/>
                <w:sz w:val="16"/>
                <w:szCs w:val="16"/>
                <w:u w:val="single"/>
                <w:lang w:val="en-CA" w:eastAsia="en-CA"/>
              </w:rPr>
            </w:pPr>
            <w:r>
              <w:rPr>
                <w:lang w:val="en-CA" w:eastAsia="en-CA"/>
              </w:rPr>
              <w:t>Support</w:t>
            </w:r>
          </w:p>
        </w:tc>
      </w:tr>
      <w:tr w:rsidR="00A41836" w14:paraId="699EAF9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28DD0A" w14:textId="77777777" w:rsidR="00A41836" w:rsidRDefault="00283439" w:rsidP="00D542EE">
            <w:pPr>
              <w:rPr>
                <w:rFonts w:eastAsiaTheme="minorEastAsia"/>
                <w:lang w:eastAsia="zh-CN"/>
              </w:rPr>
            </w:pPr>
            <w:r>
              <w:rPr>
                <w:rFonts w:eastAsiaTheme="minorEastAsia"/>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B4A159" w14:textId="77777777" w:rsidR="00A41836" w:rsidRDefault="00283439" w:rsidP="00D542EE">
            <w:pPr>
              <w:rPr>
                <w:lang w:val="en-CA" w:eastAsia="en-CA"/>
              </w:rPr>
            </w:pPr>
            <w:r>
              <w:rPr>
                <w:lang w:val="en-CA" w:eastAsia="en-CA"/>
              </w:rPr>
              <w:t>3.1: fine</w:t>
            </w:r>
          </w:p>
        </w:tc>
      </w:tr>
      <w:tr w:rsidR="00A41836" w14:paraId="125F03F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7C23E86" w14:textId="77777777" w:rsidR="00A41836" w:rsidRDefault="00283439" w:rsidP="00D542EE">
            <w:pPr>
              <w:rPr>
                <w:rFonts w:eastAsiaTheme="minorEastAsia"/>
                <w:lang w:eastAsia="zh-CN"/>
              </w:rPr>
            </w:pPr>
            <w:r>
              <w:rPr>
                <w:rFonts w:eastAsiaTheme="minorEastAsia" w:hint="eastAsia"/>
                <w:lang w:eastAsia="zh-CN"/>
              </w:rPr>
              <w:t>Q</w:t>
            </w:r>
            <w:r>
              <w:rPr>
                <w:rFonts w:eastAsiaTheme="minorEastAsia"/>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E53CEC" w14:textId="77777777" w:rsidR="00A41836" w:rsidRDefault="00283439" w:rsidP="00D542EE">
            <w:pPr>
              <w:rPr>
                <w:lang w:val="en-CA" w:eastAsia="en-CA"/>
              </w:rPr>
            </w:pPr>
            <w:r>
              <w:rPr>
                <w:lang w:val="en-CA" w:eastAsia="en-CA"/>
              </w:rPr>
              <w:t>Support</w:t>
            </w:r>
          </w:p>
        </w:tc>
      </w:tr>
      <w:tr w:rsidR="00A41836" w14:paraId="5379B67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2274F6D" w14:textId="77777777" w:rsidR="00A41836" w:rsidRDefault="00283439" w:rsidP="00D542EE">
            <w:pPr>
              <w:rPr>
                <w:rFonts w:eastAsiaTheme="minorEastAsia"/>
                <w:lang w:eastAsia="zh-CN"/>
              </w:rPr>
            </w:pPr>
            <w:r>
              <w:rPr>
                <w:rFonts w:eastAsiaTheme="minorEastAsia"/>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1EF3BF" w14:textId="77777777" w:rsidR="00A41836" w:rsidRDefault="00283439" w:rsidP="00D542EE">
            <w:pPr>
              <w:rPr>
                <w:lang w:val="en-CA" w:eastAsia="en-CA"/>
              </w:rPr>
            </w:pPr>
            <w:r>
              <w:rPr>
                <w:lang w:val="en-CA" w:eastAsia="en-CA"/>
              </w:rPr>
              <w:t>Support</w:t>
            </w:r>
          </w:p>
        </w:tc>
      </w:tr>
      <w:tr w:rsidR="00A41836" w14:paraId="10C8927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F5A938D" w14:textId="77777777" w:rsidR="00A41836" w:rsidRDefault="00283439" w:rsidP="00D542EE">
            <w:pPr>
              <w:rPr>
                <w:rFonts w:eastAsiaTheme="minorEastAsia"/>
                <w:lang w:eastAsia="zh-CN"/>
              </w:rPr>
            </w:pPr>
            <w:r>
              <w:rPr>
                <w:rFonts w:eastAsiaTheme="minorEastAsia" w:hint="eastAsia"/>
                <w:lang w:eastAsia="zh-CN"/>
              </w:rPr>
              <w:t>O</w:t>
            </w:r>
            <w:r>
              <w:rPr>
                <w:rFonts w:eastAsiaTheme="minorEastAsia"/>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DB86A0" w14:textId="77777777" w:rsidR="00A41836" w:rsidRDefault="00283439" w:rsidP="00D542EE">
            <w:pPr>
              <w:rPr>
                <w:rFonts w:eastAsiaTheme="minorEastAsia"/>
                <w:lang w:val="en-CA" w:eastAsia="zh-CN"/>
              </w:rPr>
            </w:pPr>
            <w:r>
              <w:rPr>
                <w:rFonts w:eastAsiaTheme="minorEastAsia" w:hint="eastAsia"/>
                <w:lang w:val="en-CA" w:eastAsia="zh-CN"/>
              </w:rPr>
              <w:t>F</w:t>
            </w:r>
            <w:r>
              <w:rPr>
                <w:rFonts w:eastAsiaTheme="minorEastAsia"/>
                <w:lang w:val="en-CA" w:eastAsia="zh-CN"/>
              </w:rPr>
              <w:t xml:space="preserve">ine. </w:t>
            </w:r>
          </w:p>
        </w:tc>
      </w:tr>
      <w:tr w:rsidR="00A41836" w14:paraId="57CAAA1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A715F3" w14:textId="77777777" w:rsidR="00A41836" w:rsidRDefault="00283439" w:rsidP="00D542EE">
            <w:pPr>
              <w:rPr>
                <w:rFonts w:eastAsiaTheme="minorEastAsia"/>
                <w:lang w:eastAsia="zh-CN"/>
              </w:rPr>
            </w:pPr>
            <w:r>
              <w:rPr>
                <w:rFonts w:eastAsiaTheme="minorEastAsia"/>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01F2C2" w14:textId="77777777" w:rsidR="00A41836" w:rsidRDefault="00283439" w:rsidP="00D542EE">
            <w:pPr>
              <w:rPr>
                <w:rFonts w:eastAsiaTheme="minorEastAsia"/>
                <w:bCs/>
                <w:sz w:val="18"/>
                <w:szCs w:val="18"/>
                <w:lang w:val="en-CA" w:eastAsia="zh-CN"/>
              </w:rPr>
            </w:pPr>
            <w:r>
              <w:rPr>
                <w:lang w:val="en-CA" w:eastAsia="en-CA"/>
              </w:rPr>
              <w:t>Issue 3.1:</w:t>
            </w:r>
            <w:r>
              <w:rPr>
                <w:bCs/>
                <w:lang w:val="en-CA" w:eastAsia="en-CA"/>
              </w:rPr>
              <w:t xml:space="preserve"> Support</w:t>
            </w:r>
          </w:p>
        </w:tc>
      </w:tr>
      <w:tr w:rsidR="00A41836" w14:paraId="2D17821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ECBF67" w14:textId="77777777" w:rsidR="00A41836" w:rsidRDefault="00283439" w:rsidP="00D542EE">
            <w:pPr>
              <w:rPr>
                <w:rFonts w:eastAsiaTheme="minorEastAsia"/>
                <w:lang w:eastAsia="zh-CN"/>
              </w:rPr>
            </w:pPr>
            <w:r>
              <w:rPr>
                <w:rFonts w:eastAsiaTheme="minorEastAsia" w:hint="eastAsia"/>
                <w:lang w:eastAsia="zh-CN"/>
              </w:rPr>
              <w:t>v</w:t>
            </w:r>
            <w:r>
              <w:rPr>
                <w:rFonts w:eastAsiaTheme="minorEastAsia"/>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7793FB" w14:textId="77777777" w:rsidR="00A41836" w:rsidRDefault="00283439" w:rsidP="00D542EE">
            <w:pPr>
              <w:rPr>
                <w:rFonts w:eastAsiaTheme="minorEastAsia"/>
                <w:lang w:val="en-CA" w:eastAsia="zh-CN"/>
              </w:rPr>
            </w:pPr>
            <w:r>
              <w:rPr>
                <w:rFonts w:eastAsiaTheme="minorEastAsia" w:hint="eastAsia"/>
                <w:lang w:val="en-CA" w:eastAsia="zh-CN"/>
              </w:rPr>
              <w:t>3</w:t>
            </w:r>
            <w:r>
              <w:rPr>
                <w:rFonts w:eastAsiaTheme="minorEastAsia"/>
                <w:lang w:val="en-CA" w:eastAsia="zh-CN"/>
              </w:rPr>
              <w:t>.1</w:t>
            </w:r>
          </w:p>
          <w:p w14:paraId="5B74DB8C" w14:textId="77777777" w:rsidR="00A41836" w:rsidRDefault="00283439" w:rsidP="00D542EE">
            <w:pPr>
              <w:rPr>
                <w:b/>
                <w:sz w:val="16"/>
                <w:szCs w:val="16"/>
                <w:lang w:val="en-CA" w:eastAsia="en-CA"/>
              </w:rPr>
            </w:pPr>
            <w:r>
              <w:rPr>
                <w:rFonts w:eastAsiaTheme="minorEastAsia" w:hint="eastAsia"/>
                <w:lang w:val="en-CA" w:eastAsia="zh-CN"/>
              </w:rPr>
              <w:t>O</w:t>
            </w:r>
            <w:r>
              <w:rPr>
                <w:rFonts w:eastAsiaTheme="minorEastAsia"/>
                <w:lang w:val="en-CA" w:eastAsia="zh-CN"/>
              </w:rPr>
              <w:t>K</w:t>
            </w:r>
          </w:p>
        </w:tc>
      </w:tr>
      <w:tr w:rsidR="00A41836" w14:paraId="4916387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E7A731" w14:textId="77777777" w:rsidR="00A41836" w:rsidRDefault="00283439" w:rsidP="00D542EE">
            <w:pPr>
              <w:rPr>
                <w:rFonts w:eastAsiaTheme="minorEastAsia"/>
                <w:lang w:eastAsia="zh-CN"/>
              </w:rPr>
            </w:pPr>
            <w:r>
              <w:rPr>
                <w:rFonts w:eastAsiaTheme="minorEastAsia"/>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05EB07" w14:textId="77777777" w:rsidR="00A41836" w:rsidRDefault="00283439" w:rsidP="00D542EE">
            <w:pPr>
              <w:rPr>
                <w:rFonts w:eastAsiaTheme="minorEastAsia"/>
                <w:lang w:val="en-CA" w:eastAsia="zh-CN"/>
              </w:rPr>
            </w:pPr>
            <w:r>
              <w:rPr>
                <w:rFonts w:eastAsiaTheme="minorEastAsia"/>
                <w:lang w:val="en-CA" w:eastAsia="zh-CN"/>
              </w:rPr>
              <w:t>3.1: We failed to see the necessity. Without the change, spec still works.</w:t>
            </w:r>
          </w:p>
        </w:tc>
      </w:tr>
      <w:tr w:rsidR="00A41836" w14:paraId="3A5143B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822884" w14:textId="77777777" w:rsidR="00A41836" w:rsidRDefault="00283439" w:rsidP="00D542E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593BA0" w14:textId="77777777" w:rsidR="00A41836" w:rsidRDefault="00283439" w:rsidP="00D542EE">
            <w:pPr>
              <w:rPr>
                <w:rFonts w:eastAsiaTheme="minorEastAsia"/>
                <w:lang w:val="en-CA" w:eastAsia="zh-CN"/>
              </w:rPr>
            </w:pPr>
            <w:r>
              <w:rPr>
                <w:rFonts w:eastAsiaTheme="minorEastAsia" w:hint="eastAsia"/>
                <w:lang w:val="en-CA" w:eastAsia="zh-CN"/>
              </w:rPr>
              <w:t>S</w:t>
            </w:r>
            <w:r>
              <w:rPr>
                <w:rFonts w:eastAsiaTheme="minorEastAsia"/>
                <w:lang w:val="en-CA" w:eastAsia="zh-CN"/>
              </w:rPr>
              <w:t>upport</w:t>
            </w:r>
          </w:p>
        </w:tc>
      </w:tr>
      <w:tr w:rsidR="00A41836" w14:paraId="5CA4A47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A9F8E1C" w14:textId="77777777" w:rsidR="00A41836" w:rsidRDefault="00283439" w:rsidP="00D542EE">
            <w:pPr>
              <w:rPr>
                <w:rFonts w:eastAsiaTheme="minorEastAsia"/>
                <w:lang w:eastAsia="zh-CN"/>
              </w:rPr>
            </w:pPr>
            <w:r>
              <w:rPr>
                <w:rFonts w:eastAsiaTheme="minorEastAsia" w:hint="eastAsia"/>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1B9EB7" w14:textId="77777777" w:rsidR="00A41836" w:rsidRDefault="00283439" w:rsidP="00D542EE">
            <w:pPr>
              <w:rPr>
                <w:rFonts w:eastAsiaTheme="minorEastAsia"/>
                <w:lang w:eastAsia="zh-CN"/>
              </w:rPr>
            </w:pPr>
            <w:r>
              <w:rPr>
                <w:rFonts w:eastAsiaTheme="minorEastAsia" w:hint="eastAsia"/>
                <w:lang w:eastAsia="zh-CN"/>
              </w:rPr>
              <w:t>Support</w:t>
            </w:r>
          </w:p>
        </w:tc>
      </w:tr>
      <w:tr w:rsidR="0082191B" w14:paraId="2A421E0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AC4C425" w14:textId="7EBE5086" w:rsidR="0082191B" w:rsidRPr="0082191B" w:rsidRDefault="0082191B" w:rsidP="00D542EE">
            <w:pPr>
              <w:rPr>
                <w:rFonts w:eastAsia="MS Mincho"/>
                <w:lang w:eastAsia="ja-JP"/>
              </w:rPr>
            </w:pPr>
            <w:r>
              <w:rPr>
                <w:rFonts w:eastAsia="MS Mincho" w:hint="eastAsia"/>
                <w:lang w:eastAsia="ja-JP"/>
              </w:rPr>
              <w:t>N</w:t>
            </w:r>
            <w:r>
              <w:rPr>
                <w:rFonts w:eastAsia="MS Mincho"/>
                <w:lang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A56C8D" w14:textId="2AA6044C" w:rsidR="0082191B" w:rsidRPr="0082191B" w:rsidRDefault="0082191B" w:rsidP="00D542EE">
            <w:pPr>
              <w:rPr>
                <w:rFonts w:eastAsia="MS Mincho"/>
                <w:lang w:eastAsia="ja-JP"/>
              </w:rPr>
            </w:pPr>
            <w:r>
              <w:rPr>
                <w:rFonts w:eastAsia="MS Mincho" w:hint="eastAsia"/>
                <w:lang w:eastAsia="ja-JP"/>
              </w:rPr>
              <w:t>S</w:t>
            </w:r>
            <w:r>
              <w:rPr>
                <w:rFonts w:eastAsia="MS Mincho"/>
                <w:lang w:eastAsia="ja-JP"/>
              </w:rPr>
              <w:t>upport</w:t>
            </w:r>
          </w:p>
        </w:tc>
      </w:tr>
      <w:tr w:rsidR="000E216D" w14:paraId="69B4A4D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0BC57E" w14:textId="3B3C366F" w:rsidR="000E216D" w:rsidRDefault="000E216D" w:rsidP="00D542EE">
            <w:pPr>
              <w:rPr>
                <w:rFonts w:eastAsia="MS Mincho"/>
                <w:lang w:eastAsia="ja-JP"/>
              </w:rPr>
            </w:pPr>
            <w:r>
              <w:rPr>
                <w:rFonts w:eastAsia="MS Mincho"/>
                <w:lang w:eastAsia="ja-JP"/>
              </w:rPr>
              <w:t>Mod V15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5A4433F" w14:textId="113EA7A4" w:rsidR="000E216D" w:rsidRDefault="000E216D" w:rsidP="00D542EE">
            <w:pPr>
              <w:rPr>
                <w:rFonts w:eastAsia="MS Mincho"/>
                <w:lang w:eastAsia="ja-JP"/>
              </w:rPr>
            </w:pPr>
            <w:r>
              <w:rPr>
                <w:rFonts w:eastAsia="MS Mincho"/>
                <w:lang w:eastAsia="ja-JP"/>
              </w:rPr>
              <w:t>3.1: This should be ready for endorsement (assuming Google can accept)</w:t>
            </w:r>
          </w:p>
        </w:tc>
      </w:tr>
      <w:tr w:rsidR="00F441D3" w14:paraId="5AE573F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5782B7" w14:textId="0EAC6B65" w:rsidR="00F441D3" w:rsidRDefault="00F441D3" w:rsidP="00D542EE">
            <w:pPr>
              <w:rPr>
                <w:rFonts w:eastAsia="MS Mincho"/>
                <w:lang w:eastAsia="ja-JP"/>
              </w:rPr>
            </w:pPr>
            <w:r>
              <w:rPr>
                <w:rFonts w:eastAsia="MS Mincho"/>
                <w:lang w:eastAsia="ja-JP"/>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3E5F94" w14:textId="07A0C2CF" w:rsidR="00F441D3" w:rsidRDefault="00F441D3" w:rsidP="00D542EE">
            <w:pPr>
              <w:rPr>
                <w:rFonts w:eastAsia="MS Mincho"/>
                <w:lang w:eastAsia="ja-JP"/>
              </w:rPr>
            </w:pPr>
            <w:r>
              <w:rPr>
                <w:rFonts w:eastAsiaTheme="minorEastAsia" w:hint="eastAsia"/>
                <w:lang w:eastAsia="zh-CN"/>
              </w:rPr>
              <w:t>Okay</w:t>
            </w:r>
          </w:p>
        </w:tc>
      </w:tr>
      <w:tr w:rsidR="007B648B" w14:paraId="2EA2D6F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7914A87" w14:textId="65C752D6" w:rsidR="007B648B" w:rsidRDefault="007B648B" w:rsidP="00D542EE">
            <w:pPr>
              <w:rPr>
                <w:rFonts w:eastAsia="MS Mincho"/>
                <w:lang w:eastAsia="ja-JP"/>
              </w:rPr>
            </w:pPr>
            <w:r>
              <w:rPr>
                <w:rFonts w:eastAsia="MS Mincho"/>
                <w:lang w:eastAsia="ja-JP"/>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E516A7" w14:textId="4F30D396" w:rsidR="007B648B" w:rsidRDefault="007B648B" w:rsidP="00D542EE">
            <w:pPr>
              <w:rPr>
                <w:rFonts w:eastAsiaTheme="minorEastAsia"/>
                <w:lang w:eastAsia="zh-CN"/>
              </w:rPr>
            </w:pPr>
            <w:r>
              <w:rPr>
                <w:rFonts w:eastAsiaTheme="minorEastAsia"/>
                <w:lang w:eastAsia="zh-CN"/>
              </w:rPr>
              <w:t>No change</w:t>
            </w:r>
          </w:p>
        </w:tc>
      </w:tr>
      <w:tr w:rsidR="00321CA5" w14:paraId="006BC00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6015C9" w14:textId="53FD479D" w:rsidR="00321CA5" w:rsidRDefault="00321CA5" w:rsidP="00D542EE">
            <w:pPr>
              <w:rPr>
                <w:rFonts w:eastAsia="MS Mincho"/>
                <w:lang w:eastAsia="ja-JP"/>
              </w:rPr>
            </w:pPr>
            <w:r>
              <w:rPr>
                <w:rFonts w:eastAsiaTheme="minorEastAsia" w:hint="eastAsia"/>
                <w:lang w:eastAsia="zh-CN"/>
              </w:rPr>
              <w:t>New</w:t>
            </w:r>
            <w:r>
              <w:rPr>
                <w:rFonts w:eastAsiaTheme="minorEastAsia"/>
                <w:lang w:eastAsia="zh-CN"/>
              </w:rPr>
              <w:t xml:space="preserve"> </w:t>
            </w:r>
            <w:r>
              <w:rPr>
                <w:rFonts w:eastAsiaTheme="minorEastAsia" w:hint="eastAsia"/>
                <w:lang w:eastAsia="zh-CN"/>
              </w:rPr>
              <w:t>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309909" w14:textId="3715A239" w:rsidR="00321CA5" w:rsidRDefault="00321CA5" w:rsidP="00D542EE">
            <w:pPr>
              <w:rPr>
                <w:rFonts w:eastAsiaTheme="minorEastAsia"/>
                <w:lang w:eastAsia="zh-CN"/>
              </w:rPr>
            </w:pPr>
            <w:r>
              <w:rPr>
                <w:rFonts w:eastAsiaTheme="minorEastAsia" w:hint="eastAsia"/>
                <w:lang w:eastAsia="zh-CN"/>
              </w:rPr>
              <w:t>OK</w:t>
            </w:r>
          </w:p>
        </w:tc>
      </w:tr>
      <w:tr w:rsidR="002F0746" w14:paraId="25AD851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DD6A1F" w14:textId="5A0E2049" w:rsidR="002F0746" w:rsidRDefault="002F0746" w:rsidP="00D542EE">
            <w:pPr>
              <w:rPr>
                <w:rFonts w:eastAsiaTheme="minorEastAsia"/>
                <w:lang w:eastAsia="zh-CN"/>
              </w:rPr>
            </w:pPr>
            <w:r>
              <w:rPr>
                <w:rFonts w:eastAsiaTheme="minorEastAsia" w:hint="eastAsia"/>
                <w:lang w:eastAsia="zh-CN"/>
              </w:rPr>
              <w:t>F</w:t>
            </w:r>
            <w:r>
              <w:rPr>
                <w:rFonts w:eastAsiaTheme="minorEastAsia"/>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3D09CB" w14:textId="01BC2BB2" w:rsidR="002F0746" w:rsidRDefault="002F0746" w:rsidP="00D542EE">
            <w:pPr>
              <w:rPr>
                <w:rFonts w:eastAsiaTheme="minorEastAsia"/>
                <w:lang w:eastAsia="zh-CN"/>
              </w:rPr>
            </w:pPr>
            <w:r>
              <w:rPr>
                <w:rFonts w:eastAsia="MS Mincho" w:hint="eastAsia"/>
                <w:lang w:eastAsia="ja-JP"/>
              </w:rPr>
              <w:t>S</w:t>
            </w:r>
            <w:r>
              <w:rPr>
                <w:rFonts w:eastAsia="MS Mincho"/>
                <w:lang w:eastAsia="ja-JP"/>
              </w:rPr>
              <w:t>upport</w:t>
            </w:r>
          </w:p>
        </w:tc>
      </w:tr>
      <w:tr w:rsidR="00506F76" w14:paraId="54DCB4B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AAECC24" w14:textId="6A3621F4" w:rsidR="00506F76" w:rsidRDefault="00506F76" w:rsidP="00D542EE">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EDA3980" w14:textId="40A0F663" w:rsidR="00506F76" w:rsidRDefault="00506F76" w:rsidP="00D542EE">
            <w:pPr>
              <w:rPr>
                <w:rFonts w:eastAsia="MS Mincho"/>
                <w:lang w:eastAsia="ja-JP"/>
              </w:rPr>
            </w:pPr>
            <w:r>
              <w:rPr>
                <w:rFonts w:eastAsia="MS Mincho"/>
                <w:lang w:eastAsia="ja-JP"/>
              </w:rPr>
              <w:t>Fine with it.</w:t>
            </w:r>
          </w:p>
        </w:tc>
      </w:tr>
    </w:tbl>
    <w:p w14:paraId="3345C50B" w14:textId="77777777" w:rsidR="00A41836" w:rsidRDefault="00A41836" w:rsidP="00D542EE">
      <w:pPr>
        <w:rPr>
          <w:lang w:val="en-CA"/>
        </w:rPr>
      </w:pPr>
    </w:p>
    <w:p w14:paraId="16A4F4BD" w14:textId="77777777" w:rsidR="00A41836" w:rsidRDefault="00A41836" w:rsidP="00D542EE"/>
    <w:p w14:paraId="514DC3E9" w14:textId="77777777" w:rsidR="00A41836" w:rsidRDefault="00283439">
      <w:pPr>
        <w:pStyle w:val="Heading1"/>
        <w:numPr>
          <w:ilvl w:val="0"/>
          <w:numId w:val="0"/>
        </w:numPr>
        <w:snapToGrid w:val="0"/>
        <w:spacing w:before="0" w:after="0" w:line="240" w:lineRule="auto"/>
        <w:rPr>
          <w:sz w:val="28"/>
        </w:rPr>
      </w:pPr>
      <w:r>
        <w:rPr>
          <w:sz w:val="28"/>
        </w:rPr>
        <w:t>References</w:t>
      </w:r>
    </w:p>
    <w:p w14:paraId="2F61A5E6" w14:textId="77777777" w:rsidR="00A41836" w:rsidRDefault="00A41836" w:rsidP="00D542EE"/>
    <w:tbl>
      <w:tblPr>
        <w:tblW w:w="9900" w:type="dxa"/>
        <w:tblInd w:w="-5" w:type="dxa"/>
        <w:tblLayout w:type="fixed"/>
        <w:tblLook w:val="04A0" w:firstRow="1" w:lastRow="0" w:firstColumn="1" w:lastColumn="0" w:noHBand="0" w:noVBand="1"/>
      </w:tblPr>
      <w:tblGrid>
        <w:gridCol w:w="450"/>
        <w:gridCol w:w="1170"/>
        <w:gridCol w:w="5490"/>
        <w:gridCol w:w="2790"/>
      </w:tblGrid>
      <w:tr w:rsidR="00A41836" w14:paraId="62B64AC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2643BE" w14:textId="77777777" w:rsidR="00A41836" w:rsidRDefault="00283439" w:rsidP="00D542EE">
            <w:bookmarkStart w:id="18" w:name="_Hlk127581975"/>
            <w: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701AC09" w14:textId="77777777" w:rsidR="00A41836" w:rsidRDefault="0023270D" w:rsidP="00D542EE">
            <w:pPr>
              <w:rPr>
                <w:sz w:val="18"/>
                <w:szCs w:val="18"/>
              </w:rPr>
            </w:pPr>
            <w:hyperlink r:id="rId18" w:history="1">
              <w:r w:rsidR="00283439">
                <w:rPr>
                  <w:rStyle w:val="Hyperlink"/>
                  <w:b/>
                  <w:bCs/>
                  <w:color w:val="0000FF"/>
                  <w:sz w:val="18"/>
                  <w:szCs w:val="18"/>
                </w:rPr>
                <w:t>R1-2400036</w:t>
              </w:r>
            </w:hyperlink>
          </w:p>
        </w:tc>
        <w:tc>
          <w:tcPr>
            <w:tcW w:w="5490" w:type="dxa"/>
            <w:tcBorders>
              <w:top w:val="single" w:sz="4" w:space="0" w:color="A6A6A6"/>
              <w:left w:val="nil"/>
              <w:bottom w:val="single" w:sz="4" w:space="0" w:color="A6A6A6"/>
              <w:right w:val="single" w:sz="4" w:space="0" w:color="A6A6A6"/>
            </w:tcBorders>
            <w:shd w:val="clear" w:color="auto" w:fill="auto"/>
          </w:tcPr>
          <w:p w14:paraId="4631B135" w14:textId="77777777" w:rsidR="00A41836" w:rsidRDefault="00283439" w:rsidP="00D542EE">
            <w:r>
              <w:t>Remaining issues on NR MIMO Evolution for Downlink and Uplink</w:t>
            </w:r>
          </w:p>
        </w:tc>
        <w:tc>
          <w:tcPr>
            <w:tcW w:w="2790" w:type="dxa"/>
            <w:tcBorders>
              <w:top w:val="single" w:sz="4" w:space="0" w:color="A6A6A6"/>
              <w:left w:val="nil"/>
              <w:bottom w:val="single" w:sz="4" w:space="0" w:color="A6A6A6"/>
              <w:right w:val="single" w:sz="4" w:space="0" w:color="A6A6A6"/>
            </w:tcBorders>
            <w:shd w:val="clear" w:color="auto" w:fill="auto"/>
          </w:tcPr>
          <w:p w14:paraId="7B681338" w14:textId="77777777" w:rsidR="00A41836" w:rsidRDefault="00283439" w:rsidP="00D542EE">
            <w:proofErr w:type="spellStart"/>
            <w:r>
              <w:t>Spreadtrum</w:t>
            </w:r>
            <w:proofErr w:type="spellEnd"/>
            <w:r>
              <w:t xml:space="preserve"> Communications</w:t>
            </w:r>
          </w:p>
        </w:tc>
      </w:tr>
      <w:tr w:rsidR="00A41836" w14:paraId="3764EF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6604CE7" w14:textId="77777777" w:rsidR="00A41836" w:rsidRDefault="00283439" w:rsidP="00D542EE">
            <w:r>
              <w:t>2</w:t>
            </w:r>
          </w:p>
        </w:tc>
        <w:tc>
          <w:tcPr>
            <w:tcW w:w="1170" w:type="dxa"/>
            <w:tcBorders>
              <w:top w:val="nil"/>
              <w:left w:val="single" w:sz="4" w:space="0" w:color="A6A6A6"/>
              <w:bottom w:val="single" w:sz="4" w:space="0" w:color="A6A6A6"/>
              <w:right w:val="single" w:sz="4" w:space="0" w:color="A6A6A6"/>
            </w:tcBorders>
            <w:shd w:val="clear" w:color="auto" w:fill="auto"/>
          </w:tcPr>
          <w:p w14:paraId="3772F6C3" w14:textId="77777777" w:rsidR="00A41836" w:rsidRDefault="0023270D" w:rsidP="00D542EE">
            <w:pPr>
              <w:rPr>
                <w:sz w:val="18"/>
                <w:szCs w:val="18"/>
              </w:rPr>
            </w:pPr>
            <w:hyperlink r:id="rId19" w:history="1">
              <w:r w:rsidR="00283439">
                <w:rPr>
                  <w:rStyle w:val="Hyperlink"/>
                  <w:b/>
                  <w:bCs/>
                  <w:color w:val="0000FF"/>
                  <w:sz w:val="18"/>
                  <w:szCs w:val="18"/>
                </w:rPr>
                <w:t>R1-2400102</w:t>
              </w:r>
            </w:hyperlink>
          </w:p>
        </w:tc>
        <w:tc>
          <w:tcPr>
            <w:tcW w:w="5490" w:type="dxa"/>
            <w:tcBorders>
              <w:top w:val="nil"/>
              <w:left w:val="nil"/>
              <w:bottom w:val="single" w:sz="4" w:space="0" w:color="A6A6A6"/>
              <w:right w:val="single" w:sz="4" w:space="0" w:color="A6A6A6"/>
            </w:tcBorders>
            <w:shd w:val="clear" w:color="auto" w:fill="auto"/>
          </w:tcPr>
          <w:p w14:paraId="50715D32" w14:textId="77777777" w:rsidR="00A41836" w:rsidRDefault="00283439" w:rsidP="00D542EE">
            <w:r>
              <w:t>Maintenance of Rel-18 MIMO</w:t>
            </w:r>
          </w:p>
        </w:tc>
        <w:tc>
          <w:tcPr>
            <w:tcW w:w="2790" w:type="dxa"/>
            <w:tcBorders>
              <w:top w:val="nil"/>
              <w:left w:val="nil"/>
              <w:bottom w:val="single" w:sz="4" w:space="0" w:color="A6A6A6"/>
              <w:right w:val="single" w:sz="4" w:space="0" w:color="A6A6A6"/>
            </w:tcBorders>
            <w:shd w:val="clear" w:color="auto" w:fill="auto"/>
          </w:tcPr>
          <w:p w14:paraId="28113682" w14:textId="77777777" w:rsidR="00A41836" w:rsidRDefault="00283439" w:rsidP="00D542EE">
            <w:r>
              <w:t>Huawei, HiSilicon</w:t>
            </w:r>
          </w:p>
        </w:tc>
      </w:tr>
      <w:tr w:rsidR="00A41836" w14:paraId="6E1E3D6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54EA48" w14:textId="77777777" w:rsidR="00A41836" w:rsidRDefault="00283439" w:rsidP="00D542EE">
            <w:r>
              <w:t>3</w:t>
            </w:r>
          </w:p>
        </w:tc>
        <w:tc>
          <w:tcPr>
            <w:tcW w:w="1170" w:type="dxa"/>
            <w:tcBorders>
              <w:top w:val="nil"/>
              <w:left w:val="single" w:sz="4" w:space="0" w:color="A6A6A6"/>
              <w:bottom w:val="single" w:sz="4" w:space="0" w:color="A6A6A6"/>
              <w:right w:val="single" w:sz="4" w:space="0" w:color="A6A6A6"/>
            </w:tcBorders>
            <w:shd w:val="clear" w:color="auto" w:fill="auto"/>
          </w:tcPr>
          <w:p w14:paraId="72AC92D0" w14:textId="77777777" w:rsidR="00A41836" w:rsidRDefault="0023270D" w:rsidP="00D542EE">
            <w:pPr>
              <w:rPr>
                <w:sz w:val="18"/>
                <w:szCs w:val="18"/>
              </w:rPr>
            </w:pPr>
            <w:hyperlink r:id="rId20" w:history="1">
              <w:r w:rsidR="00283439">
                <w:rPr>
                  <w:rStyle w:val="Hyperlink"/>
                  <w:b/>
                  <w:bCs/>
                  <w:color w:val="0000FF"/>
                  <w:sz w:val="18"/>
                  <w:szCs w:val="18"/>
                </w:rPr>
                <w:t>R1-2400160</w:t>
              </w:r>
            </w:hyperlink>
          </w:p>
        </w:tc>
        <w:tc>
          <w:tcPr>
            <w:tcW w:w="5490" w:type="dxa"/>
            <w:tcBorders>
              <w:top w:val="nil"/>
              <w:left w:val="nil"/>
              <w:bottom w:val="single" w:sz="4" w:space="0" w:color="A6A6A6"/>
              <w:right w:val="single" w:sz="4" w:space="0" w:color="A6A6A6"/>
            </w:tcBorders>
            <w:shd w:val="clear" w:color="auto" w:fill="auto"/>
          </w:tcPr>
          <w:p w14:paraId="61891A6A" w14:textId="77777777" w:rsidR="00A41836" w:rsidRDefault="00283439" w:rsidP="00D542EE">
            <w:r>
              <w:t>Maintenance on Rel-18 CSI enhancements</w:t>
            </w:r>
          </w:p>
        </w:tc>
        <w:tc>
          <w:tcPr>
            <w:tcW w:w="2790" w:type="dxa"/>
            <w:tcBorders>
              <w:top w:val="nil"/>
              <w:left w:val="nil"/>
              <w:bottom w:val="single" w:sz="4" w:space="0" w:color="A6A6A6"/>
              <w:right w:val="single" w:sz="4" w:space="0" w:color="A6A6A6"/>
            </w:tcBorders>
            <w:shd w:val="clear" w:color="auto" w:fill="auto"/>
          </w:tcPr>
          <w:p w14:paraId="63C7413A" w14:textId="77777777" w:rsidR="00A41836" w:rsidRDefault="00283439" w:rsidP="00D542EE">
            <w:r>
              <w:t>New H3C Technologies Co., Ltd.</w:t>
            </w:r>
          </w:p>
        </w:tc>
      </w:tr>
      <w:tr w:rsidR="00A41836" w14:paraId="6BE5561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26E234" w14:textId="77777777" w:rsidR="00A41836" w:rsidRDefault="00283439" w:rsidP="00D542EE">
            <w:r>
              <w:t>4</w:t>
            </w:r>
          </w:p>
        </w:tc>
        <w:tc>
          <w:tcPr>
            <w:tcW w:w="1170" w:type="dxa"/>
            <w:tcBorders>
              <w:top w:val="nil"/>
              <w:left w:val="single" w:sz="4" w:space="0" w:color="A6A6A6"/>
              <w:bottom w:val="single" w:sz="4" w:space="0" w:color="A6A6A6"/>
              <w:right w:val="single" w:sz="4" w:space="0" w:color="A6A6A6"/>
            </w:tcBorders>
            <w:shd w:val="clear" w:color="auto" w:fill="auto"/>
          </w:tcPr>
          <w:p w14:paraId="03C09E84" w14:textId="77777777" w:rsidR="00A41836" w:rsidRDefault="0023270D" w:rsidP="00D542EE">
            <w:pPr>
              <w:rPr>
                <w:sz w:val="18"/>
                <w:szCs w:val="18"/>
              </w:rPr>
            </w:pPr>
            <w:hyperlink r:id="rId21" w:history="1">
              <w:r w:rsidR="00283439">
                <w:rPr>
                  <w:rStyle w:val="Hyperlink"/>
                  <w:b/>
                  <w:bCs/>
                  <w:color w:val="0000FF"/>
                  <w:sz w:val="18"/>
                  <w:szCs w:val="18"/>
                </w:rPr>
                <w:t>R1-2400192</w:t>
              </w:r>
            </w:hyperlink>
          </w:p>
        </w:tc>
        <w:tc>
          <w:tcPr>
            <w:tcW w:w="5490" w:type="dxa"/>
            <w:tcBorders>
              <w:top w:val="nil"/>
              <w:left w:val="nil"/>
              <w:bottom w:val="single" w:sz="4" w:space="0" w:color="A6A6A6"/>
              <w:right w:val="single" w:sz="4" w:space="0" w:color="A6A6A6"/>
            </w:tcBorders>
            <w:shd w:val="clear" w:color="auto" w:fill="auto"/>
          </w:tcPr>
          <w:p w14:paraId="0F8DD538" w14:textId="77777777" w:rsidR="00A41836" w:rsidRDefault="00283439" w:rsidP="00D542EE">
            <w:r>
              <w:t>Maintenance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4F397FB6" w14:textId="77777777" w:rsidR="00A41836" w:rsidRDefault="00283439" w:rsidP="00D542EE">
            <w:r>
              <w:t>Lenovo</w:t>
            </w:r>
          </w:p>
        </w:tc>
      </w:tr>
      <w:tr w:rsidR="00A41836" w14:paraId="7675D32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2381B2" w14:textId="77777777" w:rsidR="00A41836" w:rsidRDefault="00283439" w:rsidP="00D542EE">
            <w:r>
              <w:t>5</w:t>
            </w:r>
          </w:p>
        </w:tc>
        <w:tc>
          <w:tcPr>
            <w:tcW w:w="1170" w:type="dxa"/>
            <w:tcBorders>
              <w:top w:val="nil"/>
              <w:left w:val="single" w:sz="4" w:space="0" w:color="A6A6A6"/>
              <w:bottom w:val="single" w:sz="4" w:space="0" w:color="A6A6A6"/>
              <w:right w:val="single" w:sz="4" w:space="0" w:color="A6A6A6"/>
            </w:tcBorders>
            <w:shd w:val="clear" w:color="auto" w:fill="auto"/>
          </w:tcPr>
          <w:p w14:paraId="65337A6E" w14:textId="77777777" w:rsidR="00A41836" w:rsidRDefault="0023270D" w:rsidP="00D542EE">
            <w:pPr>
              <w:rPr>
                <w:sz w:val="18"/>
                <w:szCs w:val="18"/>
              </w:rPr>
            </w:pPr>
            <w:hyperlink r:id="rId22" w:history="1">
              <w:r w:rsidR="00283439">
                <w:rPr>
                  <w:rStyle w:val="Hyperlink"/>
                  <w:b/>
                  <w:bCs/>
                  <w:color w:val="0000FF"/>
                  <w:sz w:val="18"/>
                  <w:szCs w:val="18"/>
                </w:rPr>
                <w:t>R1-2400217</w:t>
              </w:r>
            </w:hyperlink>
          </w:p>
        </w:tc>
        <w:tc>
          <w:tcPr>
            <w:tcW w:w="5490" w:type="dxa"/>
            <w:tcBorders>
              <w:top w:val="nil"/>
              <w:left w:val="nil"/>
              <w:bottom w:val="single" w:sz="4" w:space="0" w:color="A6A6A6"/>
              <w:right w:val="single" w:sz="4" w:space="0" w:color="A6A6A6"/>
            </w:tcBorders>
            <w:shd w:val="clear" w:color="auto" w:fill="auto"/>
          </w:tcPr>
          <w:p w14:paraId="02ECB5F7" w14:textId="77777777" w:rsidR="00A41836" w:rsidRDefault="00283439" w:rsidP="00D542EE">
            <w:r>
              <w:t>Maintenance on Rel-18 NR MIMO Evolution</w:t>
            </w:r>
          </w:p>
        </w:tc>
        <w:tc>
          <w:tcPr>
            <w:tcW w:w="2790" w:type="dxa"/>
            <w:tcBorders>
              <w:top w:val="nil"/>
              <w:left w:val="nil"/>
              <w:bottom w:val="single" w:sz="4" w:space="0" w:color="A6A6A6"/>
              <w:right w:val="single" w:sz="4" w:space="0" w:color="A6A6A6"/>
            </w:tcBorders>
            <w:shd w:val="clear" w:color="auto" w:fill="auto"/>
          </w:tcPr>
          <w:p w14:paraId="4E0D7CB4" w14:textId="77777777" w:rsidR="00A41836" w:rsidRDefault="00283439" w:rsidP="00D542EE">
            <w:r>
              <w:t>vivo</w:t>
            </w:r>
          </w:p>
        </w:tc>
      </w:tr>
      <w:tr w:rsidR="00A41836" w14:paraId="381724F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32F7EF" w14:textId="77777777" w:rsidR="00A41836" w:rsidRDefault="00283439" w:rsidP="00D542EE">
            <w:r>
              <w:lastRenderedPageBreak/>
              <w:t>6</w:t>
            </w:r>
          </w:p>
        </w:tc>
        <w:tc>
          <w:tcPr>
            <w:tcW w:w="1170" w:type="dxa"/>
            <w:tcBorders>
              <w:top w:val="nil"/>
              <w:left w:val="single" w:sz="4" w:space="0" w:color="A6A6A6"/>
              <w:bottom w:val="single" w:sz="4" w:space="0" w:color="A6A6A6"/>
              <w:right w:val="single" w:sz="4" w:space="0" w:color="A6A6A6"/>
            </w:tcBorders>
            <w:shd w:val="clear" w:color="auto" w:fill="auto"/>
          </w:tcPr>
          <w:p w14:paraId="3B5E4119" w14:textId="77777777" w:rsidR="00A41836" w:rsidRDefault="0023270D" w:rsidP="00D542EE">
            <w:pPr>
              <w:rPr>
                <w:sz w:val="18"/>
                <w:szCs w:val="18"/>
              </w:rPr>
            </w:pPr>
            <w:hyperlink r:id="rId23" w:history="1">
              <w:r w:rsidR="00283439">
                <w:rPr>
                  <w:rStyle w:val="Hyperlink"/>
                  <w:b/>
                  <w:bCs/>
                  <w:color w:val="0000FF"/>
                  <w:sz w:val="18"/>
                  <w:szCs w:val="18"/>
                </w:rPr>
                <w:t>R1-2400275</w:t>
              </w:r>
            </w:hyperlink>
          </w:p>
        </w:tc>
        <w:tc>
          <w:tcPr>
            <w:tcW w:w="5490" w:type="dxa"/>
            <w:tcBorders>
              <w:top w:val="nil"/>
              <w:left w:val="nil"/>
              <w:bottom w:val="single" w:sz="4" w:space="0" w:color="A6A6A6"/>
              <w:right w:val="single" w:sz="4" w:space="0" w:color="A6A6A6"/>
            </w:tcBorders>
            <w:shd w:val="clear" w:color="auto" w:fill="auto"/>
          </w:tcPr>
          <w:p w14:paraId="29F43B8B" w14:textId="77777777" w:rsidR="00A41836" w:rsidRDefault="00283439" w:rsidP="00D542EE">
            <w:r>
              <w:t>Maintenance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199D06B6" w14:textId="77777777" w:rsidR="00A41836" w:rsidRDefault="00283439" w:rsidP="00D542EE">
            <w:r>
              <w:t>ZTE</w:t>
            </w:r>
          </w:p>
        </w:tc>
      </w:tr>
      <w:tr w:rsidR="00A41836" w14:paraId="43C0EAC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AF2286A" w14:textId="77777777" w:rsidR="00A41836" w:rsidRDefault="00283439" w:rsidP="00D542EE">
            <w:r>
              <w:t>7</w:t>
            </w:r>
          </w:p>
        </w:tc>
        <w:tc>
          <w:tcPr>
            <w:tcW w:w="1170" w:type="dxa"/>
            <w:tcBorders>
              <w:top w:val="nil"/>
              <w:left w:val="single" w:sz="4" w:space="0" w:color="A6A6A6"/>
              <w:bottom w:val="single" w:sz="4" w:space="0" w:color="A6A6A6"/>
              <w:right w:val="single" w:sz="4" w:space="0" w:color="A6A6A6"/>
            </w:tcBorders>
            <w:shd w:val="clear" w:color="auto" w:fill="auto"/>
          </w:tcPr>
          <w:p w14:paraId="6705610B" w14:textId="77777777" w:rsidR="00A41836" w:rsidRDefault="0023270D" w:rsidP="00D542EE">
            <w:pPr>
              <w:rPr>
                <w:sz w:val="18"/>
                <w:szCs w:val="18"/>
              </w:rPr>
            </w:pPr>
            <w:hyperlink r:id="rId24" w:history="1">
              <w:r w:rsidR="00283439">
                <w:rPr>
                  <w:rStyle w:val="Hyperlink"/>
                  <w:b/>
                  <w:bCs/>
                  <w:color w:val="0000FF"/>
                  <w:sz w:val="18"/>
                  <w:szCs w:val="18"/>
                </w:rPr>
                <w:t>R1-2400309</w:t>
              </w:r>
            </w:hyperlink>
          </w:p>
        </w:tc>
        <w:tc>
          <w:tcPr>
            <w:tcW w:w="5490" w:type="dxa"/>
            <w:tcBorders>
              <w:top w:val="nil"/>
              <w:left w:val="nil"/>
              <w:bottom w:val="single" w:sz="4" w:space="0" w:color="A6A6A6"/>
              <w:right w:val="single" w:sz="4" w:space="0" w:color="A6A6A6"/>
            </w:tcBorders>
            <w:shd w:val="clear" w:color="auto" w:fill="auto"/>
          </w:tcPr>
          <w:p w14:paraId="5468CA9F" w14:textId="77777777" w:rsidR="00A41836" w:rsidRDefault="00283439" w:rsidP="00D542EE">
            <w:r>
              <w:t>Maintenance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5332179E" w14:textId="77777777" w:rsidR="00A41836" w:rsidRDefault="00283439" w:rsidP="00D542EE">
            <w:r>
              <w:t>CMCC</w:t>
            </w:r>
          </w:p>
        </w:tc>
      </w:tr>
      <w:tr w:rsidR="00A41836" w14:paraId="3D11FED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AFBC116" w14:textId="77777777" w:rsidR="00A41836" w:rsidRDefault="00283439" w:rsidP="00D542EE">
            <w:r>
              <w:t>8</w:t>
            </w:r>
          </w:p>
        </w:tc>
        <w:tc>
          <w:tcPr>
            <w:tcW w:w="1170" w:type="dxa"/>
            <w:tcBorders>
              <w:top w:val="nil"/>
              <w:left w:val="single" w:sz="4" w:space="0" w:color="A6A6A6"/>
              <w:bottom w:val="single" w:sz="4" w:space="0" w:color="A6A6A6"/>
              <w:right w:val="single" w:sz="4" w:space="0" w:color="A6A6A6"/>
            </w:tcBorders>
            <w:shd w:val="clear" w:color="auto" w:fill="auto"/>
          </w:tcPr>
          <w:p w14:paraId="072B5F4F" w14:textId="77777777" w:rsidR="00A41836" w:rsidRDefault="0023270D" w:rsidP="00D542EE">
            <w:pPr>
              <w:rPr>
                <w:sz w:val="18"/>
                <w:szCs w:val="18"/>
              </w:rPr>
            </w:pPr>
            <w:hyperlink r:id="rId25" w:history="1">
              <w:r w:rsidR="00283439">
                <w:rPr>
                  <w:rStyle w:val="Hyperlink"/>
                  <w:b/>
                  <w:bCs/>
                  <w:color w:val="0000FF"/>
                  <w:sz w:val="18"/>
                  <w:szCs w:val="18"/>
                </w:rPr>
                <w:t>R1-2400390</w:t>
              </w:r>
            </w:hyperlink>
          </w:p>
        </w:tc>
        <w:tc>
          <w:tcPr>
            <w:tcW w:w="5490" w:type="dxa"/>
            <w:tcBorders>
              <w:top w:val="nil"/>
              <w:left w:val="nil"/>
              <w:bottom w:val="single" w:sz="4" w:space="0" w:color="A6A6A6"/>
              <w:right w:val="single" w:sz="4" w:space="0" w:color="A6A6A6"/>
            </w:tcBorders>
            <w:shd w:val="clear" w:color="auto" w:fill="auto"/>
          </w:tcPr>
          <w:p w14:paraId="25F405E9" w14:textId="77777777" w:rsidR="00A41836" w:rsidRDefault="00283439" w:rsidP="00D542EE">
            <w:r>
              <w:t>Maintenance on NR MIMO Evolution</w:t>
            </w:r>
          </w:p>
        </w:tc>
        <w:tc>
          <w:tcPr>
            <w:tcW w:w="2790" w:type="dxa"/>
            <w:tcBorders>
              <w:top w:val="nil"/>
              <w:left w:val="nil"/>
              <w:bottom w:val="single" w:sz="4" w:space="0" w:color="A6A6A6"/>
              <w:right w:val="single" w:sz="4" w:space="0" w:color="A6A6A6"/>
            </w:tcBorders>
            <w:shd w:val="clear" w:color="auto" w:fill="auto"/>
          </w:tcPr>
          <w:p w14:paraId="1D937591" w14:textId="77777777" w:rsidR="00A41836" w:rsidRDefault="00283439" w:rsidP="00D542EE">
            <w:r>
              <w:t>Google</w:t>
            </w:r>
          </w:p>
        </w:tc>
      </w:tr>
      <w:tr w:rsidR="00A41836" w14:paraId="7E22735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66941CF" w14:textId="77777777" w:rsidR="00A41836" w:rsidRDefault="00283439" w:rsidP="00D542EE">
            <w:r>
              <w:t>9</w:t>
            </w:r>
          </w:p>
        </w:tc>
        <w:tc>
          <w:tcPr>
            <w:tcW w:w="1170" w:type="dxa"/>
            <w:tcBorders>
              <w:top w:val="nil"/>
              <w:left w:val="single" w:sz="4" w:space="0" w:color="A6A6A6"/>
              <w:bottom w:val="single" w:sz="4" w:space="0" w:color="A6A6A6"/>
              <w:right w:val="single" w:sz="4" w:space="0" w:color="A6A6A6"/>
            </w:tcBorders>
            <w:shd w:val="clear" w:color="auto" w:fill="auto"/>
          </w:tcPr>
          <w:p w14:paraId="3F0E90A5" w14:textId="77777777" w:rsidR="00A41836" w:rsidRDefault="0023270D" w:rsidP="00D542EE">
            <w:pPr>
              <w:rPr>
                <w:sz w:val="18"/>
                <w:szCs w:val="18"/>
              </w:rPr>
            </w:pPr>
            <w:hyperlink r:id="rId26" w:history="1">
              <w:r w:rsidR="00283439">
                <w:rPr>
                  <w:rStyle w:val="Hyperlink"/>
                  <w:b/>
                  <w:bCs/>
                  <w:color w:val="0000FF"/>
                  <w:sz w:val="18"/>
                  <w:szCs w:val="18"/>
                </w:rPr>
                <w:t>R1-2400406</w:t>
              </w:r>
            </w:hyperlink>
          </w:p>
        </w:tc>
        <w:tc>
          <w:tcPr>
            <w:tcW w:w="5490" w:type="dxa"/>
            <w:tcBorders>
              <w:top w:val="nil"/>
              <w:left w:val="nil"/>
              <w:bottom w:val="single" w:sz="4" w:space="0" w:color="A6A6A6"/>
              <w:right w:val="single" w:sz="4" w:space="0" w:color="A6A6A6"/>
            </w:tcBorders>
            <w:shd w:val="clear" w:color="auto" w:fill="auto"/>
          </w:tcPr>
          <w:p w14:paraId="2CCFD9E4" w14:textId="77777777" w:rsidR="00A41836" w:rsidRDefault="00283439" w:rsidP="00D542EE">
            <w:r>
              <w:t>Maintenance on Rel-18 NR MIMO Evolution</w:t>
            </w:r>
          </w:p>
        </w:tc>
        <w:tc>
          <w:tcPr>
            <w:tcW w:w="2790" w:type="dxa"/>
            <w:tcBorders>
              <w:top w:val="nil"/>
              <w:left w:val="nil"/>
              <w:bottom w:val="single" w:sz="4" w:space="0" w:color="A6A6A6"/>
              <w:right w:val="single" w:sz="4" w:space="0" w:color="A6A6A6"/>
            </w:tcBorders>
            <w:shd w:val="clear" w:color="auto" w:fill="auto"/>
          </w:tcPr>
          <w:p w14:paraId="3CE6D266" w14:textId="77777777" w:rsidR="00A41836" w:rsidRDefault="00283439" w:rsidP="00D542EE">
            <w:r>
              <w:t>CATT</w:t>
            </w:r>
          </w:p>
        </w:tc>
      </w:tr>
      <w:tr w:rsidR="00A41836" w14:paraId="66336AF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AAF93BF" w14:textId="77777777" w:rsidR="00A41836" w:rsidRDefault="00283439" w:rsidP="00D542EE">
            <w:r>
              <w:t>10</w:t>
            </w:r>
          </w:p>
        </w:tc>
        <w:tc>
          <w:tcPr>
            <w:tcW w:w="1170" w:type="dxa"/>
            <w:tcBorders>
              <w:top w:val="nil"/>
              <w:left w:val="single" w:sz="4" w:space="0" w:color="A6A6A6"/>
              <w:bottom w:val="single" w:sz="4" w:space="0" w:color="A6A6A6"/>
              <w:right w:val="single" w:sz="4" w:space="0" w:color="A6A6A6"/>
            </w:tcBorders>
            <w:shd w:val="clear" w:color="auto" w:fill="auto"/>
          </w:tcPr>
          <w:p w14:paraId="0CC3B046" w14:textId="77777777" w:rsidR="00A41836" w:rsidRDefault="0023270D" w:rsidP="00D542EE">
            <w:pPr>
              <w:rPr>
                <w:sz w:val="18"/>
                <w:szCs w:val="18"/>
              </w:rPr>
            </w:pPr>
            <w:hyperlink r:id="rId27" w:history="1">
              <w:r w:rsidR="00283439">
                <w:rPr>
                  <w:rStyle w:val="Hyperlink"/>
                  <w:b/>
                  <w:bCs/>
                  <w:color w:val="0000FF"/>
                  <w:sz w:val="18"/>
                  <w:szCs w:val="18"/>
                </w:rPr>
                <w:t>R1-2400519</w:t>
              </w:r>
            </w:hyperlink>
          </w:p>
        </w:tc>
        <w:tc>
          <w:tcPr>
            <w:tcW w:w="5490" w:type="dxa"/>
            <w:tcBorders>
              <w:top w:val="nil"/>
              <w:left w:val="nil"/>
              <w:bottom w:val="single" w:sz="4" w:space="0" w:color="A6A6A6"/>
              <w:right w:val="single" w:sz="4" w:space="0" w:color="A6A6A6"/>
            </w:tcBorders>
            <w:shd w:val="clear" w:color="auto" w:fill="auto"/>
          </w:tcPr>
          <w:p w14:paraId="4A4E3583" w14:textId="77777777" w:rsidR="00A41836" w:rsidRDefault="00283439" w:rsidP="00D542EE">
            <w:r>
              <w:t>Maintenance on NR MIMO evolution</w:t>
            </w:r>
          </w:p>
        </w:tc>
        <w:tc>
          <w:tcPr>
            <w:tcW w:w="2790" w:type="dxa"/>
            <w:tcBorders>
              <w:top w:val="nil"/>
              <w:left w:val="nil"/>
              <w:bottom w:val="single" w:sz="4" w:space="0" w:color="A6A6A6"/>
              <w:right w:val="single" w:sz="4" w:space="0" w:color="A6A6A6"/>
            </w:tcBorders>
            <w:shd w:val="clear" w:color="auto" w:fill="auto"/>
          </w:tcPr>
          <w:p w14:paraId="3567B264" w14:textId="77777777" w:rsidR="00A41836" w:rsidRDefault="00283439" w:rsidP="00D542EE">
            <w:r>
              <w:t>Ericsson</w:t>
            </w:r>
          </w:p>
        </w:tc>
      </w:tr>
      <w:tr w:rsidR="00A41836" w14:paraId="4C573A4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D9B47E4" w14:textId="77777777" w:rsidR="00A41836" w:rsidRDefault="00283439" w:rsidP="00D542EE">
            <w:r>
              <w:t>11</w:t>
            </w:r>
          </w:p>
        </w:tc>
        <w:tc>
          <w:tcPr>
            <w:tcW w:w="1170" w:type="dxa"/>
            <w:tcBorders>
              <w:top w:val="nil"/>
              <w:left w:val="single" w:sz="4" w:space="0" w:color="A6A6A6"/>
              <w:bottom w:val="single" w:sz="4" w:space="0" w:color="A6A6A6"/>
              <w:right w:val="single" w:sz="4" w:space="0" w:color="A6A6A6"/>
            </w:tcBorders>
            <w:shd w:val="clear" w:color="auto" w:fill="auto"/>
          </w:tcPr>
          <w:p w14:paraId="2921DE94" w14:textId="77777777" w:rsidR="00A41836" w:rsidRDefault="0023270D" w:rsidP="00D542EE">
            <w:pPr>
              <w:rPr>
                <w:sz w:val="18"/>
                <w:szCs w:val="18"/>
              </w:rPr>
            </w:pPr>
            <w:hyperlink r:id="rId28" w:history="1">
              <w:r w:rsidR="00283439">
                <w:rPr>
                  <w:rStyle w:val="Hyperlink"/>
                  <w:b/>
                  <w:bCs/>
                  <w:color w:val="0000FF"/>
                  <w:sz w:val="18"/>
                  <w:szCs w:val="18"/>
                </w:rPr>
                <w:t>R1-2400531</w:t>
              </w:r>
            </w:hyperlink>
          </w:p>
        </w:tc>
        <w:tc>
          <w:tcPr>
            <w:tcW w:w="5490" w:type="dxa"/>
            <w:tcBorders>
              <w:top w:val="nil"/>
              <w:left w:val="nil"/>
              <w:bottom w:val="single" w:sz="4" w:space="0" w:color="A6A6A6"/>
              <w:right w:val="single" w:sz="4" w:space="0" w:color="A6A6A6"/>
            </w:tcBorders>
            <w:shd w:val="clear" w:color="auto" w:fill="auto"/>
          </w:tcPr>
          <w:p w14:paraId="1364AB0F" w14:textId="77777777" w:rsidR="00A41836" w:rsidRDefault="00283439" w:rsidP="00D542EE">
            <w:r>
              <w:t>Maintenance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18032961" w14:textId="77777777" w:rsidR="00A41836" w:rsidRDefault="00283439" w:rsidP="00D542EE">
            <w:proofErr w:type="spellStart"/>
            <w:r>
              <w:t>xiaomi</w:t>
            </w:r>
            <w:proofErr w:type="spellEnd"/>
          </w:p>
        </w:tc>
      </w:tr>
      <w:tr w:rsidR="00A41836" w14:paraId="2B3048D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96410BC" w14:textId="77777777" w:rsidR="00A41836" w:rsidRDefault="00283439" w:rsidP="00D542EE">
            <w:r>
              <w:t>12</w:t>
            </w:r>
          </w:p>
        </w:tc>
        <w:tc>
          <w:tcPr>
            <w:tcW w:w="1170" w:type="dxa"/>
            <w:tcBorders>
              <w:top w:val="nil"/>
              <w:left w:val="single" w:sz="4" w:space="0" w:color="A6A6A6"/>
              <w:bottom w:val="single" w:sz="4" w:space="0" w:color="A6A6A6"/>
              <w:right w:val="single" w:sz="4" w:space="0" w:color="A6A6A6"/>
            </w:tcBorders>
            <w:shd w:val="clear" w:color="auto" w:fill="auto"/>
          </w:tcPr>
          <w:p w14:paraId="1EE2CCB3" w14:textId="77777777" w:rsidR="00A41836" w:rsidRDefault="0023270D" w:rsidP="00D542EE">
            <w:pPr>
              <w:rPr>
                <w:sz w:val="18"/>
                <w:szCs w:val="18"/>
              </w:rPr>
            </w:pPr>
            <w:hyperlink r:id="rId29" w:history="1">
              <w:r w:rsidR="00283439">
                <w:rPr>
                  <w:rStyle w:val="Hyperlink"/>
                  <w:b/>
                  <w:bCs/>
                  <w:color w:val="0000FF"/>
                  <w:sz w:val="18"/>
                  <w:szCs w:val="18"/>
                </w:rPr>
                <w:t>R1-2400578</w:t>
              </w:r>
            </w:hyperlink>
          </w:p>
        </w:tc>
        <w:tc>
          <w:tcPr>
            <w:tcW w:w="5490" w:type="dxa"/>
            <w:tcBorders>
              <w:top w:val="nil"/>
              <w:left w:val="nil"/>
              <w:bottom w:val="single" w:sz="4" w:space="0" w:color="A6A6A6"/>
              <w:right w:val="single" w:sz="4" w:space="0" w:color="A6A6A6"/>
            </w:tcBorders>
            <w:shd w:val="clear" w:color="auto" w:fill="auto"/>
          </w:tcPr>
          <w:p w14:paraId="7DD39EAE" w14:textId="77777777" w:rsidR="00A41836" w:rsidRDefault="00283439" w:rsidP="00D542EE">
            <w:r>
              <w:t>Text proposals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3A7B6722" w14:textId="77777777" w:rsidR="00A41836" w:rsidRDefault="00283439" w:rsidP="00D542EE">
            <w:r>
              <w:t>OPPO</w:t>
            </w:r>
          </w:p>
        </w:tc>
      </w:tr>
      <w:tr w:rsidR="00A41836" w14:paraId="277F8AB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66615A5" w14:textId="77777777" w:rsidR="00A41836" w:rsidRDefault="00283439" w:rsidP="00D542EE">
            <w:r>
              <w:t>13</w:t>
            </w:r>
          </w:p>
        </w:tc>
        <w:tc>
          <w:tcPr>
            <w:tcW w:w="1170" w:type="dxa"/>
            <w:tcBorders>
              <w:top w:val="nil"/>
              <w:left w:val="single" w:sz="4" w:space="0" w:color="A6A6A6"/>
              <w:bottom w:val="single" w:sz="4" w:space="0" w:color="A6A6A6"/>
              <w:right w:val="single" w:sz="4" w:space="0" w:color="A6A6A6"/>
            </w:tcBorders>
            <w:shd w:val="clear" w:color="auto" w:fill="auto"/>
          </w:tcPr>
          <w:p w14:paraId="45596316" w14:textId="77777777" w:rsidR="00A41836" w:rsidRDefault="0023270D" w:rsidP="00D542EE">
            <w:pPr>
              <w:rPr>
                <w:sz w:val="18"/>
                <w:szCs w:val="18"/>
              </w:rPr>
            </w:pPr>
            <w:hyperlink r:id="rId30" w:history="1">
              <w:r w:rsidR="00283439">
                <w:rPr>
                  <w:rStyle w:val="Hyperlink"/>
                  <w:b/>
                  <w:bCs/>
                  <w:color w:val="0000FF"/>
                  <w:sz w:val="18"/>
                  <w:szCs w:val="18"/>
                </w:rPr>
                <w:t>R1-2400679</w:t>
              </w:r>
            </w:hyperlink>
          </w:p>
        </w:tc>
        <w:tc>
          <w:tcPr>
            <w:tcW w:w="5490" w:type="dxa"/>
            <w:tcBorders>
              <w:top w:val="nil"/>
              <w:left w:val="nil"/>
              <w:bottom w:val="single" w:sz="4" w:space="0" w:color="A6A6A6"/>
              <w:right w:val="single" w:sz="4" w:space="0" w:color="A6A6A6"/>
            </w:tcBorders>
            <w:shd w:val="clear" w:color="auto" w:fill="auto"/>
          </w:tcPr>
          <w:p w14:paraId="113B1E7C" w14:textId="77777777" w:rsidR="00A41836" w:rsidRDefault="00283439" w:rsidP="00D542EE">
            <w:r>
              <w:t>Maintenance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240D2635" w14:textId="77777777" w:rsidR="00A41836" w:rsidRDefault="00283439" w:rsidP="00D542EE">
            <w:proofErr w:type="spellStart"/>
            <w:r>
              <w:t>Langbo</w:t>
            </w:r>
            <w:proofErr w:type="spellEnd"/>
          </w:p>
        </w:tc>
      </w:tr>
      <w:tr w:rsidR="00A41836" w14:paraId="7C88222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2F91838" w14:textId="77777777" w:rsidR="00A41836" w:rsidRDefault="00283439" w:rsidP="00D542EE">
            <w:r>
              <w:t>14</w:t>
            </w:r>
          </w:p>
        </w:tc>
        <w:tc>
          <w:tcPr>
            <w:tcW w:w="1170" w:type="dxa"/>
            <w:tcBorders>
              <w:top w:val="nil"/>
              <w:left w:val="single" w:sz="4" w:space="0" w:color="A6A6A6"/>
              <w:bottom w:val="single" w:sz="4" w:space="0" w:color="A6A6A6"/>
              <w:right w:val="single" w:sz="4" w:space="0" w:color="A6A6A6"/>
            </w:tcBorders>
            <w:shd w:val="clear" w:color="auto" w:fill="auto"/>
          </w:tcPr>
          <w:p w14:paraId="09230DB7" w14:textId="77777777" w:rsidR="00A41836" w:rsidRDefault="0023270D" w:rsidP="00D542EE">
            <w:pPr>
              <w:rPr>
                <w:sz w:val="18"/>
                <w:szCs w:val="18"/>
              </w:rPr>
            </w:pPr>
            <w:hyperlink r:id="rId31" w:history="1">
              <w:r w:rsidR="00283439">
                <w:rPr>
                  <w:rStyle w:val="Hyperlink"/>
                  <w:b/>
                  <w:bCs/>
                  <w:color w:val="0000FF"/>
                  <w:sz w:val="18"/>
                  <w:szCs w:val="18"/>
                </w:rPr>
                <w:t>R1-2400704</w:t>
              </w:r>
            </w:hyperlink>
          </w:p>
        </w:tc>
        <w:tc>
          <w:tcPr>
            <w:tcW w:w="5490" w:type="dxa"/>
            <w:tcBorders>
              <w:top w:val="nil"/>
              <w:left w:val="nil"/>
              <w:bottom w:val="single" w:sz="4" w:space="0" w:color="A6A6A6"/>
              <w:right w:val="single" w:sz="4" w:space="0" w:color="A6A6A6"/>
            </w:tcBorders>
            <w:shd w:val="clear" w:color="auto" w:fill="auto"/>
          </w:tcPr>
          <w:p w14:paraId="20D1D224" w14:textId="77777777" w:rsidR="00A41836" w:rsidRDefault="00283439" w:rsidP="00D542EE">
            <w:r>
              <w:t>Maintenance issues for Rel-18 NR MIMO</w:t>
            </w:r>
          </w:p>
        </w:tc>
        <w:tc>
          <w:tcPr>
            <w:tcW w:w="2790" w:type="dxa"/>
            <w:tcBorders>
              <w:top w:val="nil"/>
              <w:left w:val="nil"/>
              <w:bottom w:val="single" w:sz="4" w:space="0" w:color="A6A6A6"/>
              <w:right w:val="single" w:sz="4" w:space="0" w:color="A6A6A6"/>
            </w:tcBorders>
            <w:shd w:val="clear" w:color="auto" w:fill="auto"/>
          </w:tcPr>
          <w:p w14:paraId="2C776C72" w14:textId="77777777" w:rsidR="00A41836" w:rsidRDefault="00283439" w:rsidP="00D542EE">
            <w:r>
              <w:t>Samsung</w:t>
            </w:r>
          </w:p>
        </w:tc>
      </w:tr>
      <w:tr w:rsidR="00A41836" w14:paraId="59546CB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D945DF0" w14:textId="77777777" w:rsidR="00A41836" w:rsidRDefault="00283439" w:rsidP="00D542EE">
            <w:r>
              <w:t>15</w:t>
            </w:r>
          </w:p>
        </w:tc>
        <w:tc>
          <w:tcPr>
            <w:tcW w:w="1170" w:type="dxa"/>
            <w:tcBorders>
              <w:top w:val="nil"/>
              <w:left w:val="single" w:sz="4" w:space="0" w:color="A6A6A6"/>
              <w:bottom w:val="single" w:sz="4" w:space="0" w:color="A6A6A6"/>
              <w:right w:val="single" w:sz="4" w:space="0" w:color="A6A6A6"/>
            </w:tcBorders>
            <w:shd w:val="clear" w:color="auto" w:fill="auto"/>
          </w:tcPr>
          <w:p w14:paraId="0FE47338" w14:textId="77777777" w:rsidR="00A41836" w:rsidRDefault="0023270D" w:rsidP="00D542EE">
            <w:pPr>
              <w:rPr>
                <w:sz w:val="18"/>
                <w:szCs w:val="18"/>
              </w:rPr>
            </w:pPr>
            <w:hyperlink r:id="rId32" w:history="1">
              <w:r w:rsidR="00283439">
                <w:rPr>
                  <w:rStyle w:val="Hyperlink"/>
                  <w:b/>
                  <w:bCs/>
                  <w:color w:val="0000FF"/>
                  <w:sz w:val="18"/>
                  <w:szCs w:val="18"/>
                </w:rPr>
                <w:t>R1-2400754</w:t>
              </w:r>
            </w:hyperlink>
          </w:p>
        </w:tc>
        <w:tc>
          <w:tcPr>
            <w:tcW w:w="5490" w:type="dxa"/>
            <w:tcBorders>
              <w:top w:val="nil"/>
              <w:left w:val="nil"/>
              <w:bottom w:val="single" w:sz="4" w:space="0" w:color="A6A6A6"/>
              <w:right w:val="single" w:sz="4" w:space="0" w:color="A6A6A6"/>
            </w:tcBorders>
            <w:shd w:val="clear" w:color="auto" w:fill="auto"/>
          </w:tcPr>
          <w:p w14:paraId="4A24D335" w14:textId="77777777" w:rsidR="00A41836" w:rsidRDefault="00283439" w:rsidP="00D542EE">
            <w:r>
              <w:t>Maintenance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01C76403" w14:textId="77777777" w:rsidR="00A41836" w:rsidRDefault="00283439" w:rsidP="00D542EE">
            <w:r>
              <w:t>MediaTek Inc.</w:t>
            </w:r>
          </w:p>
        </w:tc>
      </w:tr>
      <w:tr w:rsidR="00A41836" w14:paraId="5CC57D8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DB1647" w14:textId="77777777" w:rsidR="00A41836" w:rsidRDefault="00283439" w:rsidP="00D542EE">
            <w:r>
              <w:t>16</w:t>
            </w:r>
          </w:p>
        </w:tc>
        <w:tc>
          <w:tcPr>
            <w:tcW w:w="1170" w:type="dxa"/>
            <w:tcBorders>
              <w:top w:val="nil"/>
              <w:left w:val="single" w:sz="4" w:space="0" w:color="A6A6A6"/>
              <w:bottom w:val="single" w:sz="4" w:space="0" w:color="A6A6A6"/>
              <w:right w:val="single" w:sz="4" w:space="0" w:color="A6A6A6"/>
            </w:tcBorders>
            <w:shd w:val="clear" w:color="auto" w:fill="auto"/>
          </w:tcPr>
          <w:p w14:paraId="6DF266F3" w14:textId="77777777" w:rsidR="00A41836" w:rsidRDefault="0023270D" w:rsidP="00D542EE">
            <w:pPr>
              <w:rPr>
                <w:sz w:val="18"/>
                <w:szCs w:val="18"/>
              </w:rPr>
            </w:pPr>
            <w:hyperlink r:id="rId33" w:history="1">
              <w:r w:rsidR="00283439">
                <w:rPr>
                  <w:rStyle w:val="Hyperlink"/>
                  <w:b/>
                  <w:bCs/>
                  <w:color w:val="0000FF"/>
                  <w:sz w:val="18"/>
                  <w:szCs w:val="18"/>
                </w:rPr>
                <w:t>R1-2400762</w:t>
              </w:r>
            </w:hyperlink>
          </w:p>
        </w:tc>
        <w:tc>
          <w:tcPr>
            <w:tcW w:w="5490" w:type="dxa"/>
            <w:tcBorders>
              <w:top w:val="nil"/>
              <w:left w:val="nil"/>
              <w:bottom w:val="single" w:sz="4" w:space="0" w:color="A6A6A6"/>
              <w:right w:val="single" w:sz="4" w:space="0" w:color="A6A6A6"/>
            </w:tcBorders>
            <w:shd w:val="clear" w:color="auto" w:fill="auto"/>
          </w:tcPr>
          <w:p w14:paraId="07646B39" w14:textId="77777777" w:rsidR="00A41836" w:rsidRDefault="00283439" w:rsidP="00D542EE">
            <w:r>
              <w:t>Discussion on maintenance issues of Rel-18 MIMO</w:t>
            </w:r>
          </w:p>
        </w:tc>
        <w:tc>
          <w:tcPr>
            <w:tcW w:w="2790" w:type="dxa"/>
            <w:tcBorders>
              <w:top w:val="nil"/>
              <w:left w:val="nil"/>
              <w:bottom w:val="single" w:sz="4" w:space="0" w:color="A6A6A6"/>
              <w:right w:val="single" w:sz="4" w:space="0" w:color="A6A6A6"/>
            </w:tcBorders>
            <w:shd w:val="clear" w:color="auto" w:fill="auto"/>
          </w:tcPr>
          <w:p w14:paraId="32720F66" w14:textId="77777777" w:rsidR="00A41836" w:rsidRDefault="00283439" w:rsidP="00D542EE">
            <w:r>
              <w:t>Fujitsu</w:t>
            </w:r>
          </w:p>
        </w:tc>
      </w:tr>
      <w:tr w:rsidR="00A41836" w14:paraId="772EF56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F6E0DE5" w14:textId="77777777" w:rsidR="00A41836" w:rsidRDefault="00283439" w:rsidP="00D542EE">
            <w:r>
              <w:t>17</w:t>
            </w:r>
          </w:p>
        </w:tc>
        <w:tc>
          <w:tcPr>
            <w:tcW w:w="1170" w:type="dxa"/>
            <w:tcBorders>
              <w:top w:val="nil"/>
              <w:left w:val="single" w:sz="4" w:space="0" w:color="A6A6A6"/>
              <w:bottom w:val="single" w:sz="4" w:space="0" w:color="A6A6A6"/>
              <w:right w:val="single" w:sz="4" w:space="0" w:color="A6A6A6"/>
            </w:tcBorders>
            <w:shd w:val="clear" w:color="auto" w:fill="auto"/>
          </w:tcPr>
          <w:p w14:paraId="5C17E035" w14:textId="77777777" w:rsidR="00A41836" w:rsidRDefault="0023270D" w:rsidP="00D542EE">
            <w:pPr>
              <w:rPr>
                <w:sz w:val="18"/>
                <w:szCs w:val="18"/>
              </w:rPr>
            </w:pPr>
            <w:hyperlink r:id="rId34" w:history="1">
              <w:r w:rsidR="00283439">
                <w:rPr>
                  <w:rStyle w:val="Hyperlink"/>
                  <w:b/>
                  <w:bCs/>
                  <w:color w:val="0000FF"/>
                  <w:sz w:val="18"/>
                  <w:szCs w:val="18"/>
                </w:rPr>
                <w:t>R1-2400913</w:t>
              </w:r>
            </w:hyperlink>
          </w:p>
        </w:tc>
        <w:tc>
          <w:tcPr>
            <w:tcW w:w="5490" w:type="dxa"/>
            <w:tcBorders>
              <w:top w:val="nil"/>
              <w:left w:val="nil"/>
              <w:bottom w:val="single" w:sz="4" w:space="0" w:color="A6A6A6"/>
              <w:right w:val="single" w:sz="4" w:space="0" w:color="A6A6A6"/>
            </w:tcBorders>
            <w:shd w:val="clear" w:color="auto" w:fill="auto"/>
          </w:tcPr>
          <w:p w14:paraId="1B013F2D" w14:textId="77777777" w:rsidR="00A41836" w:rsidRDefault="00283439" w:rsidP="00D542EE">
            <w:r>
              <w:t>Maintenance on Rel-18 MIMO</w:t>
            </w:r>
          </w:p>
        </w:tc>
        <w:tc>
          <w:tcPr>
            <w:tcW w:w="2790" w:type="dxa"/>
            <w:tcBorders>
              <w:top w:val="nil"/>
              <w:left w:val="nil"/>
              <w:bottom w:val="single" w:sz="4" w:space="0" w:color="A6A6A6"/>
              <w:right w:val="single" w:sz="4" w:space="0" w:color="A6A6A6"/>
            </w:tcBorders>
            <w:shd w:val="clear" w:color="auto" w:fill="auto"/>
          </w:tcPr>
          <w:p w14:paraId="19E166BC" w14:textId="77777777" w:rsidR="00A41836" w:rsidRDefault="00283439" w:rsidP="00D542EE">
            <w:r>
              <w:t>LG Electronics</w:t>
            </w:r>
          </w:p>
        </w:tc>
      </w:tr>
      <w:tr w:rsidR="00A41836" w14:paraId="65BE25C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89C969" w14:textId="77777777" w:rsidR="00A41836" w:rsidRDefault="00283439" w:rsidP="00D542EE">
            <w:r>
              <w:t>18</w:t>
            </w:r>
          </w:p>
        </w:tc>
        <w:tc>
          <w:tcPr>
            <w:tcW w:w="1170" w:type="dxa"/>
            <w:tcBorders>
              <w:top w:val="nil"/>
              <w:left w:val="single" w:sz="4" w:space="0" w:color="A6A6A6"/>
              <w:bottom w:val="single" w:sz="4" w:space="0" w:color="A6A6A6"/>
              <w:right w:val="single" w:sz="4" w:space="0" w:color="A6A6A6"/>
            </w:tcBorders>
            <w:shd w:val="clear" w:color="auto" w:fill="auto"/>
          </w:tcPr>
          <w:p w14:paraId="44009C2F" w14:textId="77777777" w:rsidR="00A41836" w:rsidRDefault="0023270D" w:rsidP="00D542EE">
            <w:pPr>
              <w:rPr>
                <w:sz w:val="18"/>
                <w:szCs w:val="18"/>
              </w:rPr>
            </w:pPr>
            <w:hyperlink r:id="rId35" w:history="1">
              <w:r w:rsidR="00283439">
                <w:rPr>
                  <w:rStyle w:val="Hyperlink"/>
                  <w:b/>
                  <w:bCs/>
                  <w:color w:val="0000FF"/>
                  <w:sz w:val="18"/>
                  <w:szCs w:val="18"/>
                </w:rPr>
                <w:t>R1-2400937</w:t>
              </w:r>
            </w:hyperlink>
          </w:p>
        </w:tc>
        <w:tc>
          <w:tcPr>
            <w:tcW w:w="5490" w:type="dxa"/>
            <w:tcBorders>
              <w:top w:val="nil"/>
              <w:left w:val="nil"/>
              <w:bottom w:val="single" w:sz="4" w:space="0" w:color="A6A6A6"/>
              <w:right w:val="single" w:sz="4" w:space="0" w:color="A6A6A6"/>
            </w:tcBorders>
            <w:shd w:val="clear" w:color="auto" w:fill="auto"/>
          </w:tcPr>
          <w:p w14:paraId="66748526" w14:textId="77777777" w:rsidR="00A41836" w:rsidRDefault="00283439" w:rsidP="00D542EE">
            <w:r>
              <w:t>Maintenance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1F24E6FC" w14:textId="77777777" w:rsidR="00A41836" w:rsidRDefault="00283439" w:rsidP="00D542EE">
            <w:r>
              <w:t>Nokia, Nokia Shanghai Bell</w:t>
            </w:r>
          </w:p>
        </w:tc>
      </w:tr>
      <w:tr w:rsidR="00A41836" w14:paraId="209B39A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ABBB056" w14:textId="77777777" w:rsidR="00A41836" w:rsidRDefault="00283439" w:rsidP="00D542EE">
            <w:r>
              <w:t>19</w:t>
            </w:r>
          </w:p>
        </w:tc>
        <w:tc>
          <w:tcPr>
            <w:tcW w:w="1170" w:type="dxa"/>
            <w:tcBorders>
              <w:top w:val="nil"/>
              <w:left w:val="single" w:sz="4" w:space="0" w:color="A6A6A6"/>
              <w:bottom w:val="single" w:sz="4" w:space="0" w:color="A6A6A6"/>
              <w:right w:val="single" w:sz="4" w:space="0" w:color="A6A6A6"/>
            </w:tcBorders>
            <w:shd w:val="clear" w:color="auto" w:fill="auto"/>
          </w:tcPr>
          <w:p w14:paraId="1D68AECF" w14:textId="77777777" w:rsidR="00A41836" w:rsidRDefault="0023270D" w:rsidP="00D542EE">
            <w:pPr>
              <w:rPr>
                <w:sz w:val="18"/>
                <w:szCs w:val="18"/>
              </w:rPr>
            </w:pPr>
            <w:hyperlink r:id="rId36" w:history="1">
              <w:r w:rsidR="00283439">
                <w:rPr>
                  <w:rStyle w:val="Hyperlink"/>
                  <w:b/>
                  <w:bCs/>
                  <w:color w:val="0000FF"/>
                  <w:sz w:val="18"/>
                  <w:szCs w:val="18"/>
                </w:rPr>
                <w:t>R1-2401048</w:t>
              </w:r>
            </w:hyperlink>
          </w:p>
        </w:tc>
        <w:tc>
          <w:tcPr>
            <w:tcW w:w="5490" w:type="dxa"/>
            <w:tcBorders>
              <w:top w:val="nil"/>
              <w:left w:val="nil"/>
              <w:bottom w:val="single" w:sz="4" w:space="0" w:color="A6A6A6"/>
              <w:right w:val="single" w:sz="4" w:space="0" w:color="A6A6A6"/>
            </w:tcBorders>
            <w:shd w:val="clear" w:color="auto" w:fill="auto"/>
          </w:tcPr>
          <w:p w14:paraId="5406ED53" w14:textId="77777777" w:rsidR="00A41836" w:rsidRDefault="00283439" w:rsidP="00D542EE">
            <w:r>
              <w:t xml:space="preserve">Maintenance on NR MIMO Evolution for </w:t>
            </w:r>
            <w:proofErr w:type="spellStart"/>
            <w:r>
              <w:t>Downlin</w:t>
            </w:r>
            <w:proofErr w:type="spellEnd"/>
            <w:r>
              <w:t xml:space="preserve"> and Uplink</w:t>
            </w:r>
          </w:p>
        </w:tc>
        <w:tc>
          <w:tcPr>
            <w:tcW w:w="2790" w:type="dxa"/>
            <w:tcBorders>
              <w:top w:val="nil"/>
              <w:left w:val="nil"/>
              <w:bottom w:val="single" w:sz="4" w:space="0" w:color="A6A6A6"/>
              <w:right w:val="single" w:sz="4" w:space="0" w:color="A6A6A6"/>
            </w:tcBorders>
            <w:shd w:val="clear" w:color="auto" w:fill="auto"/>
          </w:tcPr>
          <w:p w14:paraId="28CB76D9" w14:textId="77777777" w:rsidR="00A41836" w:rsidRDefault="00283439" w:rsidP="00D542EE">
            <w:r>
              <w:t>Sharp</w:t>
            </w:r>
          </w:p>
        </w:tc>
      </w:tr>
      <w:tr w:rsidR="00A41836" w14:paraId="14D845B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006953" w14:textId="77777777" w:rsidR="00A41836" w:rsidRDefault="00283439" w:rsidP="00D542EE">
            <w:r>
              <w:t>20</w:t>
            </w:r>
          </w:p>
        </w:tc>
        <w:tc>
          <w:tcPr>
            <w:tcW w:w="1170" w:type="dxa"/>
            <w:tcBorders>
              <w:top w:val="nil"/>
              <w:left w:val="single" w:sz="4" w:space="0" w:color="A6A6A6"/>
              <w:bottom w:val="single" w:sz="4" w:space="0" w:color="A6A6A6"/>
              <w:right w:val="single" w:sz="4" w:space="0" w:color="A6A6A6"/>
            </w:tcBorders>
            <w:shd w:val="clear" w:color="auto" w:fill="auto"/>
          </w:tcPr>
          <w:p w14:paraId="70D5A04B" w14:textId="77777777" w:rsidR="00A41836" w:rsidRDefault="0023270D" w:rsidP="00D542EE">
            <w:pPr>
              <w:rPr>
                <w:sz w:val="18"/>
                <w:szCs w:val="18"/>
              </w:rPr>
            </w:pPr>
            <w:hyperlink r:id="rId37" w:history="1">
              <w:r w:rsidR="00283439">
                <w:rPr>
                  <w:rStyle w:val="Hyperlink"/>
                  <w:b/>
                  <w:bCs/>
                  <w:color w:val="0000FF"/>
                  <w:sz w:val="18"/>
                  <w:szCs w:val="18"/>
                </w:rPr>
                <w:t>R1-2401091</w:t>
              </w:r>
            </w:hyperlink>
          </w:p>
        </w:tc>
        <w:tc>
          <w:tcPr>
            <w:tcW w:w="5490" w:type="dxa"/>
            <w:tcBorders>
              <w:top w:val="nil"/>
              <w:left w:val="nil"/>
              <w:bottom w:val="single" w:sz="4" w:space="0" w:color="A6A6A6"/>
              <w:right w:val="single" w:sz="4" w:space="0" w:color="A6A6A6"/>
            </w:tcBorders>
            <w:shd w:val="clear" w:color="auto" w:fill="auto"/>
          </w:tcPr>
          <w:p w14:paraId="4E7342EC" w14:textId="77777777" w:rsidR="00A41836" w:rsidRDefault="00283439" w:rsidP="00D542EE">
            <w:r>
              <w:t>Maintenance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36DB444E" w14:textId="77777777" w:rsidR="00A41836" w:rsidRDefault="00283439" w:rsidP="00D542EE">
            <w:r>
              <w:t>NTT DOCOMO, INC.</w:t>
            </w:r>
          </w:p>
        </w:tc>
      </w:tr>
      <w:tr w:rsidR="00A41836" w14:paraId="3724F63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F868F5" w14:textId="77777777" w:rsidR="00A41836" w:rsidRDefault="00283439" w:rsidP="00D542EE">
            <w:r>
              <w:t>21</w:t>
            </w:r>
          </w:p>
        </w:tc>
        <w:tc>
          <w:tcPr>
            <w:tcW w:w="1170" w:type="dxa"/>
            <w:tcBorders>
              <w:top w:val="nil"/>
              <w:left w:val="single" w:sz="4" w:space="0" w:color="A6A6A6"/>
              <w:bottom w:val="single" w:sz="4" w:space="0" w:color="A6A6A6"/>
              <w:right w:val="single" w:sz="4" w:space="0" w:color="A6A6A6"/>
            </w:tcBorders>
            <w:shd w:val="clear" w:color="auto" w:fill="auto"/>
          </w:tcPr>
          <w:p w14:paraId="1FDF5E2A" w14:textId="77777777" w:rsidR="00A41836" w:rsidRDefault="0023270D" w:rsidP="00D542EE">
            <w:pPr>
              <w:rPr>
                <w:sz w:val="18"/>
                <w:szCs w:val="18"/>
              </w:rPr>
            </w:pPr>
            <w:hyperlink r:id="rId38" w:history="1">
              <w:r w:rsidR="00283439">
                <w:rPr>
                  <w:rStyle w:val="Hyperlink"/>
                  <w:b/>
                  <w:bCs/>
                  <w:color w:val="0000FF"/>
                  <w:sz w:val="18"/>
                  <w:szCs w:val="18"/>
                </w:rPr>
                <w:t>R1-2401416</w:t>
              </w:r>
            </w:hyperlink>
          </w:p>
        </w:tc>
        <w:tc>
          <w:tcPr>
            <w:tcW w:w="5490" w:type="dxa"/>
            <w:tcBorders>
              <w:top w:val="nil"/>
              <w:left w:val="nil"/>
              <w:bottom w:val="single" w:sz="4" w:space="0" w:color="A6A6A6"/>
              <w:right w:val="single" w:sz="4" w:space="0" w:color="A6A6A6"/>
            </w:tcBorders>
            <w:shd w:val="clear" w:color="auto" w:fill="auto"/>
          </w:tcPr>
          <w:p w14:paraId="572C3EF5" w14:textId="77777777" w:rsidR="00A41836" w:rsidRDefault="00283439" w:rsidP="00D542EE">
            <w:r>
              <w:t>Maintenance on NR MIMO Evolution for Downlink and Uplink</w:t>
            </w:r>
          </w:p>
        </w:tc>
        <w:tc>
          <w:tcPr>
            <w:tcW w:w="2790" w:type="dxa"/>
            <w:tcBorders>
              <w:top w:val="nil"/>
              <w:left w:val="nil"/>
              <w:bottom w:val="single" w:sz="4" w:space="0" w:color="A6A6A6"/>
              <w:right w:val="single" w:sz="4" w:space="0" w:color="A6A6A6"/>
            </w:tcBorders>
            <w:shd w:val="clear" w:color="auto" w:fill="auto"/>
          </w:tcPr>
          <w:p w14:paraId="577824B4" w14:textId="77777777" w:rsidR="00A41836" w:rsidRDefault="00283439" w:rsidP="00D542EE">
            <w:r>
              <w:t>Qualcomm Incorporated</w:t>
            </w:r>
          </w:p>
        </w:tc>
      </w:tr>
      <w:tr w:rsidR="00A41836" w14:paraId="39539FE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067A3E" w14:textId="77777777" w:rsidR="00A41836" w:rsidRDefault="00A41836" w:rsidP="00D542EE"/>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38C6355" w14:textId="77777777" w:rsidR="00A41836" w:rsidRDefault="00A41836" w:rsidP="00D542EE"/>
        </w:tc>
        <w:tc>
          <w:tcPr>
            <w:tcW w:w="5490" w:type="dxa"/>
            <w:tcBorders>
              <w:top w:val="single" w:sz="4" w:space="0" w:color="A6A6A6"/>
              <w:bottom w:val="single" w:sz="4" w:space="0" w:color="A6A6A6"/>
              <w:right w:val="single" w:sz="4" w:space="0" w:color="A6A6A6"/>
            </w:tcBorders>
            <w:shd w:val="clear" w:color="auto" w:fill="auto"/>
          </w:tcPr>
          <w:p w14:paraId="2BCB804F" w14:textId="77777777" w:rsidR="00A41836" w:rsidRDefault="00A41836" w:rsidP="00D542EE"/>
        </w:tc>
        <w:tc>
          <w:tcPr>
            <w:tcW w:w="2790" w:type="dxa"/>
            <w:tcBorders>
              <w:top w:val="single" w:sz="4" w:space="0" w:color="A6A6A6"/>
              <w:bottom w:val="single" w:sz="4" w:space="0" w:color="A6A6A6"/>
              <w:right w:val="single" w:sz="4" w:space="0" w:color="A6A6A6"/>
            </w:tcBorders>
            <w:shd w:val="clear" w:color="auto" w:fill="auto"/>
          </w:tcPr>
          <w:p w14:paraId="390614AA" w14:textId="77777777" w:rsidR="00A41836" w:rsidRDefault="00A41836" w:rsidP="00D542EE"/>
        </w:tc>
      </w:tr>
      <w:tr w:rsidR="00A41836" w14:paraId="1A6B8C2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2AABE6" w14:textId="77777777" w:rsidR="00A41836" w:rsidRDefault="00A41836" w:rsidP="00D542EE"/>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81172DD" w14:textId="77777777" w:rsidR="00A41836" w:rsidRDefault="00A41836" w:rsidP="00D542EE"/>
        </w:tc>
        <w:tc>
          <w:tcPr>
            <w:tcW w:w="5490" w:type="dxa"/>
            <w:tcBorders>
              <w:top w:val="single" w:sz="4" w:space="0" w:color="A6A6A6"/>
              <w:bottom w:val="single" w:sz="4" w:space="0" w:color="A6A6A6"/>
              <w:right w:val="single" w:sz="4" w:space="0" w:color="A6A6A6"/>
            </w:tcBorders>
            <w:shd w:val="clear" w:color="auto" w:fill="auto"/>
          </w:tcPr>
          <w:p w14:paraId="50708018" w14:textId="77777777" w:rsidR="00A41836" w:rsidRDefault="00A41836" w:rsidP="00D542EE"/>
        </w:tc>
        <w:tc>
          <w:tcPr>
            <w:tcW w:w="2790" w:type="dxa"/>
            <w:tcBorders>
              <w:top w:val="single" w:sz="4" w:space="0" w:color="A6A6A6"/>
              <w:bottom w:val="single" w:sz="4" w:space="0" w:color="A6A6A6"/>
              <w:right w:val="single" w:sz="4" w:space="0" w:color="A6A6A6"/>
            </w:tcBorders>
            <w:shd w:val="clear" w:color="auto" w:fill="auto"/>
          </w:tcPr>
          <w:p w14:paraId="06EF03A5" w14:textId="77777777" w:rsidR="00A41836" w:rsidRDefault="00A41836" w:rsidP="00D542EE"/>
        </w:tc>
      </w:tr>
      <w:bookmarkEnd w:id="18"/>
    </w:tbl>
    <w:p w14:paraId="2AEBE139" w14:textId="77777777" w:rsidR="00A41836" w:rsidRDefault="00A41836" w:rsidP="00D542EE"/>
    <w:sectPr w:rsidR="00A41836">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1C7D9" w14:textId="77777777" w:rsidR="009E11EA" w:rsidRDefault="009E11EA" w:rsidP="00D542EE">
      <w:r>
        <w:separator/>
      </w:r>
    </w:p>
  </w:endnote>
  <w:endnote w:type="continuationSeparator" w:id="0">
    <w:p w14:paraId="27F12786" w14:textId="77777777" w:rsidR="009E11EA" w:rsidRDefault="009E11EA" w:rsidP="00D5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30AA4" w14:textId="77777777" w:rsidR="009E11EA" w:rsidRDefault="009E11EA" w:rsidP="00D542EE">
      <w:r>
        <w:separator/>
      </w:r>
    </w:p>
  </w:footnote>
  <w:footnote w:type="continuationSeparator" w:id="0">
    <w:p w14:paraId="603455B5" w14:textId="77777777" w:rsidR="009E11EA" w:rsidRDefault="009E11EA" w:rsidP="00D54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D2214"/>
    <w:multiLevelType w:val="multilevel"/>
    <w:tmpl w:val="070D22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C94F3A"/>
    <w:multiLevelType w:val="multilevel"/>
    <w:tmpl w:val="12C94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 w15:restartNumberingAfterBreak="0">
    <w:nsid w:val="1D2B2D46"/>
    <w:multiLevelType w:val="multilevel"/>
    <w:tmpl w:val="1D2B2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394BBE"/>
    <w:multiLevelType w:val="multilevel"/>
    <w:tmpl w:val="1F14A0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F83731"/>
    <w:multiLevelType w:val="multilevel"/>
    <w:tmpl w:val="068C80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D0B5718"/>
    <w:multiLevelType w:val="multilevel"/>
    <w:tmpl w:val="4D0B57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5"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6" w15:restartNumberingAfterBreak="0">
    <w:nsid w:val="748312D5"/>
    <w:multiLevelType w:val="multilevel"/>
    <w:tmpl w:val="A53EC38A"/>
    <w:lvl w:ilvl="0">
      <w:start w:val="1"/>
      <w:numFmt w:val="decimal"/>
      <w:pStyle w:val="Heading2"/>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2"/>
  </w:num>
  <w:num w:numId="2">
    <w:abstractNumId w:val="14"/>
  </w:num>
  <w:num w:numId="3">
    <w:abstractNumId w:val="8"/>
  </w:num>
  <w:num w:numId="4">
    <w:abstractNumId w:val="13"/>
  </w:num>
  <w:num w:numId="5">
    <w:abstractNumId w:val="17"/>
  </w:num>
  <w:num w:numId="6">
    <w:abstractNumId w:val="7"/>
  </w:num>
  <w:num w:numId="7">
    <w:abstractNumId w:val="9"/>
  </w:num>
  <w:num w:numId="8">
    <w:abstractNumId w:val="11"/>
  </w:num>
  <w:num w:numId="9">
    <w:abstractNumId w:val="12"/>
  </w:num>
  <w:num w:numId="10">
    <w:abstractNumId w:val="16"/>
  </w:num>
  <w:num w:numId="11">
    <w:abstractNumId w:val="15"/>
  </w:num>
  <w:num w:numId="12">
    <w:abstractNumId w:val="3"/>
  </w:num>
  <w:num w:numId="13">
    <w:abstractNumId w:val="0"/>
  </w:num>
  <w:num w:numId="14">
    <w:abstractNumId w:val="10"/>
  </w:num>
  <w:num w:numId="15">
    <w:abstractNumId w:val="5"/>
  </w:num>
  <w:num w:numId="16">
    <w:abstractNumId w:val="1"/>
  </w:num>
  <w:num w:numId="17">
    <w:abstractNumId w:val="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MGFjNTZjMjRjNjZlM2EzYTdiYmExMDhhN2U2YTZhMmQifQ=="/>
  </w:docVars>
  <w:rsids>
    <w:rsidRoot w:val="00FF14F6"/>
    <w:rsid w:val="00000BE6"/>
    <w:rsid w:val="000017CB"/>
    <w:rsid w:val="00001934"/>
    <w:rsid w:val="00002C03"/>
    <w:rsid w:val="00002FE6"/>
    <w:rsid w:val="00003046"/>
    <w:rsid w:val="00003263"/>
    <w:rsid w:val="00003366"/>
    <w:rsid w:val="00003665"/>
    <w:rsid w:val="00003906"/>
    <w:rsid w:val="0000392A"/>
    <w:rsid w:val="000039E7"/>
    <w:rsid w:val="00004FFD"/>
    <w:rsid w:val="0000519F"/>
    <w:rsid w:val="000053A7"/>
    <w:rsid w:val="00005608"/>
    <w:rsid w:val="00005AFF"/>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E"/>
    <w:rsid w:val="00012BE1"/>
    <w:rsid w:val="00013335"/>
    <w:rsid w:val="00014581"/>
    <w:rsid w:val="000147C8"/>
    <w:rsid w:val="00014CC9"/>
    <w:rsid w:val="00014F0C"/>
    <w:rsid w:val="00014FD8"/>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BB8"/>
    <w:rsid w:val="0002301E"/>
    <w:rsid w:val="00023331"/>
    <w:rsid w:val="00023426"/>
    <w:rsid w:val="000235FB"/>
    <w:rsid w:val="000248D8"/>
    <w:rsid w:val="00024989"/>
    <w:rsid w:val="00024A5F"/>
    <w:rsid w:val="00024A88"/>
    <w:rsid w:val="000253E5"/>
    <w:rsid w:val="00025AC1"/>
    <w:rsid w:val="00025CF5"/>
    <w:rsid w:val="000261D6"/>
    <w:rsid w:val="000262A4"/>
    <w:rsid w:val="0002638F"/>
    <w:rsid w:val="000263E1"/>
    <w:rsid w:val="00026472"/>
    <w:rsid w:val="00026527"/>
    <w:rsid w:val="000266D9"/>
    <w:rsid w:val="000266DD"/>
    <w:rsid w:val="000267BB"/>
    <w:rsid w:val="000270A1"/>
    <w:rsid w:val="00027A19"/>
    <w:rsid w:val="00027A27"/>
    <w:rsid w:val="00027A78"/>
    <w:rsid w:val="00030884"/>
    <w:rsid w:val="000308ED"/>
    <w:rsid w:val="0003099A"/>
    <w:rsid w:val="00030DD8"/>
    <w:rsid w:val="00030E76"/>
    <w:rsid w:val="00031811"/>
    <w:rsid w:val="000319B7"/>
    <w:rsid w:val="00031B65"/>
    <w:rsid w:val="00032011"/>
    <w:rsid w:val="00032466"/>
    <w:rsid w:val="00032729"/>
    <w:rsid w:val="00032A4D"/>
    <w:rsid w:val="00032C35"/>
    <w:rsid w:val="00032CDD"/>
    <w:rsid w:val="00033824"/>
    <w:rsid w:val="0003399F"/>
    <w:rsid w:val="00033C54"/>
    <w:rsid w:val="00033C80"/>
    <w:rsid w:val="00033D98"/>
    <w:rsid w:val="00034131"/>
    <w:rsid w:val="00035258"/>
    <w:rsid w:val="0003540F"/>
    <w:rsid w:val="00035699"/>
    <w:rsid w:val="00036272"/>
    <w:rsid w:val="000365B3"/>
    <w:rsid w:val="00036889"/>
    <w:rsid w:val="00036CF5"/>
    <w:rsid w:val="000370F3"/>
    <w:rsid w:val="000404B8"/>
    <w:rsid w:val="0004313B"/>
    <w:rsid w:val="00043741"/>
    <w:rsid w:val="00043DE8"/>
    <w:rsid w:val="00044074"/>
    <w:rsid w:val="00044C0F"/>
    <w:rsid w:val="00044D94"/>
    <w:rsid w:val="0004539B"/>
    <w:rsid w:val="00046245"/>
    <w:rsid w:val="0004707F"/>
    <w:rsid w:val="00047D60"/>
    <w:rsid w:val="000511EE"/>
    <w:rsid w:val="00051268"/>
    <w:rsid w:val="00051592"/>
    <w:rsid w:val="000517BE"/>
    <w:rsid w:val="00051CFE"/>
    <w:rsid w:val="00052058"/>
    <w:rsid w:val="0005292C"/>
    <w:rsid w:val="000533D0"/>
    <w:rsid w:val="00053B58"/>
    <w:rsid w:val="000541B9"/>
    <w:rsid w:val="0005433D"/>
    <w:rsid w:val="00054506"/>
    <w:rsid w:val="000549F5"/>
    <w:rsid w:val="0005505A"/>
    <w:rsid w:val="000557B9"/>
    <w:rsid w:val="0005621B"/>
    <w:rsid w:val="000566CF"/>
    <w:rsid w:val="0005696F"/>
    <w:rsid w:val="00056995"/>
    <w:rsid w:val="00056A99"/>
    <w:rsid w:val="000578E7"/>
    <w:rsid w:val="00057978"/>
    <w:rsid w:val="00060043"/>
    <w:rsid w:val="000607B4"/>
    <w:rsid w:val="000612CF"/>
    <w:rsid w:val="000622A0"/>
    <w:rsid w:val="00062A54"/>
    <w:rsid w:val="00062C19"/>
    <w:rsid w:val="00062EF5"/>
    <w:rsid w:val="00062FFA"/>
    <w:rsid w:val="0006353E"/>
    <w:rsid w:val="0006357E"/>
    <w:rsid w:val="00063CD3"/>
    <w:rsid w:val="00063E41"/>
    <w:rsid w:val="00063F4F"/>
    <w:rsid w:val="0006413B"/>
    <w:rsid w:val="000644AF"/>
    <w:rsid w:val="00064C80"/>
    <w:rsid w:val="0006502D"/>
    <w:rsid w:val="000652EE"/>
    <w:rsid w:val="00065560"/>
    <w:rsid w:val="00065992"/>
    <w:rsid w:val="0006606F"/>
    <w:rsid w:val="00066468"/>
    <w:rsid w:val="000664AF"/>
    <w:rsid w:val="00066BE4"/>
    <w:rsid w:val="0007079E"/>
    <w:rsid w:val="0007142A"/>
    <w:rsid w:val="00071A24"/>
    <w:rsid w:val="00071A88"/>
    <w:rsid w:val="00071ADD"/>
    <w:rsid w:val="00071F32"/>
    <w:rsid w:val="00072BBF"/>
    <w:rsid w:val="00072E60"/>
    <w:rsid w:val="00072FE6"/>
    <w:rsid w:val="000731AA"/>
    <w:rsid w:val="00073B40"/>
    <w:rsid w:val="00073E6E"/>
    <w:rsid w:val="000744E3"/>
    <w:rsid w:val="000746A8"/>
    <w:rsid w:val="00074761"/>
    <w:rsid w:val="00074785"/>
    <w:rsid w:val="00075DDD"/>
    <w:rsid w:val="00076908"/>
    <w:rsid w:val="00076AC2"/>
    <w:rsid w:val="00076BAC"/>
    <w:rsid w:val="00077D2E"/>
    <w:rsid w:val="00077F29"/>
    <w:rsid w:val="00080C35"/>
    <w:rsid w:val="00080C6F"/>
    <w:rsid w:val="00080D86"/>
    <w:rsid w:val="00081160"/>
    <w:rsid w:val="00081364"/>
    <w:rsid w:val="000813A2"/>
    <w:rsid w:val="00081DAD"/>
    <w:rsid w:val="00082706"/>
    <w:rsid w:val="00082A16"/>
    <w:rsid w:val="000831E3"/>
    <w:rsid w:val="000839AE"/>
    <w:rsid w:val="00083A70"/>
    <w:rsid w:val="00083D3C"/>
    <w:rsid w:val="000841D4"/>
    <w:rsid w:val="00084853"/>
    <w:rsid w:val="00084AC4"/>
    <w:rsid w:val="00084C48"/>
    <w:rsid w:val="00084FA6"/>
    <w:rsid w:val="000850EB"/>
    <w:rsid w:val="0008599A"/>
    <w:rsid w:val="00085B50"/>
    <w:rsid w:val="00086387"/>
    <w:rsid w:val="00086A46"/>
    <w:rsid w:val="00086C04"/>
    <w:rsid w:val="000870D8"/>
    <w:rsid w:val="00087756"/>
    <w:rsid w:val="0009021D"/>
    <w:rsid w:val="00090589"/>
    <w:rsid w:val="00090CBB"/>
    <w:rsid w:val="00090F44"/>
    <w:rsid w:val="00091B2C"/>
    <w:rsid w:val="00092228"/>
    <w:rsid w:val="000923FB"/>
    <w:rsid w:val="000933AA"/>
    <w:rsid w:val="00095079"/>
    <w:rsid w:val="0009553F"/>
    <w:rsid w:val="000961B4"/>
    <w:rsid w:val="000966C4"/>
    <w:rsid w:val="00096A20"/>
    <w:rsid w:val="000974D9"/>
    <w:rsid w:val="00097BBB"/>
    <w:rsid w:val="000A0E84"/>
    <w:rsid w:val="000A0F38"/>
    <w:rsid w:val="000A1413"/>
    <w:rsid w:val="000A15BB"/>
    <w:rsid w:val="000A1A04"/>
    <w:rsid w:val="000A2058"/>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8DE"/>
    <w:rsid w:val="000B3E77"/>
    <w:rsid w:val="000B3F41"/>
    <w:rsid w:val="000B4F9B"/>
    <w:rsid w:val="000B4FEC"/>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3E6A"/>
    <w:rsid w:val="000C4143"/>
    <w:rsid w:val="000C4E1F"/>
    <w:rsid w:val="000C5C0C"/>
    <w:rsid w:val="000C6039"/>
    <w:rsid w:val="000C623F"/>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1007"/>
    <w:rsid w:val="000D1A96"/>
    <w:rsid w:val="000D1B4B"/>
    <w:rsid w:val="000D1DD7"/>
    <w:rsid w:val="000D202B"/>
    <w:rsid w:val="000D23C0"/>
    <w:rsid w:val="000D28B3"/>
    <w:rsid w:val="000D2C08"/>
    <w:rsid w:val="000D348A"/>
    <w:rsid w:val="000D5E01"/>
    <w:rsid w:val="000D6465"/>
    <w:rsid w:val="000D69FC"/>
    <w:rsid w:val="000D6DF2"/>
    <w:rsid w:val="000D6F3E"/>
    <w:rsid w:val="000D707A"/>
    <w:rsid w:val="000D7AC9"/>
    <w:rsid w:val="000D7DCE"/>
    <w:rsid w:val="000D7E34"/>
    <w:rsid w:val="000D7EA6"/>
    <w:rsid w:val="000E03F7"/>
    <w:rsid w:val="000E066F"/>
    <w:rsid w:val="000E0AE8"/>
    <w:rsid w:val="000E2078"/>
    <w:rsid w:val="000E216D"/>
    <w:rsid w:val="000E2296"/>
    <w:rsid w:val="000E2340"/>
    <w:rsid w:val="000E23F9"/>
    <w:rsid w:val="000E2E82"/>
    <w:rsid w:val="000E3357"/>
    <w:rsid w:val="000E34DB"/>
    <w:rsid w:val="000E3E8F"/>
    <w:rsid w:val="000E4D66"/>
    <w:rsid w:val="000E57AB"/>
    <w:rsid w:val="000E5821"/>
    <w:rsid w:val="000E5959"/>
    <w:rsid w:val="000E63F0"/>
    <w:rsid w:val="000E6E95"/>
    <w:rsid w:val="000E77AE"/>
    <w:rsid w:val="000F0147"/>
    <w:rsid w:val="000F0BC3"/>
    <w:rsid w:val="000F17BB"/>
    <w:rsid w:val="000F19C8"/>
    <w:rsid w:val="000F2231"/>
    <w:rsid w:val="000F23FF"/>
    <w:rsid w:val="000F337C"/>
    <w:rsid w:val="000F33CD"/>
    <w:rsid w:val="000F34A7"/>
    <w:rsid w:val="000F3911"/>
    <w:rsid w:val="000F3D6E"/>
    <w:rsid w:val="000F3EE9"/>
    <w:rsid w:val="000F4247"/>
    <w:rsid w:val="000F4DE6"/>
    <w:rsid w:val="000F5403"/>
    <w:rsid w:val="000F5582"/>
    <w:rsid w:val="000F63ED"/>
    <w:rsid w:val="000F7750"/>
    <w:rsid w:val="000F78AF"/>
    <w:rsid w:val="00100174"/>
    <w:rsid w:val="001004BB"/>
    <w:rsid w:val="00100AFC"/>
    <w:rsid w:val="001015DC"/>
    <w:rsid w:val="001019DA"/>
    <w:rsid w:val="00101C5F"/>
    <w:rsid w:val="00101EFF"/>
    <w:rsid w:val="00102C15"/>
    <w:rsid w:val="00102E00"/>
    <w:rsid w:val="0010370F"/>
    <w:rsid w:val="00103C8E"/>
    <w:rsid w:val="00103EE7"/>
    <w:rsid w:val="00104936"/>
    <w:rsid w:val="00105571"/>
    <w:rsid w:val="0010670A"/>
    <w:rsid w:val="00106A9C"/>
    <w:rsid w:val="00106AAA"/>
    <w:rsid w:val="00107511"/>
    <w:rsid w:val="0010768E"/>
    <w:rsid w:val="00107AAA"/>
    <w:rsid w:val="0011024B"/>
    <w:rsid w:val="00110E7D"/>
    <w:rsid w:val="001112DF"/>
    <w:rsid w:val="00111438"/>
    <w:rsid w:val="00111453"/>
    <w:rsid w:val="00111508"/>
    <w:rsid w:val="001129A1"/>
    <w:rsid w:val="00112A21"/>
    <w:rsid w:val="00112CB1"/>
    <w:rsid w:val="00113306"/>
    <w:rsid w:val="0011362B"/>
    <w:rsid w:val="0011391B"/>
    <w:rsid w:val="00113A30"/>
    <w:rsid w:val="00113B3F"/>
    <w:rsid w:val="00114149"/>
    <w:rsid w:val="00114C54"/>
    <w:rsid w:val="00115329"/>
    <w:rsid w:val="001158D7"/>
    <w:rsid w:val="00115FA0"/>
    <w:rsid w:val="00115FD3"/>
    <w:rsid w:val="001161B7"/>
    <w:rsid w:val="0011659D"/>
    <w:rsid w:val="00116649"/>
    <w:rsid w:val="0011758B"/>
    <w:rsid w:val="00117D3E"/>
    <w:rsid w:val="00117D59"/>
    <w:rsid w:val="00120035"/>
    <w:rsid w:val="00120C0E"/>
    <w:rsid w:val="00120DEC"/>
    <w:rsid w:val="00120F04"/>
    <w:rsid w:val="001213EA"/>
    <w:rsid w:val="00121CCE"/>
    <w:rsid w:val="00122628"/>
    <w:rsid w:val="001227E0"/>
    <w:rsid w:val="00122BD6"/>
    <w:rsid w:val="00123628"/>
    <w:rsid w:val="00125318"/>
    <w:rsid w:val="00125DA3"/>
    <w:rsid w:val="00126C27"/>
    <w:rsid w:val="00127BE3"/>
    <w:rsid w:val="00130724"/>
    <w:rsid w:val="00130AD4"/>
    <w:rsid w:val="00130F94"/>
    <w:rsid w:val="00131972"/>
    <w:rsid w:val="00131CB8"/>
    <w:rsid w:val="00132019"/>
    <w:rsid w:val="00132584"/>
    <w:rsid w:val="00132BD5"/>
    <w:rsid w:val="001333F7"/>
    <w:rsid w:val="00133D45"/>
    <w:rsid w:val="001341DC"/>
    <w:rsid w:val="001343B4"/>
    <w:rsid w:val="001347B9"/>
    <w:rsid w:val="001348A8"/>
    <w:rsid w:val="00134B7D"/>
    <w:rsid w:val="00135CF5"/>
    <w:rsid w:val="001364C3"/>
    <w:rsid w:val="00136F0A"/>
    <w:rsid w:val="00136F42"/>
    <w:rsid w:val="001375E7"/>
    <w:rsid w:val="00137BC7"/>
    <w:rsid w:val="00137C6E"/>
    <w:rsid w:val="0014020C"/>
    <w:rsid w:val="0014057A"/>
    <w:rsid w:val="00140607"/>
    <w:rsid w:val="001411AA"/>
    <w:rsid w:val="001413F4"/>
    <w:rsid w:val="001414C9"/>
    <w:rsid w:val="00141759"/>
    <w:rsid w:val="00141A7D"/>
    <w:rsid w:val="0014294B"/>
    <w:rsid w:val="00142A1E"/>
    <w:rsid w:val="00142B96"/>
    <w:rsid w:val="0014300F"/>
    <w:rsid w:val="00143682"/>
    <w:rsid w:val="00143CFE"/>
    <w:rsid w:val="00143F47"/>
    <w:rsid w:val="0014464F"/>
    <w:rsid w:val="001449EE"/>
    <w:rsid w:val="00145090"/>
    <w:rsid w:val="0014531D"/>
    <w:rsid w:val="00145D66"/>
    <w:rsid w:val="001465D5"/>
    <w:rsid w:val="0014731F"/>
    <w:rsid w:val="00147629"/>
    <w:rsid w:val="00150F66"/>
    <w:rsid w:val="001514A7"/>
    <w:rsid w:val="001516CE"/>
    <w:rsid w:val="00151B15"/>
    <w:rsid w:val="00151B7E"/>
    <w:rsid w:val="001521E6"/>
    <w:rsid w:val="00152617"/>
    <w:rsid w:val="00152F58"/>
    <w:rsid w:val="00153D50"/>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27F"/>
    <w:rsid w:val="00162916"/>
    <w:rsid w:val="00162EC0"/>
    <w:rsid w:val="00162F00"/>
    <w:rsid w:val="001631E3"/>
    <w:rsid w:val="00164107"/>
    <w:rsid w:val="00164820"/>
    <w:rsid w:val="00164A88"/>
    <w:rsid w:val="00164C37"/>
    <w:rsid w:val="001652BF"/>
    <w:rsid w:val="001653E0"/>
    <w:rsid w:val="00165D8D"/>
    <w:rsid w:val="0016600E"/>
    <w:rsid w:val="00166E22"/>
    <w:rsid w:val="00167A6E"/>
    <w:rsid w:val="00167AA6"/>
    <w:rsid w:val="00167D21"/>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E12"/>
    <w:rsid w:val="00176305"/>
    <w:rsid w:val="00176E93"/>
    <w:rsid w:val="0017783C"/>
    <w:rsid w:val="00177B07"/>
    <w:rsid w:val="001800BE"/>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9A6"/>
    <w:rsid w:val="00184D87"/>
    <w:rsid w:val="0018554D"/>
    <w:rsid w:val="0018572E"/>
    <w:rsid w:val="0018659B"/>
    <w:rsid w:val="00186F01"/>
    <w:rsid w:val="00186F74"/>
    <w:rsid w:val="001905F5"/>
    <w:rsid w:val="00190923"/>
    <w:rsid w:val="00190ACC"/>
    <w:rsid w:val="00190C36"/>
    <w:rsid w:val="00190CEB"/>
    <w:rsid w:val="001923D0"/>
    <w:rsid w:val="00192B60"/>
    <w:rsid w:val="00193CBF"/>
    <w:rsid w:val="00194129"/>
    <w:rsid w:val="001942F6"/>
    <w:rsid w:val="00194402"/>
    <w:rsid w:val="00194A57"/>
    <w:rsid w:val="00194A6B"/>
    <w:rsid w:val="00194FB5"/>
    <w:rsid w:val="0019500E"/>
    <w:rsid w:val="001952E6"/>
    <w:rsid w:val="00195735"/>
    <w:rsid w:val="001966C1"/>
    <w:rsid w:val="00196F94"/>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3549"/>
    <w:rsid w:val="001A3FEB"/>
    <w:rsid w:val="001A40F1"/>
    <w:rsid w:val="001A4408"/>
    <w:rsid w:val="001A451E"/>
    <w:rsid w:val="001A456D"/>
    <w:rsid w:val="001A4EAF"/>
    <w:rsid w:val="001A529F"/>
    <w:rsid w:val="001A537C"/>
    <w:rsid w:val="001A55B6"/>
    <w:rsid w:val="001A560A"/>
    <w:rsid w:val="001A5D22"/>
    <w:rsid w:val="001A5D3C"/>
    <w:rsid w:val="001A7DA2"/>
    <w:rsid w:val="001B02E2"/>
    <w:rsid w:val="001B084E"/>
    <w:rsid w:val="001B0D95"/>
    <w:rsid w:val="001B1AAB"/>
    <w:rsid w:val="001B1F94"/>
    <w:rsid w:val="001B20B3"/>
    <w:rsid w:val="001B2178"/>
    <w:rsid w:val="001B2C83"/>
    <w:rsid w:val="001B37FD"/>
    <w:rsid w:val="001B4001"/>
    <w:rsid w:val="001B45EA"/>
    <w:rsid w:val="001B48B6"/>
    <w:rsid w:val="001B48F8"/>
    <w:rsid w:val="001B5036"/>
    <w:rsid w:val="001B66A3"/>
    <w:rsid w:val="001B722E"/>
    <w:rsid w:val="001C0863"/>
    <w:rsid w:val="001C1026"/>
    <w:rsid w:val="001C1F97"/>
    <w:rsid w:val="001C2B3C"/>
    <w:rsid w:val="001C33C9"/>
    <w:rsid w:val="001C3674"/>
    <w:rsid w:val="001C4AFD"/>
    <w:rsid w:val="001C4E6F"/>
    <w:rsid w:val="001C548F"/>
    <w:rsid w:val="001C5A1B"/>
    <w:rsid w:val="001C767D"/>
    <w:rsid w:val="001D0446"/>
    <w:rsid w:val="001D05CD"/>
    <w:rsid w:val="001D0B65"/>
    <w:rsid w:val="001D11EE"/>
    <w:rsid w:val="001D1B0E"/>
    <w:rsid w:val="001D1C49"/>
    <w:rsid w:val="001D1D7D"/>
    <w:rsid w:val="001D25AF"/>
    <w:rsid w:val="001D27EE"/>
    <w:rsid w:val="001D38C3"/>
    <w:rsid w:val="001D547B"/>
    <w:rsid w:val="001D6BBA"/>
    <w:rsid w:val="001D6ECE"/>
    <w:rsid w:val="001D710C"/>
    <w:rsid w:val="001D7179"/>
    <w:rsid w:val="001D75C0"/>
    <w:rsid w:val="001E0074"/>
    <w:rsid w:val="001E0170"/>
    <w:rsid w:val="001E0446"/>
    <w:rsid w:val="001E0F98"/>
    <w:rsid w:val="001E117F"/>
    <w:rsid w:val="001E1403"/>
    <w:rsid w:val="001E1517"/>
    <w:rsid w:val="001E24B2"/>
    <w:rsid w:val="001E26D0"/>
    <w:rsid w:val="001E28D9"/>
    <w:rsid w:val="001E3BE5"/>
    <w:rsid w:val="001E5E47"/>
    <w:rsid w:val="001E5FC8"/>
    <w:rsid w:val="001E61BD"/>
    <w:rsid w:val="001E6CC6"/>
    <w:rsid w:val="001E7545"/>
    <w:rsid w:val="001F043A"/>
    <w:rsid w:val="001F0532"/>
    <w:rsid w:val="001F0859"/>
    <w:rsid w:val="001F0BB3"/>
    <w:rsid w:val="001F11C7"/>
    <w:rsid w:val="001F199E"/>
    <w:rsid w:val="001F1C73"/>
    <w:rsid w:val="001F1F35"/>
    <w:rsid w:val="001F1FC6"/>
    <w:rsid w:val="001F20DB"/>
    <w:rsid w:val="001F22AF"/>
    <w:rsid w:val="001F243A"/>
    <w:rsid w:val="001F2776"/>
    <w:rsid w:val="001F2DAC"/>
    <w:rsid w:val="001F2EE5"/>
    <w:rsid w:val="001F3355"/>
    <w:rsid w:val="001F382E"/>
    <w:rsid w:val="001F4E1A"/>
    <w:rsid w:val="001F5181"/>
    <w:rsid w:val="001F53DC"/>
    <w:rsid w:val="001F54A3"/>
    <w:rsid w:val="001F5CA8"/>
    <w:rsid w:val="001F5F89"/>
    <w:rsid w:val="001F605C"/>
    <w:rsid w:val="001F6541"/>
    <w:rsid w:val="001F67D8"/>
    <w:rsid w:val="001F73CF"/>
    <w:rsid w:val="001F772F"/>
    <w:rsid w:val="001F7934"/>
    <w:rsid w:val="00200214"/>
    <w:rsid w:val="0020081D"/>
    <w:rsid w:val="00200A5E"/>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9B7"/>
    <w:rsid w:val="002120F7"/>
    <w:rsid w:val="00212239"/>
    <w:rsid w:val="0021340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60A7"/>
    <w:rsid w:val="00226392"/>
    <w:rsid w:val="0022697C"/>
    <w:rsid w:val="002271FA"/>
    <w:rsid w:val="00227276"/>
    <w:rsid w:val="002274EB"/>
    <w:rsid w:val="00227537"/>
    <w:rsid w:val="002307C4"/>
    <w:rsid w:val="0023081B"/>
    <w:rsid w:val="00230E49"/>
    <w:rsid w:val="0023121E"/>
    <w:rsid w:val="00231DB5"/>
    <w:rsid w:val="00231EA2"/>
    <w:rsid w:val="0023253A"/>
    <w:rsid w:val="0023270D"/>
    <w:rsid w:val="00232B5E"/>
    <w:rsid w:val="00232E67"/>
    <w:rsid w:val="00233632"/>
    <w:rsid w:val="00233653"/>
    <w:rsid w:val="002346F0"/>
    <w:rsid w:val="00234A9B"/>
    <w:rsid w:val="00234E96"/>
    <w:rsid w:val="0023544D"/>
    <w:rsid w:val="00236224"/>
    <w:rsid w:val="002366CF"/>
    <w:rsid w:val="0023707B"/>
    <w:rsid w:val="00237B9E"/>
    <w:rsid w:val="00237D14"/>
    <w:rsid w:val="00237DFC"/>
    <w:rsid w:val="002402B2"/>
    <w:rsid w:val="00240851"/>
    <w:rsid w:val="0024095E"/>
    <w:rsid w:val="00240A9D"/>
    <w:rsid w:val="00240ACF"/>
    <w:rsid w:val="00240C88"/>
    <w:rsid w:val="00241182"/>
    <w:rsid w:val="0024151F"/>
    <w:rsid w:val="00241F4D"/>
    <w:rsid w:val="00241FB3"/>
    <w:rsid w:val="00243176"/>
    <w:rsid w:val="0024352A"/>
    <w:rsid w:val="00243B9D"/>
    <w:rsid w:val="0024435F"/>
    <w:rsid w:val="002454E6"/>
    <w:rsid w:val="002456B1"/>
    <w:rsid w:val="002459F0"/>
    <w:rsid w:val="00247C14"/>
    <w:rsid w:val="00247FA9"/>
    <w:rsid w:val="00250935"/>
    <w:rsid w:val="00251481"/>
    <w:rsid w:val="002518ED"/>
    <w:rsid w:val="0025205E"/>
    <w:rsid w:val="00252530"/>
    <w:rsid w:val="00252BDD"/>
    <w:rsid w:val="002531E2"/>
    <w:rsid w:val="00253424"/>
    <w:rsid w:val="00253D93"/>
    <w:rsid w:val="00254198"/>
    <w:rsid w:val="002541DD"/>
    <w:rsid w:val="002554EA"/>
    <w:rsid w:val="00255591"/>
    <w:rsid w:val="002555D2"/>
    <w:rsid w:val="00256174"/>
    <w:rsid w:val="00256799"/>
    <w:rsid w:val="00256AAB"/>
    <w:rsid w:val="00257A1B"/>
    <w:rsid w:val="002603EC"/>
    <w:rsid w:val="002605BE"/>
    <w:rsid w:val="0026093C"/>
    <w:rsid w:val="00260D20"/>
    <w:rsid w:val="00261154"/>
    <w:rsid w:val="0026142A"/>
    <w:rsid w:val="00261507"/>
    <w:rsid w:val="00261871"/>
    <w:rsid w:val="00261E38"/>
    <w:rsid w:val="00262128"/>
    <w:rsid w:val="00262175"/>
    <w:rsid w:val="00262368"/>
    <w:rsid w:val="00262CCB"/>
    <w:rsid w:val="0026331F"/>
    <w:rsid w:val="002637AB"/>
    <w:rsid w:val="00263CB5"/>
    <w:rsid w:val="00264063"/>
    <w:rsid w:val="002653D6"/>
    <w:rsid w:val="00265520"/>
    <w:rsid w:val="002657C7"/>
    <w:rsid w:val="00265EE2"/>
    <w:rsid w:val="002660AB"/>
    <w:rsid w:val="00266124"/>
    <w:rsid w:val="002661F3"/>
    <w:rsid w:val="0026769E"/>
    <w:rsid w:val="00270335"/>
    <w:rsid w:val="002703CF"/>
    <w:rsid w:val="002713DB"/>
    <w:rsid w:val="0027142E"/>
    <w:rsid w:val="00271561"/>
    <w:rsid w:val="00271CDE"/>
    <w:rsid w:val="002721F2"/>
    <w:rsid w:val="00273B93"/>
    <w:rsid w:val="0027461F"/>
    <w:rsid w:val="00274ECD"/>
    <w:rsid w:val="00275362"/>
    <w:rsid w:val="002765CE"/>
    <w:rsid w:val="00276767"/>
    <w:rsid w:val="002767BD"/>
    <w:rsid w:val="00277316"/>
    <w:rsid w:val="0027779A"/>
    <w:rsid w:val="0028028E"/>
    <w:rsid w:val="00280841"/>
    <w:rsid w:val="00280B9A"/>
    <w:rsid w:val="0028154B"/>
    <w:rsid w:val="00281B15"/>
    <w:rsid w:val="00283283"/>
    <w:rsid w:val="00283439"/>
    <w:rsid w:val="002836F4"/>
    <w:rsid w:val="00283DF0"/>
    <w:rsid w:val="0028444D"/>
    <w:rsid w:val="002848A6"/>
    <w:rsid w:val="00286C64"/>
    <w:rsid w:val="00287699"/>
    <w:rsid w:val="0028786B"/>
    <w:rsid w:val="0029025E"/>
    <w:rsid w:val="00290296"/>
    <w:rsid w:val="00291B29"/>
    <w:rsid w:val="00292536"/>
    <w:rsid w:val="00292B13"/>
    <w:rsid w:val="00293661"/>
    <w:rsid w:val="00293B17"/>
    <w:rsid w:val="00294078"/>
    <w:rsid w:val="002942D3"/>
    <w:rsid w:val="0029485B"/>
    <w:rsid w:val="002955EA"/>
    <w:rsid w:val="002956AB"/>
    <w:rsid w:val="0029572C"/>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9F8"/>
    <w:rsid w:val="002A5A75"/>
    <w:rsid w:val="002A5AE1"/>
    <w:rsid w:val="002A5F4F"/>
    <w:rsid w:val="002A636E"/>
    <w:rsid w:val="002A65C5"/>
    <w:rsid w:val="002A6C96"/>
    <w:rsid w:val="002A6DE0"/>
    <w:rsid w:val="002A7114"/>
    <w:rsid w:val="002A7403"/>
    <w:rsid w:val="002A76C7"/>
    <w:rsid w:val="002A785B"/>
    <w:rsid w:val="002B00A9"/>
    <w:rsid w:val="002B0B8F"/>
    <w:rsid w:val="002B1636"/>
    <w:rsid w:val="002B26B8"/>
    <w:rsid w:val="002B39DF"/>
    <w:rsid w:val="002B3B3C"/>
    <w:rsid w:val="002B440E"/>
    <w:rsid w:val="002B451D"/>
    <w:rsid w:val="002B4A18"/>
    <w:rsid w:val="002B4D05"/>
    <w:rsid w:val="002B5129"/>
    <w:rsid w:val="002B51FC"/>
    <w:rsid w:val="002B57D9"/>
    <w:rsid w:val="002B6807"/>
    <w:rsid w:val="002B6DBF"/>
    <w:rsid w:val="002B6E53"/>
    <w:rsid w:val="002B6F71"/>
    <w:rsid w:val="002C02E4"/>
    <w:rsid w:val="002C0AF1"/>
    <w:rsid w:val="002C0F55"/>
    <w:rsid w:val="002C0FA6"/>
    <w:rsid w:val="002C1870"/>
    <w:rsid w:val="002C1F31"/>
    <w:rsid w:val="002C215B"/>
    <w:rsid w:val="002C407A"/>
    <w:rsid w:val="002C4F51"/>
    <w:rsid w:val="002C5658"/>
    <w:rsid w:val="002C5B4F"/>
    <w:rsid w:val="002C5BA2"/>
    <w:rsid w:val="002C618F"/>
    <w:rsid w:val="002C62B3"/>
    <w:rsid w:val="002C6970"/>
    <w:rsid w:val="002C6AE7"/>
    <w:rsid w:val="002C752C"/>
    <w:rsid w:val="002C7ABE"/>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ACB"/>
    <w:rsid w:val="002D5EC5"/>
    <w:rsid w:val="002D61C9"/>
    <w:rsid w:val="002D69A6"/>
    <w:rsid w:val="002D7198"/>
    <w:rsid w:val="002D7EE2"/>
    <w:rsid w:val="002E02AD"/>
    <w:rsid w:val="002E07C7"/>
    <w:rsid w:val="002E0867"/>
    <w:rsid w:val="002E0A9B"/>
    <w:rsid w:val="002E0DF4"/>
    <w:rsid w:val="002E166D"/>
    <w:rsid w:val="002E1ABB"/>
    <w:rsid w:val="002E1D15"/>
    <w:rsid w:val="002E1DEE"/>
    <w:rsid w:val="002E215A"/>
    <w:rsid w:val="002E2C30"/>
    <w:rsid w:val="002E2F36"/>
    <w:rsid w:val="002E3105"/>
    <w:rsid w:val="002E3147"/>
    <w:rsid w:val="002E328F"/>
    <w:rsid w:val="002E32F5"/>
    <w:rsid w:val="002E3822"/>
    <w:rsid w:val="002E3EC4"/>
    <w:rsid w:val="002E42F9"/>
    <w:rsid w:val="002E43C5"/>
    <w:rsid w:val="002E44D9"/>
    <w:rsid w:val="002E468D"/>
    <w:rsid w:val="002E5386"/>
    <w:rsid w:val="002E5779"/>
    <w:rsid w:val="002E57CC"/>
    <w:rsid w:val="002E5AB0"/>
    <w:rsid w:val="002E75A3"/>
    <w:rsid w:val="002E7BC4"/>
    <w:rsid w:val="002E7E47"/>
    <w:rsid w:val="002F00BC"/>
    <w:rsid w:val="002F0746"/>
    <w:rsid w:val="002F0994"/>
    <w:rsid w:val="002F1624"/>
    <w:rsid w:val="002F18AB"/>
    <w:rsid w:val="002F18E5"/>
    <w:rsid w:val="002F1ACB"/>
    <w:rsid w:val="002F31C1"/>
    <w:rsid w:val="002F346D"/>
    <w:rsid w:val="002F3D08"/>
    <w:rsid w:val="002F3DF9"/>
    <w:rsid w:val="002F406C"/>
    <w:rsid w:val="002F4DB5"/>
    <w:rsid w:val="002F4F16"/>
    <w:rsid w:val="002F6306"/>
    <w:rsid w:val="002F648F"/>
    <w:rsid w:val="002F6D9E"/>
    <w:rsid w:val="002F7D11"/>
    <w:rsid w:val="002F7D22"/>
    <w:rsid w:val="002F7ECF"/>
    <w:rsid w:val="003005E0"/>
    <w:rsid w:val="00300664"/>
    <w:rsid w:val="00300957"/>
    <w:rsid w:val="00300BA6"/>
    <w:rsid w:val="00300F69"/>
    <w:rsid w:val="0030119C"/>
    <w:rsid w:val="00301B92"/>
    <w:rsid w:val="00302524"/>
    <w:rsid w:val="00302579"/>
    <w:rsid w:val="00302CDC"/>
    <w:rsid w:val="00303803"/>
    <w:rsid w:val="00304114"/>
    <w:rsid w:val="00305074"/>
    <w:rsid w:val="00305E80"/>
    <w:rsid w:val="00306261"/>
    <w:rsid w:val="00306270"/>
    <w:rsid w:val="003064E6"/>
    <w:rsid w:val="003069E2"/>
    <w:rsid w:val="00306F07"/>
    <w:rsid w:val="003072A3"/>
    <w:rsid w:val="00307D91"/>
    <w:rsid w:val="00307E36"/>
    <w:rsid w:val="00307E40"/>
    <w:rsid w:val="0031003E"/>
    <w:rsid w:val="00311054"/>
    <w:rsid w:val="003110CB"/>
    <w:rsid w:val="00311626"/>
    <w:rsid w:val="003119D2"/>
    <w:rsid w:val="00312988"/>
    <w:rsid w:val="00313064"/>
    <w:rsid w:val="00313799"/>
    <w:rsid w:val="003139DD"/>
    <w:rsid w:val="003139ED"/>
    <w:rsid w:val="0031449C"/>
    <w:rsid w:val="00315188"/>
    <w:rsid w:val="00317850"/>
    <w:rsid w:val="00320303"/>
    <w:rsid w:val="0032167B"/>
    <w:rsid w:val="00321CA5"/>
    <w:rsid w:val="003220B6"/>
    <w:rsid w:val="0032238F"/>
    <w:rsid w:val="00322D5E"/>
    <w:rsid w:val="0032361F"/>
    <w:rsid w:val="00323F11"/>
    <w:rsid w:val="003243A9"/>
    <w:rsid w:val="00324A64"/>
    <w:rsid w:val="00324D32"/>
    <w:rsid w:val="00325AC7"/>
    <w:rsid w:val="00325D66"/>
    <w:rsid w:val="00327B1C"/>
    <w:rsid w:val="0033009C"/>
    <w:rsid w:val="00331136"/>
    <w:rsid w:val="0033143A"/>
    <w:rsid w:val="003316B3"/>
    <w:rsid w:val="00332E0A"/>
    <w:rsid w:val="00333350"/>
    <w:rsid w:val="0033370C"/>
    <w:rsid w:val="003337A7"/>
    <w:rsid w:val="00333D51"/>
    <w:rsid w:val="00333EDC"/>
    <w:rsid w:val="003342C7"/>
    <w:rsid w:val="003348E8"/>
    <w:rsid w:val="00335E08"/>
    <w:rsid w:val="00336ED3"/>
    <w:rsid w:val="00340015"/>
    <w:rsid w:val="00340287"/>
    <w:rsid w:val="00340B84"/>
    <w:rsid w:val="00340CF9"/>
    <w:rsid w:val="00340FC8"/>
    <w:rsid w:val="00343268"/>
    <w:rsid w:val="003446CC"/>
    <w:rsid w:val="003448F4"/>
    <w:rsid w:val="00344BC0"/>
    <w:rsid w:val="00344DE7"/>
    <w:rsid w:val="00344F8D"/>
    <w:rsid w:val="003455F9"/>
    <w:rsid w:val="00345E75"/>
    <w:rsid w:val="0034663B"/>
    <w:rsid w:val="00346ACE"/>
    <w:rsid w:val="00347DE8"/>
    <w:rsid w:val="00347ECF"/>
    <w:rsid w:val="00350319"/>
    <w:rsid w:val="00350E35"/>
    <w:rsid w:val="00350F01"/>
    <w:rsid w:val="00351930"/>
    <w:rsid w:val="00351CD9"/>
    <w:rsid w:val="0035205C"/>
    <w:rsid w:val="003534A4"/>
    <w:rsid w:val="00353591"/>
    <w:rsid w:val="00353B52"/>
    <w:rsid w:val="00353DD3"/>
    <w:rsid w:val="0035453C"/>
    <w:rsid w:val="00355696"/>
    <w:rsid w:val="003566C2"/>
    <w:rsid w:val="00356CDF"/>
    <w:rsid w:val="00357577"/>
    <w:rsid w:val="003578B2"/>
    <w:rsid w:val="00357D1C"/>
    <w:rsid w:val="003600BA"/>
    <w:rsid w:val="0036025F"/>
    <w:rsid w:val="003606C3"/>
    <w:rsid w:val="003606E9"/>
    <w:rsid w:val="00361682"/>
    <w:rsid w:val="00361CE1"/>
    <w:rsid w:val="003624B1"/>
    <w:rsid w:val="003625D3"/>
    <w:rsid w:val="003626BD"/>
    <w:rsid w:val="00363C78"/>
    <w:rsid w:val="003648AD"/>
    <w:rsid w:val="00364C0F"/>
    <w:rsid w:val="0036510C"/>
    <w:rsid w:val="00365BDA"/>
    <w:rsid w:val="00365F4B"/>
    <w:rsid w:val="0036630F"/>
    <w:rsid w:val="00366A4E"/>
    <w:rsid w:val="00366B11"/>
    <w:rsid w:val="00366DD1"/>
    <w:rsid w:val="00367383"/>
    <w:rsid w:val="00367A80"/>
    <w:rsid w:val="00367F53"/>
    <w:rsid w:val="00370928"/>
    <w:rsid w:val="00370EB6"/>
    <w:rsid w:val="0037145F"/>
    <w:rsid w:val="00372189"/>
    <w:rsid w:val="00372A0B"/>
    <w:rsid w:val="00372B3F"/>
    <w:rsid w:val="0037403F"/>
    <w:rsid w:val="003741E4"/>
    <w:rsid w:val="00374546"/>
    <w:rsid w:val="00374801"/>
    <w:rsid w:val="00374B30"/>
    <w:rsid w:val="0037755C"/>
    <w:rsid w:val="00380277"/>
    <w:rsid w:val="0038057B"/>
    <w:rsid w:val="0038075A"/>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8D5"/>
    <w:rsid w:val="00385D11"/>
    <w:rsid w:val="003863F7"/>
    <w:rsid w:val="0038666E"/>
    <w:rsid w:val="00386766"/>
    <w:rsid w:val="00386E6C"/>
    <w:rsid w:val="00386FD9"/>
    <w:rsid w:val="00386FE7"/>
    <w:rsid w:val="003876FB"/>
    <w:rsid w:val="003879AD"/>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4497"/>
    <w:rsid w:val="003946E5"/>
    <w:rsid w:val="00394D39"/>
    <w:rsid w:val="00395853"/>
    <w:rsid w:val="00395F16"/>
    <w:rsid w:val="0039634C"/>
    <w:rsid w:val="0039659C"/>
    <w:rsid w:val="00396D10"/>
    <w:rsid w:val="0039716A"/>
    <w:rsid w:val="00397176"/>
    <w:rsid w:val="00397283"/>
    <w:rsid w:val="0039758A"/>
    <w:rsid w:val="003979AB"/>
    <w:rsid w:val="003A0893"/>
    <w:rsid w:val="003A089B"/>
    <w:rsid w:val="003A0BDA"/>
    <w:rsid w:val="003A1945"/>
    <w:rsid w:val="003A1B1D"/>
    <w:rsid w:val="003A288E"/>
    <w:rsid w:val="003A2990"/>
    <w:rsid w:val="003A31A7"/>
    <w:rsid w:val="003A3CA7"/>
    <w:rsid w:val="003A40BD"/>
    <w:rsid w:val="003A4587"/>
    <w:rsid w:val="003A47D8"/>
    <w:rsid w:val="003A4F9D"/>
    <w:rsid w:val="003A5921"/>
    <w:rsid w:val="003A5C68"/>
    <w:rsid w:val="003A5DE9"/>
    <w:rsid w:val="003A745B"/>
    <w:rsid w:val="003A7C5A"/>
    <w:rsid w:val="003A7F8C"/>
    <w:rsid w:val="003B006D"/>
    <w:rsid w:val="003B0199"/>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AFD"/>
    <w:rsid w:val="003C0B25"/>
    <w:rsid w:val="003C2845"/>
    <w:rsid w:val="003C2BE6"/>
    <w:rsid w:val="003C2D82"/>
    <w:rsid w:val="003C3459"/>
    <w:rsid w:val="003C39E7"/>
    <w:rsid w:val="003C420D"/>
    <w:rsid w:val="003C5467"/>
    <w:rsid w:val="003C5A0D"/>
    <w:rsid w:val="003C6252"/>
    <w:rsid w:val="003C62BB"/>
    <w:rsid w:val="003C7438"/>
    <w:rsid w:val="003C759D"/>
    <w:rsid w:val="003D0906"/>
    <w:rsid w:val="003D0FE4"/>
    <w:rsid w:val="003D10B6"/>
    <w:rsid w:val="003D173E"/>
    <w:rsid w:val="003D1A83"/>
    <w:rsid w:val="003D1CE0"/>
    <w:rsid w:val="003D1D17"/>
    <w:rsid w:val="003D1FB3"/>
    <w:rsid w:val="003D204C"/>
    <w:rsid w:val="003D238D"/>
    <w:rsid w:val="003D24DA"/>
    <w:rsid w:val="003D30A2"/>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D7CEE"/>
    <w:rsid w:val="003E06BE"/>
    <w:rsid w:val="003E0768"/>
    <w:rsid w:val="003E08CF"/>
    <w:rsid w:val="003E0BC3"/>
    <w:rsid w:val="003E1DE1"/>
    <w:rsid w:val="003E27E8"/>
    <w:rsid w:val="003E2FE3"/>
    <w:rsid w:val="003E331C"/>
    <w:rsid w:val="003E394E"/>
    <w:rsid w:val="003E3ACB"/>
    <w:rsid w:val="003E3C2E"/>
    <w:rsid w:val="003E3C59"/>
    <w:rsid w:val="003E4535"/>
    <w:rsid w:val="003E502F"/>
    <w:rsid w:val="003E5109"/>
    <w:rsid w:val="003E53CF"/>
    <w:rsid w:val="003E55B4"/>
    <w:rsid w:val="003E5895"/>
    <w:rsid w:val="003E6520"/>
    <w:rsid w:val="003E6716"/>
    <w:rsid w:val="003E6798"/>
    <w:rsid w:val="003E6AFD"/>
    <w:rsid w:val="003E7AFA"/>
    <w:rsid w:val="003E7D49"/>
    <w:rsid w:val="003E7F69"/>
    <w:rsid w:val="003F04B3"/>
    <w:rsid w:val="003F0EBD"/>
    <w:rsid w:val="003F1551"/>
    <w:rsid w:val="003F15DC"/>
    <w:rsid w:val="003F1CBA"/>
    <w:rsid w:val="003F2274"/>
    <w:rsid w:val="003F2C47"/>
    <w:rsid w:val="003F38F6"/>
    <w:rsid w:val="003F3CB7"/>
    <w:rsid w:val="003F4728"/>
    <w:rsid w:val="003F4BBB"/>
    <w:rsid w:val="003F50EC"/>
    <w:rsid w:val="003F5DD3"/>
    <w:rsid w:val="003F7704"/>
    <w:rsid w:val="003F7DAD"/>
    <w:rsid w:val="0040037F"/>
    <w:rsid w:val="00400F06"/>
    <w:rsid w:val="00401178"/>
    <w:rsid w:val="0040158F"/>
    <w:rsid w:val="00401F55"/>
    <w:rsid w:val="004021EA"/>
    <w:rsid w:val="004023F5"/>
    <w:rsid w:val="00402C6A"/>
    <w:rsid w:val="004038AE"/>
    <w:rsid w:val="00403B21"/>
    <w:rsid w:val="00403C79"/>
    <w:rsid w:val="00403E12"/>
    <w:rsid w:val="004050AF"/>
    <w:rsid w:val="004056CE"/>
    <w:rsid w:val="00405DFB"/>
    <w:rsid w:val="004061FF"/>
    <w:rsid w:val="0040629F"/>
    <w:rsid w:val="00406796"/>
    <w:rsid w:val="00406A22"/>
    <w:rsid w:val="00406CC0"/>
    <w:rsid w:val="00407138"/>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149"/>
    <w:rsid w:val="00421778"/>
    <w:rsid w:val="004217B3"/>
    <w:rsid w:val="00421902"/>
    <w:rsid w:val="00421E9B"/>
    <w:rsid w:val="00422041"/>
    <w:rsid w:val="00422126"/>
    <w:rsid w:val="00422650"/>
    <w:rsid w:val="004231B6"/>
    <w:rsid w:val="00423A43"/>
    <w:rsid w:val="00423B37"/>
    <w:rsid w:val="00423CF0"/>
    <w:rsid w:val="00424E3C"/>
    <w:rsid w:val="00425207"/>
    <w:rsid w:val="00425826"/>
    <w:rsid w:val="00425992"/>
    <w:rsid w:val="00425DE1"/>
    <w:rsid w:val="00425EA5"/>
    <w:rsid w:val="00425F22"/>
    <w:rsid w:val="00425F34"/>
    <w:rsid w:val="004265B3"/>
    <w:rsid w:val="00426777"/>
    <w:rsid w:val="00426958"/>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37"/>
    <w:rsid w:val="00442952"/>
    <w:rsid w:val="00443169"/>
    <w:rsid w:val="0044367F"/>
    <w:rsid w:val="00443A9D"/>
    <w:rsid w:val="00443CB0"/>
    <w:rsid w:val="004443E0"/>
    <w:rsid w:val="0044483D"/>
    <w:rsid w:val="00444DA5"/>
    <w:rsid w:val="0044504A"/>
    <w:rsid w:val="0044558B"/>
    <w:rsid w:val="00445B98"/>
    <w:rsid w:val="00445BCF"/>
    <w:rsid w:val="00445D07"/>
    <w:rsid w:val="00445FBA"/>
    <w:rsid w:val="00446261"/>
    <w:rsid w:val="0044697C"/>
    <w:rsid w:val="004471AA"/>
    <w:rsid w:val="0044733E"/>
    <w:rsid w:val="004477E0"/>
    <w:rsid w:val="004479A0"/>
    <w:rsid w:val="00447BCC"/>
    <w:rsid w:val="00447F3A"/>
    <w:rsid w:val="004501B0"/>
    <w:rsid w:val="00450307"/>
    <w:rsid w:val="00450E8F"/>
    <w:rsid w:val="00451534"/>
    <w:rsid w:val="0045164C"/>
    <w:rsid w:val="00451CC8"/>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3B1"/>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B68"/>
    <w:rsid w:val="004734BA"/>
    <w:rsid w:val="00474B64"/>
    <w:rsid w:val="00474C8C"/>
    <w:rsid w:val="00474C8F"/>
    <w:rsid w:val="004752E0"/>
    <w:rsid w:val="00475EB0"/>
    <w:rsid w:val="00476130"/>
    <w:rsid w:val="004764FA"/>
    <w:rsid w:val="004776A0"/>
    <w:rsid w:val="0047775A"/>
    <w:rsid w:val="00477CE3"/>
    <w:rsid w:val="00477F1F"/>
    <w:rsid w:val="0048040A"/>
    <w:rsid w:val="004815B2"/>
    <w:rsid w:val="0048259F"/>
    <w:rsid w:val="00483450"/>
    <w:rsid w:val="00483509"/>
    <w:rsid w:val="00483E7A"/>
    <w:rsid w:val="00483F93"/>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265D"/>
    <w:rsid w:val="00492FD9"/>
    <w:rsid w:val="0049327E"/>
    <w:rsid w:val="004937FF"/>
    <w:rsid w:val="00493E21"/>
    <w:rsid w:val="00493EA3"/>
    <w:rsid w:val="00494D5B"/>
    <w:rsid w:val="004956E9"/>
    <w:rsid w:val="0049572B"/>
    <w:rsid w:val="00495A08"/>
    <w:rsid w:val="00496065"/>
    <w:rsid w:val="00496703"/>
    <w:rsid w:val="00496A5B"/>
    <w:rsid w:val="00497177"/>
    <w:rsid w:val="004976FC"/>
    <w:rsid w:val="004A0101"/>
    <w:rsid w:val="004A01FD"/>
    <w:rsid w:val="004A0228"/>
    <w:rsid w:val="004A024D"/>
    <w:rsid w:val="004A025E"/>
    <w:rsid w:val="004A0A81"/>
    <w:rsid w:val="004A2896"/>
    <w:rsid w:val="004A301B"/>
    <w:rsid w:val="004A3199"/>
    <w:rsid w:val="004A505C"/>
    <w:rsid w:val="004A5D08"/>
    <w:rsid w:val="004A6A79"/>
    <w:rsid w:val="004A6CC8"/>
    <w:rsid w:val="004A782F"/>
    <w:rsid w:val="004A7985"/>
    <w:rsid w:val="004B0110"/>
    <w:rsid w:val="004B0726"/>
    <w:rsid w:val="004B0B2B"/>
    <w:rsid w:val="004B183C"/>
    <w:rsid w:val="004B1930"/>
    <w:rsid w:val="004B27D7"/>
    <w:rsid w:val="004B3A40"/>
    <w:rsid w:val="004B3B33"/>
    <w:rsid w:val="004B3DD4"/>
    <w:rsid w:val="004B4090"/>
    <w:rsid w:val="004B461A"/>
    <w:rsid w:val="004B4C27"/>
    <w:rsid w:val="004B4EA4"/>
    <w:rsid w:val="004B5120"/>
    <w:rsid w:val="004B5625"/>
    <w:rsid w:val="004B58B0"/>
    <w:rsid w:val="004B59D9"/>
    <w:rsid w:val="004B5F98"/>
    <w:rsid w:val="004B6031"/>
    <w:rsid w:val="004B677A"/>
    <w:rsid w:val="004B69F4"/>
    <w:rsid w:val="004B6A88"/>
    <w:rsid w:val="004B71E3"/>
    <w:rsid w:val="004B7239"/>
    <w:rsid w:val="004B7DD6"/>
    <w:rsid w:val="004C0163"/>
    <w:rsid w:val="004C1C62"/>
    <w:rsid w:val="004C20B5"/>
    <w:rsid w:val="004C242F"/>
    <w:rsid w:val="004C2A1E"/>
    <w:rsid w:val="004C337B"/>
    <w:rsid w:val="004C4377"/>
    <w:rsid w:val="004C4479"/>
    <w:rsid w:val="004C489D"/>
    <w:rsid w:val="004C49E2"/>
    <w:rsid w:val="004C51AD"/>
    <w:rsid w:val="004C5255"/>
    <w:rsid w:val="004C5797"/>
    <w:rsid w:val="004C599D"/>
    <w:rsid w:val="004C5A75"/>
    <w:rsid w:val="004C5CFE"/>
    <w:rsid w:val="004C6517"/>
    <w:rsid w:val="004C667F"/>
    <w:rsid w:val="004C6F2F"/>
    <w:rsid w:val="004C70D7"/>
    <w:rsid w:val="004C70DF"/>
    <w:rsid w:val="004C7345"/>
    <w:rsid w:val="004C7441"/>
    <w:rsid w:val="004C7CE0"/>
    <w:rsid w:val="004C7E0D"/>
    <w:rsid w:val="004C7F1E"/>
    <w:rsid w:val="004D09EC"/>
    <w:rsid w:val="004D16D3"/>
    <w:rsid w:val="004D18BE"/>
    <w:rsid w:val="004D20E1"/>
    <w:rsid w:val="004D2B72"/>
    <w:rsid w:val="004D2DBB"/>
    <w:rsid w:val="004D331E"/>
    <w:rsid w:val="004D3851"/>
    <w:rsid w:val="004D3BB1"/>
    <w:rsid w:val="004D40DF"/>
    <w:rsid w:val="004D4FCB"/>
    <w:rsid w:val="004D523B"/>
    <w:rsid w:val="004D5797"/>
    <w:rsid w:val="004D5960"/>
    <w:rsid w:val="004D5ACC"/>
    <w:rsid w:val="004D5E34"/>
    <w:rsid w:val="004D5FCB"/>
    <w:rsid w:val="004D665C"/>
    <w:rsid w:val="004D6935"/>
    <w:rsid w:val="004D69CD"/>
    <w:rsid w:val="004D737D"/>
    <w:rsid w:val="004E00CD"/>
    <w:rsid w:val="004E0143"/>
    <w:rsid w:val="004E06EA"/>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12B1"/>
    <w:rsid w:val="0050141E"/>
    <w:rsid w:val="00501B62"/>
    <w:rsid w:val="00502179"/>
    <w:rsid w:val="005022D2"/>
    <w:rsid w:val="00502503"/>
    <w:rsid w:val="00502859"/>
    <w:rsid w:val="005029F8"/>
    <w:rsid w:val="00503E25"/>
    <w:rsid w:val="00504454"/>
    <w:rsid w:val="005048CE"/>
    <w:rsid w:val="00504DA7"/>
    <w:rsid w:val="005053A7"/>
    <w:rsid w:val="005053CF"/>
    <w:rsid w:val="005054D6"/>
    <w:rsid w:val="00505EDA"/>
    <w:rsid w:val="005062F4"/>
    <w:rsid w:val="00506846"/>
    <w:rsid w:val="00506F76"/>
    <w:rsid w:val="0050704F"/>
    <w:rsid w:val="00507729"/>
    <w:rsid w:val="00510B36"/>
    <w:rsid w:val="00511280"/>
    <w:rsid w:val="005121FC"/>
    <w:rsid w:val="005129A5"/>
    <w:rsid w:val="00512E44"/>
    <w:rsid w:val="00513067"/>
    <w:rsid w:val="00513398"/>
    <w:rsid w:val="00513461"/>
    <w:rsid w:val="00513EBF"/>
    <w:rsid w:val="0051405C"/>
    <w:rsid w:val="005140F6"/>
    <w:rsid w:val="005142D8"/>
    <w:rsid w:val="0051434B"/>
    <w:rsid w:val="00514DFB"/>
    <w:rsid w:val="00515615"/>
    <w:rsid w:val="00516085"/>
    <w:rsid w:val="00516A9E"/>
    <w:rsid w:val="00516CC4"/>
    <w:rsid w:val="00516DA4"/>
    <w:rsid w:val="005174C8"/>
    <w:rsid w:val="005176EA"/>
    <w:rsid w:val="005205F2"/>
    <w:rsid w:val="00520E62"/>
    <w:rsid w:val="00520FFB"/>
    <w:rsid w:val="005212A5"/>
    <w:rsid w:val="0052179E"/>
    <w:rsid w:val="00521A1D"/>
    <w:rsid w:val="0052246D"/>
    <w:rsid w:val="00522B3F"/>
    <w:rsid w:val="005233A1"/>
    <w:rsid w:val="0052350D"/>
    <w:rsid w:val="00524253"/>
    <w:rsid w:val="00524968"/>
    <w:rsid w:val="00525557"/>
    <w:rsid w:val="00525B69"/>
    <w:rsid w:val="00526F65"/>
    <w:rsid w:val="00527322"/>
    <w:rsid w:val="0052749F"/>
    <w:rsid w:val="005303F3"/>
    <w:rsid w:val="005311A6"/>
    <w:rsid w:val="00531CE1"/>
    <w:rsid w:val="005328E7"/>
    <w:rsid w:val="005329DE"/>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2609"/>
    <w:rsid w:val="00543111"/>
    <w:rsid w:val="00543571"/>
    <w:rsid w:val="00543BFC"/>
    <w:rsid w:val="00544C99"/>
    <w:rsid w:val="00545C80"/>
    <w:rsid w:val="00545FB8"/>
    <w:rsid w:val="00545FFA"/>
    <w:rsid w:val="005464C9"/>
    <w:rsid w:val="005466B6"/>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4948"/>
    <w:rsid w:val="00554B3B"/>
    <w:rsid w:val="00555E97"/>
    <w:rsid w:val="00555F9D"/>
    <w:rsid w:val="005562C8"/>
    <w:rsid w:val="00557165"/>
    <w:rsid w:val="005574EC"/>
    <w:rsid w:val="005577F0"/>
    <w:rsid w:val="00557971"/>
    <w:rsid w:val="005609AD"/>
    <w:rsid w:val="00560FEC"/>
    <w:rsid w:val="005616E2"/>
    <w:rsid w:val="00561A86"/>
    <w:rsid w:val="005625A7"/>
    <w:rsid w:val="00562BC1"/>
    <w:rsid w:val="00562C30"/>
    <w:rsid w:val="00562CB9"/>
    <w:rsid w:val="00562D99"/>
    <w:rsid w:val="005635A9"/>
    <w:rsid w:val="0056373F"/>
    <w:rsid w:val="00563819"/>
    <w:rsid w:val="005640B6"/>
    <w:rsid w:val="00564176"/>
    <w:rsid w:val="00564607"/>
    <w:rsid w:val="0056486B"/>
    <w:rsid w:val="00564A1C"/>
    <w:rsid w:val="00564DFA"/>
    <w:rsid w:val="005651A7"/>
    <w:rsid w:val="00565394"/>
    <w:rsid w:val="005658C7"/>
    <w:rsid w:val="00565DC0"/>
    <w:rsid w:val="005666EF"/>
    <w:rsid w:val="00566D86"/>
    <w:rsid w:val="0056701C"/>
    <w:rsid w:val="00567382"/>
    <w:rsid w:val="0056743E"/>
    <w:rsid w:val="005675E8"/>
    <w:rsid w:val="00567912"/>
    <w:rsid w:val="00567F48"/>
    <w:rsid w:val="00567F76"/>
    <w:rsid w:val="00570E25"/>
    <w:rsid w:val="0057135B"/>
    <w:rsid w:val="00571566"/>
    <w:rsid w:val="00571D49"/>
    <w:rsid w:val="00572D5B"/>
    <w:rsid w:val="005735EE"/>
    <w:rsid w:val="00573716"/>
    <w:rsid w:val="005742C1"/>
    <w:rsid w:val="0057493B"/>
    <w:rsid w:val="00574A76"/>
    <w:rsid w:val="00574A85"/>
    <w:rsid w:val="00575264"/>
    <w:rsid w:val="005753F7"/>
    <w:rsid w:val="00575A81"/>
    <w:rsid w:val="005761DE"/>
    <w:rsid w:val="00576948"/>
    <w:rsid w:val="00577188"/>
    <w:rsid w:val="00580CAA"/>
    <w:rsid w:val="005819ED"/>
    <w:rsid w:val="00581B60"/>
    <w:rsid w:val="00581C1E"/>
    <w:rsid w:val="00583614"/>
    <w:rsid w:val="00583A8C"/>
    <w:rsid w:val="00583CCC"/>
    <w:rsid w:val="0058678E"/>
    <w:rsid w:val="00586F16"/>
    <w:rsid w:val="0058713C"/>
    <w:rsid w:val="0059014A"/>
    <w:rsid w:val="0059070C"/>
    <w:rsid w:val="00590DD7"/>
    <w:rsid w:val="00591DBF"/>
    <w:rsid w:val="005924B5"/>
    <w:rsid w:val="00592A8A"/>
    <w:rsid w:val="00593186"/>
    <w:rsid w:val="005935F9"/>
    <w:rsid w:val="00593773"/>
    <w:rsid w:val="00593B86"/>
    <w:rsid w:val="00594255"/>
    <w:rsid w:val="00594282"/>
    <w:rsid w:val="00594959"/>
    <w:rsid w:val="00594F06"/>
    <w:rsid w:val="00595052"/>
    <w:rsid w:val="0059633D"/>
    <w:rsid w:val="005964EA"/>
    <w:rsid w:val="00596D59"/>
    <w:rsid w:val="00596D95"/>
    <w:rsid w:val="0059704A"/>
    <w:rsid w:val="005975EC"/>
    <w:rsid w:val="005977BC"/>
    <w:rsid w:val="005979EC"/>
    <w:rsid w:val="005A01A6"/>
    <w:rsid w:val="005A0240"/>
    <w:rsid w:val="005A0B34"/>
    <w:rsid w:val="005A21A9"/>
    <w:rsid w:val="005A22E2"/>
    <w:rsid w:val="005A24C9"/>
    <w:rsid w:val="005A2557"/>
    <w:rsid w:val="005A2FB8"/>
    <w:rsid w:val="005A300A"/>
    <w:rsid w:val="005A3C40"/>
    <w:rsid w:val="005A496E"/>
    <w:rsid w:val="005A5006"/>
    <w:rsid w:val="005A69B8"/>
    <w:rsid w:val="005A6E14"/>
    <w:rsid w:val="005A6E31"/>
    <w:rsid w:val="005A7162"/>
    <w:rsid w:val="005A77A1"/>
    <w:rsid w:val="005B0582"/>
    <w:rsid w:val="005B0F58"/>
    <w:rsid w:val="005B1186"/>
    <w:rsid w:val="005B15A8"/>
    <w:rsid w:val="005B22EB"/>
    <w:rsid w:val="005B24EC"/>
    <w:rsid w:val="005B344E"/>
    <w:rsid w:val="005B4351"/>
    <w:rsid w:val="005B4B72"/>
    <w:rsid w:val="005B4E61"/>
    <w:rsid w:val="005B5EF8"/>
    <w:rsid w:val="005B6940"/>
    <w:rsid w:val="005B7166"/>
    <w:rsid w:val="005B7CAB"/>
    <w:rsid w:val="005B7D44"/>
    <w:rsid w:val="005B7DA6"/>
    <w:rsid w:val="005C0135"/>
    <w:rsid w:val="005C0139"/>
    <w:rsid w:val="005C043D"/>
    <w:rsid w:val="005C0634"/>
    <w:rsid w:val="005C065C"/>
    <w:rsid w:val="005C068A"/>
    <w:rsid w:val="005C06E9"/>
    <w:rsid w:val="005C0B47"/>
    <w:rsid w:val="005C1265"/>
    <w:rsid w:val="005C15AD"/>
    <w:rsid w:val="005C1988"/>
    <w:rsid w:val="005C1E61"/>
    <w:rsid w:val="005C2194"/>
    <w:rsid w:val="005C2AFB"/>
    <w:rsid w:val="005C2FDC"/>
    <w:rsid w:val="005C3286"/>
    <w:rsid w:val="005C4374"/>
    <w:rsid w:val="005C4A61"/>
    <w:rsid w:val="005C573D"/>
    <w:rsid w:val="005C5DDD"/>
    <w:rsid w:val="005C6BBD"/>
    <w:rsid w:val="005C6F9C"/>
    <w:rsid w:val="005C6FE7"/>
    <w:rsid w:val="005C714E"/>
    <w:rsid w:val="005C736A"/>
    <w:rsid w:val="005C789F"/>
    <w:rsid w:val="005C7DDD"/>
    <w:rsid w:val="005D04B2"/>
    <w:rsid w:val="005D0EAC"/>
    <w:rsid w:val="005D1342"/>
    <w:rsid w:val="005D188C"/>
    <w:rsid w:val="005D195F"/>
    <w:rsid w:val="005D1D29"/>
    <w:rsid w:val="005D22AF"/>
    <w:rsid w:val="005D2EEE"/>
    <w:rsid w:val="005D37D4"/>
    <w:rsid w:val="005D4723"/>
    <w:rsid w:val="005D48E4"/>
    <w:rsid w:val="005D4C63"/>
    <w:rsid w:val="005D5586"/>
    <w:rsid w:val="005D5796"/>
    <w:rsid w:val="005D5915"/>
    <w:rsid w:val="005D5B5D"/>
    <w:rsid w:val="005D6177"/>
    <w:rsid w:val="005D6211"/>
    <w:rsid w:val="005D64F3"/>
    <w:rsid w:val="005D6960"/>
    <w:rsid w:val="005D70DA"/>
    <w:rsid w:val="005D7334"/>
    <w:rsid w:val="005D7464"/>
    <w:rsid w:val="005E017A"/>
    <w:rsid w:val="005E0AD0"/>
    <w:rsid w:val="005E1015"/>
    <w:rsid w:val="005E101E"/>
    <w:rsid w:val="005E13FF"/>
    <w:rsid w:val="005E16B0"/>
    <w:rsid w:val="005E1AAE"/>
    <w:rsid w:val="005E1C81"/>
    <w:rsid w:val="005E2C11"/>
    <w:rsid w:val="005E382E"/>
    <w:rsid w:val="005E39A6"/>
    <w:rsid w:val="005E47FD"/>
    <w:rsid w:val="005E4A58"/>
    <w:rsid w:val="005E4D2F"/>
    <w:rsid w:val="005E5580"/>
    <w:rsid w:val="005E615B"/>
    <w:rsid w:val="005E6453"/>
    <w:rsid w:val="005E657D"/>
    <w:rsid w:val="005E68A9"/>
    <w:rsid w:val="005E6B44"/>
    <w:rsid w:val="005E6D0A"/>
    <w:rsid w:val="005E6E27"/>
    <w:rsid w:val="005E6FCB"/>
    <w:rsid w:val="005E7919"/>
    <w:rsid w:val="005E7F9A"/>
    <w:rsid w:val="005F01E9"/>
    <w:rsid w:val="005F0226"/>
    <w:rsid w:val="005F0A61"/>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2075"/>
    <w:rsid w:val="006022F7"/>
    <w:rsid w:val="006028E0"/>
    <w:rsid w:val="0060301B"/>
    <w:rsid w:val="00603217"/>
    <w:rsid w:val="006032A5"/>
    <w:rsid w:val="006035B5"/>
    <w:rsid w:val="00603FFD"/>
    <w:rsid w:val="0060416F"/>
    <w:rsid w:val="006044CF"/>
    <w:rsid w:val="0060498A"/>
    <w:rsid w:val="00604BA2"/>
    <w:rsid w:val="00605524"/>
    <w:rsid w:val="006057FB"/>
    <w:rsid w:val="006058C1"/>
    <w:rsid w:val="00606692"/>
    <w:rsid w:val="00610439"/>
    <w:rsid w:val="006108EC"/>
    <w:rsid w:val="00610977"/>
    <w:rsid w:val="006118C9"/>
    <w:rsid w:val="00612C3D"/>
    <w:rsid w:val="006135E3"/>
    <w:rsid w:val="00613A06"/>
    <w:rsid w:val="00614223"/>
    <w:rsid w:val="00614A06"/>
    <w:rsid w:val="006151BD"/>
    <w:rsid w:val="006159BB"/>
    <w:rsid w:val="00615A2D"/>
    <w:rsid w:val="00615DBC"/>
    <w:rsid w:val="00616032"/>
    <w:rsid w:val="00616C7D"/>
    <w:rsid w:val="00616CFB"/>
    <w:rsid w:val="00617239"/>
    <w:rsid w:val="0061757E"/>
    <w:rsid w:val="00617D56"/>
    <w:rsid w:val="006201E6"/>
    <w:rsid w:val="00620252"/>
    <w:rsid w:val="00620658"/>
    <w:rsid w:val="006218BB"/>
    <w:rsid w:val="00623135"/>
    <w:rsid w:val="0062314B"/>
    <w:rsid w:val="00623220"/>
    <w:rsid w:val="00625D98"/>
    <w:rsid w:val="00625E34"/>
    <w:rsid w:val="006262B0"/>
    <w:rsid w:val="00626568"/>
    <w:rsid w:val="00626CC9"/>
    <w:rsid w:val="00627495"/>
    <w:rsid w:val="006276E6"/>
    <w:rsid w:val="0062779D"/>
    <w:rsid w:val="00630082"/>
    <w:rsid w:val="006303AA"/>
    <w:rsid w:val="006307EE"/>
    <w:rsid w:val="00630BA9"/>
    <w:rsid w:val="00630CDB"/>
    <w:rsid w:val="00631081"/>
    <w:rsid w:val="00631208"/>
    <w:rsid w:val="00631668"/>
    <w:rsid w:val="00631750"/>
    <w:rsid w:val="00631BAE"/>
    <w:rsid w:val="0063213F"/>
    <w:rsid w:val="006329CB"/>
    <w:rsid w:val="00632BF2"/>
    <w:rsid w:val="00632CE4"/>
    <w:rsid w:val="00632F2A"/>
    <w:rsid w:val="00633607"/>
    <w:rsid w:val="006340F0"/>
    <w:rsid w:val="00635959"/>
    <w:rsid w:val="0063724C"/>
    <w:rsid w:val="006375AD"/>
    <w:rsid w:val="00640738"/>
    <w:rsid w:val="00640BB9"/>
    <w:rsid w:val="0064107B"/>
    <w:rsid w:val="00641212"/>
    <w:rsid w:val="00641EC3"/>
    <w:rsid w:val="00642151"/>
    <w:rsid w:val="0064218A"/>
    <w:rsid w:val="006433C4"/>
    <w:rsid w:val="006437E1"/>
    <w:rsid w:val="00643E90"/>
    <w:rsid w:val="0064513D"/>
    <w:rsid w:val="006453C3"/>
    <w:rsid w:val="0064579B"/>
    <w:rsid w:val="006461E1"/>
    <w:rsid w:val="0064653D"/>
    <w:rsid w:val="00646963"/>
    <w:rsid w:val="00646A5B"/>
    <w:rsid w:val="00646E5E"/>
    <w:rsid w:val="00646F2A"/>
    <w:rsid w:val="006471B2"/>
    <w:rsid w:val="0064737A"/>
    <w:rsid w:val="00647793"/>
    <w:rsid w:val="006478CF"/>
    <w:rsid w:val="00650307"/>
    <w:rsid w:val="00651863"/>
    <w:rsid w:val="0065220F"/>
    <w:rsid w:val="006523A0"/>
    <w:rsid w:val="00652E17"/>
    <w:rsid w:val="006536F1"/>
    <w:rsid w:val="00653784"/>
    <w:rsid w:val="006538B0"/>
    <w:rsid w:val="00653AF1"/>
    <w:rsid w:val="00654DA6"/>
    <w:rsid w:val="0065592B"/>
    <w:rsid w:val="00655DAA"/>
    <w:rsid w:val="00656F29"/>
    <w:rsid w:val="00657410"/>
    <w:rsid w:val="0065748C"/>
    <w:rsid w:val="0065770B"/>
    <w:rsid w:val="00657719"/>
    <w:rsid w:val="00657783"/>
    <w:rsid w:val="006607D8"/>
    <w:rsid w:val="00661332"/>
    <w:rsid w:val="00662035"/>
    <w:rsid w:val="00662151"/>
    <w:rsid w:val="0066228F"/>
    <w:rsid w:val="00663693"/>
    <w:rsid w:val="00663942"/>
    <w:rsid w:val="006643D2"/>
    <w:rsid w:val="00664C08"/>
    <w:rsid w:val="00665075"/>
    <w:rsid w:val="006650C5"/>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90E"/>
    <w:rsid w:val="00680F14"/>
    <w:rsid w:val="006811FA"/>
    <w:rsid w:val="006815F5"/>
    <w:rsid w:val="006823BD"/>
    <w:rsid w:val="0068268B"/>
    <w:rsid w:val="00682F3E"/>
    <w:rsid w:val="00683244"/>
    <w:rsid w:val="0068392D"/>
    <w:rsid w:val="00683C63"/>
    <w:rsid w:val="0068423D"/>
    <w:rsid w:val="006842CB"/>
    <w:rsid w:val="0068475A"/>
    <w:rsid w:val="006848D8"/>
    <w:rsid w:val="00684FE6"/>
    <w:rsid w:val="00686636"/>
    <w:rsid w:val="00686DC3"/>
    <w:rsid w:val="0068763C"/>
    <w:rsid w:val="00687988"/>
    <w:rsid w:val="00687CAC"/>
    <w:rsid w:val="006909A9"/>
    <w:rsid w:val="006917A0"/>
    <w:rsid w:val="0069257A"/>
    <w:rsid w:val="006925A9"/>
    <w:rsid w:val="00693357"/>
    <w:rsid w:val="00694724"/>
    <w:rsid w:val="00695482"/>
    <w:rsid w:val="00695531"/>
    <w:rsid w:val="00696C80"/>
    <w:rsid w:val="00696FB4"/>
    <w:rsid w:val="0069762A"/>
    <w:rsid w:val="006A0960"/>
    <w:rsid w:val="006A0BE2"/>
    <w:rsid w:val="006A172F"/>
    <w:rsid w:val="006A21B8"/>
    <w:rsid w:val="006A24B2"/>
    <w:rsid w:val="006A2EAB"/>
    <w:rsid w:val="006A2FB7"/>
    <w:rsid w:val="006A355C"/>
    <w:rsid w:val="006A3818"/>
    <w:rsid w:val="006A3901"/>
    <w:rsid w:val="006A4356"/>
    <w:rsid w:val="006A4592"/>
    <w:rsid w:val="006A46B7"/>
    <w:rsid w:val="006A4F50"/>
    <w:rsid w:val="006A5853"/>
    <w:rsid w:val="006A5A3C"/>
    <w:rsid w:val="006A5A9E"/>
    <w:rsid w:val="006A5C8B"/>
    <w:rsid w:val="006A5E3D"/>
    <w:rsid w:val="006A6F6B"/>
    <w:rsid w:val="006A742B"/>
    <w:rsid w:val="006B1741"/>
    <w:rsid w:val="006B181D"/>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74D"/>
    <w:rsid w:val="006C3B3B"/>
    <w:rsid w:val="006C3B48"/>
    <w:rsid w:val="006C3F26"/>
    <w:rsid w:val="006C3F2C"/>
    <w:rsid w:val="006C4C02"/>
    <w:rsid w:val="006C537B"/>
    <w:rsid w:val="006C5388"/>
    <w:rsid w:val="006C5961"/>
    <w:rsid w:val="006C6410"/>
    <w:rsid w:val="006C6411"/>
    <w:rsid w:val="006C67E4"/>
    <w:rsid w:val="006C767E"/>
    <w:rsid w:val="006C7703"/>
    <w:rsid w:val="006D06F9"/>
    <w:rsid w:val="006D0E38"/>
    <w:rsid w:val="006D2C0E"/>
    <w:rsid w:val="006D32DF"/>
    <w:rsid w:val="006D409D"/>
    <w:rsid w:val="006D4222"/>
    <w:rsid w:val="006D4257"/>
    <w:rsid w:val="006D4737"/>
    <w:rsid w:val="006D4907"/>
    <w:rsid w:val="006D5548"/>
    <w:rsid w:val="006D5CD9"/>
    <w:rsid w:val="006D6608"/>
    <w:rsid w:val="006D6C34"/>
    <w:rsid w:val="006D6CE4"/>
    <w:rsid w:val="006D6EA2"/>
    <w:rsid w:val="006D7047"/>
    <w:rsid w:val="006E003B"/>
    <w:rsid w:val="006E0815"/>
    <w:rsid w:val="006E1298"/>
    <w:rsid w:val="006E295B"/>
    <w:rsid w:val="006E2F02"/>
    <w:rsid w:val="006E3B79"/>
    <w:rsid w:val="006E463F"/>
    <w:rsid w:val="006E557A"/>
    <w:rsid w:val="006E69C1"/>
    <w:rsid w:val="006E6CB9"/>
    <w:rsid w:val="006E706F"/>
    <w:rsid w:val="006E7887"/>
    <w:rsid w:val="006F0A2B"/>
    <w:rsid w:val="006F0C93"/>
    <w:rsid w:val="006F25EE"/>
    <w:rsid w:val="006F26EE"/>
    <w:rsid w:val="006F30E7"/>
    <w:rsid w:val="006F33A5"/>
    <w:rsid w:val="006F4045"/>
    <w:rsid w:val="006F4AFF"/>
    <w:rsid w:val="006F5473"/>
    <w:rsid w:val="006F5E26"/>
    <w:rsid w:val="006F5F41"/>
    <w:rsid w:val="006F662B"/>
    <w:rsid w:val="006F671A"/>
    <w:rsid w:val="006F677D"/>
    <w:rsid w:val="006F67C1"/>
    <w:rsid w:val="006F6A1C"/>
    <w:rsid w:val="006F6D36"/>
    <w:rsid w:val="006F7C9E"/>
    <w:rsid w:val="00700342"/>
    <w:rsid w:val="0070036B"/>
    <w:rsid w:val="0070175D"/>
    <w:rsid w:val="007023A2"/>
    <w:rsid w:val="00702D42"/>
    <w:rsid w:val="00702DA8"/>
    <w:rsid w:val="00703763"/>
    <w:rsid w:val="0070490E"/>
    <w:rsid w:val="00704E58"/>
    <w:rsid w:val="007051D3"/>
    <w:rsid w:val="0070545B"/>
    <w:rsid w:val="00706219"/>
    <w:rsid w:val="007067AA"/>
    <w:rsid w:val="00706AAF"/>
    <w:rsid w:val="0071129C"/>
    <w:rsid w:val="007119C9"/>
    <w:rsid w:val="00711F7F"/>
    <w:rsid w:val="0071219D"/>
    <w:rsid w:val="007124F2"/>
    <w:rsid w:val="0071469B"/>
    <w:rsid w:val="00714FE8"/>
    <w:rsid w:val="00715939"/>
    <w:rsid w:val="00715CCC"/>
    <w:rsid w:val="0071634A"/>
    <w:rsid w:val="00716D2C"/>
    <w:rsid w:val="00716D92"/>
    <w:rsid w:val="00716E80"/>
    <w:rsid w:val="00717196"/>
    <w:rsid w:val="00717497"/>
    <w:rsid w:val="00717B44"/>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686F"/>
    <w:rsid w:val="00727692"/>
    <w:rsid w:val="007306F4"/>
    <w:rsid w:val="00730EDA"/>
    <w:rsid w:val="00731723"/>
    <w:rsid w:val="00732D8B"/>
    <w:rsid w:val="00734597"/>
    <w:rsid w:val="0073468C"/>
    <w:rsid w:val="00735477"/>
    <w:rsid w:val="007356FC"/>
    <w:rsid w:val="007357D0"/>
    <w:rsid w:val="00735DAE"/>
    <w:rsid w:val="00735FF8"/>
    <w:rsid w:val="00736BD2"/>
    <w:rsid w:val="00736F13"/>
    <w:rsid w:val="0073702F"/>
    <w:rsid w:val="007376CD"/>
    <w:rsid w:val="007377D4"/>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D28"/>
    <w:rsid w:val="00752EE9"/>
    <w:rsid w:val="00754222"/>
    <w:rsid w:val="0075457A"/>
    <w:rsid w:val="00754658"/>
    <w:rsid w:val="00754AC7"/>
    <w:rsid w:val="00754C14"/>
    <w:rsid w:val="00754D04"/>
    <w:rsid w:val="00755653"/>
    <w:rsid w:val="007562D6"/>
    <w:rsid w:val="00756568"/>
    <w:rsid w:val="00756BA7"/>
    <w:rsid w:val="007575AD"/>
    <w:rsid w:val="00757CB4"/>
    <w:rsid w:val="00757F97"/>
    <w:rsid w:val="007601AB"/>
    <w:rsid w:val="00760EF4"/>
    <w:rsid w:val="007616CA"/>
    <w:rsid w:val="00761BC9"/>
    <w:rsid w:val="007621B7"/>
    <w:rsid w:val="00763989"/>
    <w:rsid w:val="00763AEE"/>
    <w:rsid w:val="00763BDF"/>
    <w:rsid w:val="00764565"/>
    <w:rsid w:val="00764BDF"/>
    <w:rsid w:val="00765D9B"/>
    <w:rsid w:val="00766172"/>
    <w:rsid w:val="007662A7"/>
    <w:rsid w:val="00766394"/>
    <w:rsid w:val="007674F5"/>
    <w:rsid w:val="00767523"/>
    <w:rsid w:val="00767A60"/>
    <w:rsid w:val="00767CFE"/>
    <w:rsid w:val="007701D1"/>
    <w:rsid w:val="0077023C"/>
    <w:rsid w:val="007702D9"/>
    <w:rsid w:val="007705F4"/>
    <w:rsid w:val="007708E3"/>
    <w:rsid w:val="0077113F"/>
    <w:rsid w:val="00771249"/>
    <w:rsid w:val="00771A11"/>
    <w:rsid w:val="007724BB"/>
    <w:rsid w:val="00773460"/>
    <w:rsid w:val="00774E97"/>
    <w:rsid w:val="007756E2"/>
    <w:rsid w:val="00776083"/>
    <w:rsid w:val="00776A87"/>
    <w:rsid w:val="00776C25"/>
    <w:rsid w:val="00777D88"/>
    <w:rsid w:val="00780BF1"/>
    <w:rsid w:val="00781E93"/>
    <w:rsid w:val="00781F8A"/>
    <w:rsid w:val="007828EF"/>
    <w:rsid w:val="00782DA1"/>
    <w:rsid w:val="007838DC"/>
    <w:rsid w:val="007846E5"/>
    <w:rsid w:val="00784B2B"/>
    <w:rsid w:val="00784B7A"/>
    <w:rsid w:val="00785B51"/>
    <w:rsid w:val="00785E22"/>
    <w:rsid w:val="007866D3"/>
    <w:rsid w:val="00786966"/>
    <w:rsid w:val="00786C51"/>
    <w:rsid w:val="00787422"/>
    <w:rsid w:val="0078767B"/>
    <w:rsid w:val="00787CD9"/>
    <w:rsid w:val="00787E52"/>
    <w:rsid w:val="00790933"/>
    <w:rsid w:val="007910F6"/>
    <w:rsid w:val="007920FA"/>
    <w:rsid w:val="00792BF0"/>
    <w:rsid w:val="0079345E"/>
    <w:rsid w:val="0079352B"/>
    <w:rsid w:val="007938CC"/>
    <w:rsid w:val="007948FA"/>
    <w:rsid w:val="00796304"/>
    <w:rsid w:val="007968EC"/>
    <w:rsid w:val="00796C31"/>
    <w:rsid w:val="00796C55"/>
    <w:rsid w:val="007970A8"/>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7AF6"/>
    <w:rsid w:val="007A7D96"/>
    <w:rsid w:val="007B0FE4"/>
    <w:rsid w:val="007B2353"/>
    <w:rsid w:val="007B28A7"/>
    <w:rsid w:val="007B2BB8"/>
    <w:rsid w:val="007B2BF9"/>
    <w:rsid w:val="007B2FFC"/>
    <w:rsid w:val="007B315B"/>
    <w:rsid w:val="007B318F"/>
    <w:rsid w:val="007B3279"/>
    <w:rsid w:val="007B3555"/>
    <w:rsid w:val="007B36C6"/>
    <w:rsid w:val="007B490E"/>
    <w:rsid w:val="007B5B98"/>
    <w:rsid w:val="007B5FAD"/>
    <w:rsid w:val="007B648B"/>
    <w:rsid w:val="007B67A5"/>
    <w:rsid w:val="007B69C8"/>
    <w:rsid w:val="007B6C02"/>
    <w:rsid w:val="007B6CA2"/>
    <w:rsid w:val="007B7741"/>
    <w:rsid w:val="007C06D6"/>
    <w:rsid w:val="007C1362"/>
    <w:rsid w:val="007C1B17"/>
    <w:rsid w:val="007C2351"/>
    <w:rsid w:val="007C37EC"/>
    <w:rsid w:val="007C3D06"/>
    <w:rsid w:val="007C3D9B"/>
    <w:rsid w:val="007C3FD1"/>
    <w:rsid w:val="007C45B3"/>
    <w:rsid w:val="007C4DDB"/>
    <w:rsid w:val="007C554C"/>
    <w:rsid w:val="007C57D7"/>
    <w:rsid w:val="007C5C96"/>
    <w:rsid w:val="007C6CB0"/>
    <w:rsid w:val="007C6F3D"/>
    <w:rsid w:val="007C731E"/>
    <w:rsid w:val="007C7893"/>
    <w:rsid w:val="007D0729"/>
    <w:rsid w:val="007D077B"/>
    <w:rsid w:val="007D1E92"/>
    <w:rsid w:val="007D2017"/>
    <w:rsid w:val="007D204A"/>
    <w:rsid w:val="007D2169"/>
    <w:rsid w:val="007D3138"/>
    <w:rsid w:val="007D3146"/>
    <w:rsid w:val="007D410C"/>
    <w:rsid w:val="007D41B7"/>
    <w:rsid w:val="007D45D6"/>
    <w:rsid w:val="007D4F73"/>
    <w:rsid w:val="007D5606"/>
    <w:rsid w:val="007D5866"/>
    <w:rsid w:val="007D5A81"/>
    <w:rsid w:val="007D672F"/>
    <w:rsid w:val="007D6C48"/>
    <w:rsid w:val="007D73FB"/>
    <w:rsid w:val="007D789A"/>
    <w:rsid w:val="007D7C3F"/>
    <w:rsid w:val="007E01CA"/>
    <w:rsid w:val="007E04BF"/>
    <w:rsid w:val="007E103D"/>
    <w:rsid w:val="007E1333"/>
    <w:rsid w:val="007E14FF"/>
    <w:rsid w:val="007E155B"/>
    <w:rsid w:val="007E1CE6"/>
    <w:rsid w:val="007E211B"/>
    <w:rsid w:val="007E23C3"/>
    <w:rsid w:val="007E2438"/>
    <w:rsid w:val="007E2AA2"/>
    <w:rsid w:val="007E3D71"/>
    <w:rsid w:val="007E4351"/>
    <w:rsid w:val="007E4DD7"/>
    <w:rsid w:val="007E5298"/>
    <w:rsid w:val="007E60E9"/>
    <w:rsid w:val="007E6397"/>
    <w:rsid w:val="007E645E"/>
    <w:rsid w:val="007E66DA"/>
    <w:rsid w:val="007E6CBE"/>
    <w:rsid w:val="007E6D76"/>
    <w:rsid w:val="007E6FA9"/>
    <w:rsid w:val="007E740E"/>
    <w:rsid w:val="007E7C8F"/>
    <w:rsid w:val="007F02E3"/>
    <w:rsid w:val="007F0873"/>
    <w:rsid w:val="007F0E47"/>
    <w:rsid w:val="007F1012"/>
    <w:rsid w:val="007F10AF"/>
    <w:rsid w:val="007F2292"/>
    <w:rsid w:val="007F2689"/>
    <w:rsid w:val="007F2F29"/>
    <w:rsid w:val="007F3426"/>
    <w:rsid w:val="007F3C7C"/>
    <w:rsid w:val="007F3CF8"/>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413F"/>
    <w:rsid w:val="00804722"/>
    <w:rsid w:val="00804B55"/>
    <w:rsid w:val="00805B28"/>
    <w:rsid w:val="00805C37"/>
    <w:rsid w:val="00806009"/>
    <w:rsid w:val="0080614F"/>
    <w:rsid w:val="00806370"/>
    <w:rsid w:val="00806649"/>
    <w:rsid w:val="008069BF"/>
    <w:rsid w:val="00807675"/>
    <w:rsid w:val="00810ACC"/>
    <w:rsid w:val="00811567"/>
    <w:rsid w:val="00811779"/>
    <w:rsid w:val="00811C21"/>
    <w:rsid w:val="0081220A"/>
    <w:rsid w:val="008125E9"/>
    <w:rsid w:val="0081272B"/>
    <w:rsid w:val="00812BED"/>
    <w:rsid w:val="00812C5B"/>
    <w:rsid w:val="0081311D"/>
    <w:rsid w:val="00813229"/>
    <w:rsid w:val="00813241"/>
    <w:rsid w:val="00813716"/>
    <w:rsid w:val="00814388"/>
    <w:rsid w:val="00814606"/>
    <w:rsid w:val="008147B8"/>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91B"/>
    <w:rsid w:val="00821D4F"/>
    <w:rsid w:val="008223E5"/>
    <w:rsid w:val="00822770"/>
    <w:rsid w:val="00822A21"/>
    <w:rsid w:val="00822C33"/>
    <w:rsid w:val="00822E55"/>
    <w:rsid w:val="008234AD"/>
    <w:rsid w:val="0082373D"/>
    <w:rsid w:val="00824220"/>
    <w:rsid w:val="00824993"/>
    <w:rsid w:val="00824A64"/>
    <w:rsid w:val="00824D92"/>
    <w:rsid w:val="00826F54"/>
    <w:rsid w:val="00827047"/>
    <w:rsid w:val="00827410"/>
    <w:rsid w:val="0082766C"/>
    <w:rsid w:val="00827812"/>
    <w:rsid w:val="00830A69"/>
    <w:rsid w:val="00831032"/>
    <w:rsid w:val="0083145F"/>
    <w:rsid w:val="0083163D"/>
    <w:rsid w:val="00831B90"/>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0D23"/>
    <w:rsid w:val="00841266"/>
    <w:rsid w:val="0084236A"/>
    <w:rsid w:val="008424FE"/>
    <w:rsid w:val="00842885"/>
    <w:rsid w:val="008428AF"/>
    <w:rsid w:val="00843231"/>
    <w:rsid w:val="008435FB"/>
    <w:rsid w:val="00844562"/>
    <w:rsid w:val="00844CE1"/>
    <w:rsid w:val="008450BD"/>
    <w:rsid w:val="00845CDE"/>
    <w:rsid w:val="00845DDE"/>
    <w:rsid w:val="00845FB1"/>
    <w:rsid w:val="008461AB"/>
    <w:rsid w:val="008461B8"/>
    <w:rsid w:val="00846829"/>
    <w:rsid w:val="00846F5E"/>
    <w:rsid w:val="00847C77"/>
    <w:rsid w:val="00850114"/>
    <w:rsid w:val="00850979"/>
    <w:rsid w:val="00851243"/>
    <w:rsid w:val="0085180B"/>
    <w:rsid w:val="00852127"/>
    <w:rsid w:val="00853154"/>
    <w:rsid w:val="00853331"/>
    <w:rsid w:val="008543F7"/>
    <w:rsid w:val="00854594"/>
    <w:rsid w:val="0085483A"/>
    <w:rsid w:val="008552CF"/>
    <w:rsid w:val="00855531"/>
    <w:rsid w:val="00855638"/>
    <w:rsid w:val="00855877"/>
    <w:rsid w:val="00857433"/>
    <w:rsid w:val="00857449"/>
    <w:rsid w:val="008574E0"/>
    <w:rsid w:val="00857B68"/>
    <w:rsid w:val="00861672"/>
    <w:rsid w:val="008616F3"/>
    <w:rsid w:val="00862757"/>
    <w:rsid w:val="008628B9"/>
    <w:rsid w:val="008634DD"/>
    <w:rsid w:val="008634E3"/>
    <w:rsid w:val="00863C14"/>
    <w:rsid w:val="00863EAE"/>
    <w:rsid w:val="00863F51"/>
    <w:rsid w:val="008640B3"/>
    <w:rsid w:val="0086459E"/>
    <w:rsid w:val="008651F7"/>
    <w:rsid w:val="00865B29"/>
    <w:rsid w:val="00865C00"/>
    <w:rsid w:val="008667F1"/>
    <w:rsid w:val="00867167"/>
    <w:rsid w:val="00867379"/>
    <w:rsid w:val="00867820"/>
    <w:rsid w:val="00867A4C"/>
    <w:rsid w:val="00867B04"/>
    <w:rsid w:val="00867C4A"/>
    <w:rsid w:val="00870168"/>
    <w:rsid w:val="00872572"/>
    <w:rsid w:val="00872A74"/>
    <w:rsid w:val="00872C41"/>
    <w:rsid w:val="008731A9"/>
    <w:rsid w:val="00873B97"/>
    <w:rsid w:val="00874F28"/>
    <w:rsid w:val="00875A42"/>
    <w:rsid w:val="00876B57"/>
    <w:rsid w:val="00876F5D"/>
    <w:rsid w:val="008772D5"/>
    <w:rsid w:val="008774F5"/>
    <w:rsid w:val="00880689"/>
    <w:rsid w:val="008807EE"/>
    <w:rsid w:val="00880A9F"/>
    <w:rsid w:val="00880FF8"/>
    <w:rsid w:val="00881010"/>
    <w:rsid w:val="008812EE"/>
    <w:rsid w:val="00881B75"/>
    <w:rsid w:val="008821D6"/>
    <w:rsid w:val="00882A93"/>
    <w:rsid w:val="00882EF1"/>
    <w:rsid w:val="0088411A"/>
    <w:rsid w:val="00884319"/>
    <w:rsid w:val="0088444B"/>
    <w:rsid w:val="008844F2"/>
    <w:rsid w:val="008845A9"/>
    <w:rsid w:val="0088483F"/>
    <w:rsid w:val="008849E9"/>
    <w:rsid w:val="008853A2"/>
    <w:rsid w:val="00886443"/>
    <w:rsid w:val="00887070"/>
    <w:rsid w:val="0088790F"/>
    <w:rsid w:val="00887E1F"/>
    <w:rsid w:val="00890148"/>
    <w:rsid w:val="0089016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F61"/>
    <w:rsid w:val="008A148F"/>
    <w:rsid w:val="008A14A9"/>
    <w:rsid w:val="008A152D"/>
    <w:rsid w:val="008A277A"/>
    <w:rsid w:val="008A2868"/>
    <w:rsid w:val="008A3667"/>
    <w:rsid w:val="008A3B12"/>
    <w:rsid w:val="008A3C6F"/>
    <w:rsid w:val="008A3F95"/>
    <w:rsid w:val="008A41A0"/>
    <w:rsid w:val="008A433C"/>
    <w:rsid w:val="008A43EB"/>
    <w:rsid w:val="008A457C"/>
    <w:rsid w:val="008A45E3"/>
    <w:rsid w:val="008A4ADB"/>
    <w:rsid w:val="008A5EFD"/>
    <w:rsid w:val="008A68E7"/>
    <w:rsid w:val="008A6B8D"/>
    <w:rsid w:val="008A71BA"/>
    <w:rsid w:val="008A734B"/>
    <w:rsid w:val="008A79D5"/>
    <w:rsid w:val="008A7A8D"/>
    <w:rsid w:val="008A7C67"/>
    <w:rsid w:val="008B048B"/>
    <w:rsid w:val="008B14B6"/>
    <w:rsid w:val="008B1C03"/>
    <w:rsid w:val="008B1E65"/>
    <w:rsid w:val="008B2315"/>
    <w:rsid w:val="008B2386"/>
    <w:rsid w:val="008B2B5E"/>
    <w:rsid w:val="008B31DE"/>
    <w:rsid w:val="008B3E20"/>
    <w:rsid w:val="008B3E64"/>
    <w:rsid w:val="008B4B31"/>
    <w:rsid w:val="008B4FA4"/>
    <w:rsid w:val="008B54B1"/>
    <w:rsid w:val="008B5ADA"/>
    <w:rsid w:val="008B5D6A"/>
    <w:rsid w:val="008B6117"/>
    <w:rsid w:val="008B6B9C"/>
    <w:rsid w:val="008C080C"/>
    <w:rsid w:val="008C09D6"/>
    <w:rsid w:val="008C0A3C"/>
    <w:rsid w:val="008C1966"/>
    <w:rsid w:val="008C1E5D"/>
    <w:rsid w:val="008C20B2"/>
    <w:rsid w:val="008C242D"/>
    <w:rsid w:val="008C2C4C"/>
    <w:rsid w:val="008C3057"/>
    <w:rsid w:val="008C34D4"/>
    <w:rsid w:val="008C35D0"/>
    <w:rsid w:val="008C3DBE"/>
    <w:rsid w:val="008C445C"/>
    <w:rsid w:val="008C5AE5"/>
    <w:rsid w:val="008C5BCF"/>
    <w:rsid w:val="008C68FC"/>
    <w:rsid w:val="008C6924"/>
    <w:rsid w:val="008C6B38"/>
    <w:rsid w:val="008C7177"/>
    <w:rsid w:val="008D03DC"/>
    <w:rsid w:val="008D09A2"/>
    <w:rsid w:val="008D0DE1"/>
    <w:rsid w:val="008D1623"/>
    <w:rsid w:val="008D1729"/>
    <w:rsid w:val="008D1804"/>
    <w:rsid w:val="008D1E0F"/>
    <w:rsid w:val="008D1E5D"/>
    <w:rsid w:val="008D25C8"/>
    <w:rsid w:val="008D2931"/>
    <w:rsid w:val="008D2C40"/>
    <w:rsid w:val="008D2CC1"/>
    <w:rsid w:val="008D32B7"/>
    <w:rsid w:val="008D346A"/>
    <w:rsid w:val="008D401A"/>
    <w:rsid w:val="008D41FA"/>
    <w:rsid w:val="008D473A"/>
    <w:rsid w:val="008D4E1D"/>
    <w:rsid w:val="008D508E"/>
    <w:rsid w:val="008D51E7"/>
    <w:rsid w:val="008D568F"/>
    <w:rsid w:val="008D58BF"/>
    <w:rsid w:val="008D6334"/>
    <w:rsid w:val="008D66F9"/>
    <w:rsid w:val="008D6A54"/>
    <w:rsid w:val="008D6AC0"/>
    <w:rsid w:val="008D7178"/>
    <w:rsid w:val="008E02A4"/>
    <w:rsid w:val="008E0D75"/>
    <w:rsid w:val="008E152C"/>
    <w:rsid w:val="008E1BC5"/>
    <w:rsid w:val="008E1C07"/>
    <w:rsid w:val="008E1EF7"/>
    <w:rsid w:val="008E2232"/>
    <w:rsid w:val="008E2776"/>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129"/>
    <w:rsid w:val="008F1F4A"/>
    <w:rsid w:val="008F24D0"/>
    <w:rsid w:val="008F274D"/>
    <w:rsid w:val="008F3297"/>
    <w:rsid w:val="008F33EC"/>
    <w:rsid w:val="008F3731"/>
    <w:rsid w:val="008F48DA"/>
    <w:rsid w:val="008F495C"/>
    <w:rsid w:val="008F4F9F"/>
    <w:rsid w:val="008F517A"/>
    <w:rsid w:val="008F65C2"/>
    <w:rsid w:val="008F7BA9"/>
    <w:rsid w:val="0090013E"/>
    <w:rsid w:val="0090110E"/>
    <w:rsid w:val="00901368"/>
    <w:rsid w:val="00901646"/>
    <w:rsid w:val="00902875"/>
    <w:rsid w:val="00902CA2"/>
    <w:rsid w:val="0090335C"/>
    <w:rsid w:val="00903EE2"/>
    <w:rsid w:val="00904444"/>
    <w:rsid w:val="009045DA"/>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4EA5"/>
    <w:rsid w:val="009256A9"/>
    <w:rsid w:val="00925BFA"/>
    <w:rsid w:val="00927047"/>
    <w:rsid w:val="00927151"/>
    <w:rsid w:val="00927ED5"/>
    <w:rsid w:val="00930772"/>
    <w:rsid w:val="00930E71"/>
    <w:rsid w:val="009310F0"/>
    <w:rsid w:val="0093175F"/>
    <w:rsid w:val="00931943"/>
    <w:rsid w:val="00931D4D"/>
    <w:rsid w:val="00931DBE"/>
    <w:rsid w:val="00932B21"/>
    <w:rsid w:val="00932CA6"/>
    <w:rsid w:val="009333DB"/>
    <w:rsid w:val="009345C7"/>
    <w:rsid w:val="00934A32"/>
    <w:rsid w:val="00935178"/>
    <w:rsid w:val="00935BA6"/>
    <w:rsid w:val="00936794"/>
    <w:rsid w:val="00936935"/>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D02"/>
    <w:rsid w:val="00947EFA"/>
    <w:rsid w:val="00947F93"/>
    <w:rsid w:val="00950108"/>
    <w:rsid w:val="0095023F"/>
    <w:rsid w:val="00950F20"/>
    <w:rsid w:val="00952395"/>
    <w:rsid w:val="00952942"/>
    <w:rsid w:val="00952A55"/>
    <w:rsid w:val="00952AF2"/>
    <w:rsid w:val="00952F4A"/>
    <w:rsid w:val="00952FCF"/>
    <w:rsid w:val="00953560"/>
    <w:rsid w:val="00953A9B"/>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FE"/>
    <w:rsid w:val="0096446B"/>
    <w:rsid w:val="009646A3"/>
    <w:rsid w:val="00964938"/>
    <w:rsid w:val="0096588D"/>
    <w:rsid w:val="00965E7D"/>
    <w:rsid w:val="009660D3"/>
    <w:rsid w:val="009662EE"/>
    <w:rsid w:val="009704E4"/>
    <w:rsid w:val="00970BCB"/>
    <w:rsid w:val="009712BE"/>
    <w:rsid w:val="009729EB"/>
    <w:rsid w:val="00972EB0"/>
    <w:rsid w:val="00975CAA"/>
    <w:rsid w:val="00975DC4"/>
    <w:rsid w:val="009761E8"/>
    <w:rsid w:val="009766EC"/>
    <w:rsid w:val="009769A7"/>
    <w:rsid w:val="00977808"/>
    <w:rsid w:val="00977859"/>
    <w:rsid w:val="0097793D"/>
    <w:rsid w:val="00977A8E"/>
    <w:rsid w:val="00977B85"/>
    <w:rsid w:val="00981051"/>
    <w:rsid w:val="00981725"/>
    <w:rsid w:val="009828F5"/>
    <w:rsid w:val="00982D5D"/>
    <w:rsid w:val="0098328D"/>
    <w:rsid w:val="00983F25"/>
    <w:rsid w:val="00984407"/>
    <w:rsid w:val="00984BA0"/>
    <w:rsid w:val="0098546F"/>
    <w:rsid w:val="009856BE"/>
    <w:rsid w:val="009856ED"/>
    <w:rsid w:val="00986109"/>
    <w:rsid w:val="00986C0C"/>
    <w:rsid w:val="00986FFC"/>
    <w:rsid w:val="00987013"/>
    <w:rsid w:val="009871B1"/>
    <w:rsid w:val="00987B21"/>
    <w:rsid w:val="00990C93"/>
    <w:rsid w:val="00991E0A"/>
    <w:rsid w:val="009924AA"/>
    <w:rsid w:val="00992DB4"/>
    <w:rsid w:val="00992E55"/>
    <w:rsid w:val="00992ED1"/>
    <w:rsid w:val="009930B4"/>
    <w:rsid w:val="0099327B"/>
    <w:rsid w:val="0099348C"/>
    <w:rsid w:val="0099410A"/>
    <w:rsid w:val="00994A71"/>
    <w:rsid w:val="00994C95"/>
    <w:rsid w:val="00994DA0"/>
    <w:rsid w:val="009954FA"/>
    <w:rsid w:val="00995E5C"/>
    <w:rsid w:val="00996F82"/>
    <w:rsid w:val="00997144"/>
    <w:rsid w:val="009A0092"/>
    <w:rsid w:val="009A0747"/>
    <w:rsid w:val="009A1622"/>
    <w:rsid w:val="009A302B"/>
    <w:rsid w:val="009A325D"/>
    <w:rsid w:val="009A3D25"/>
    <w:rsid w:val="009A4C67"/>
    <w:rsid w:val="009A4D9B"/>
    <w:rsid w:val="009A5062"/>
    <w:rsid w:val="009A5457"/>
    <w:rsid w:val="009A6C94"/>
    <w:rsid w:val="009A716C"/>
    <w:rsid w:val="009A74AC"/>
    <w:rsid w:val="009A7709"/>
    <w:rsid w:val="009A775C"/>
    <w:rsid w:val="009B00D8"/>
    <w:rsid w:val="009B1171"/>
    <w:rsid w:val="009B128A"/>
    <w:rsid w:val="009B13CA"/>
    <w:rsid w:val="009B16A8"/>
    <w:rsid w:val="009B1CB8"/>
    <w:rsid w:val="009B22A9"/>
    <w:rsid w:val="009B230B"/>
    <w:rsid w:val="009B2886"/>
    <w:rsid w:val="009B2B71"/>
    <w:rsid w:val="009B3C14"/>
    <w:rsid w:val="009B420B"/>
    <w:rsid w:val="009B4D93"/>
    <w:rsid w:val="009B569B"/>
    <w:rsid w:val="009B5A41"/>
    <w:rsid w:val="009B608B"/>
    <w:rsid w:val="009B639C"/>
    <w:rsid w:val="009B65F1"/>
    <w:rsid w:val="009B6CD0"/>
    <w:rsid w:val="009B6FB2"/>
    <w:rsid w:val="009B702F"/>
    <w:rsid w:val="009B73EF"/>
    <w:rsid w:val="009C01DD"/>
    <w:rsid w:val="009C0764"/>
    <w:rsid w:val="009C0B4F"/>
    <w:rsid w:val="009C1549"/>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C7CCE"/>
    <w:rsid w:val="009D0109"/>
    <w:rsid w:val="009D0670"/>
    <w:rsid w:val="009D0CE5"/>
    <w:rsid w:val="009D0F12"/>
    <w:rsid w:val="009D152E"/>
    <w:rsid w:val="009D1532"/>
    <w:rsid w:val="009D18A8"/>
    <w:rsid w:val="009D1CF9"/>
    <w:rsid w:val="009D30B8"/>
    <w:rsid w:val="009D4060"/>
    <w:rsid w:val="009D407D"/>
    <w:rsid w:val="009D51B8"/>
    <w:rsid w:val="009D5D3B"/>
    <w:rsid w:val="009D5E8E"/>
    <w:rsid w:val="009D61CA"/>
    <w:rsid w:val="009D65C7"/>
    <w:rsid w:val="009D6C34"/>
    <w:rsid w:val="009D6D83"/>
    <w:rsid w:val="009D6F6F"/>
    <w:rsid w:val="009D704D"/>
    <w:rsid w:val="009D7895"/>
    <w:rsid w:val="009E0748"/>
    <w:rsid w:val="009E11EA"/>
    <w:rsid w:val="009E1CF2"/>
    <w:rsid w:val="009E208E"/>
    <w:rsid w:val="009E2BB8"/>
    <w:rsid w:val="009E2E5F"/>
    <w:rsid w:val="009E38A4"/>
    <w:rsid w:val="009E44EC"/>
    <w:rsid w:val="009E4CA3"/>
    <w:rsid w:val="009E4E41"/>
    <w:rsid w:val="009E4FBA"/>
    <w:rsid w:val="009E554A"/>
    <w:rsid w:val="009E6F55"/>
    <w:rsid w:val="009E7033"/>
    <w:rsid w:val="009E7860"/>
    <w:rsid w:val="009E7C8E"/>
    <w:rsid w:val="009E7DF1"/>
    <w:rsid w:val="009F0848"/>
    <w:rsid w:val="009F0FCD"/>
    <w:rsid w:val="009F2234"/>
    <w:rsid w:val="009F23F4"/>
    <w:rsid w:val="009F276C"/>
    <w:rsid w:val="009F3993"/>
    <w:rsid w:val="009F3EC6"/>
    <w:rsid w:val="009F4057"/>
    <w:rsid w:val="009F468A"/>
    <w:rsid w:val="009F46D2"/>
    <w:rsid w:val="009F4AED"/>
    <w:rsid w:val="009F7054"/>
    <w:rsid w:val="009F7F68"/>
    <w:rsid w:val="00A0003C"/>
    <w:rsid w:val="00A003F5"/>
    <w:rsid w:val="00A00847"/>
    <w:rsid w:val="00A008D6"/>
    <w:rsid w:val="00A00BB1"/>
    <w:rsid w:val="00A00CBF"/>
    <w:rsid w:val="00A00E53"/>
    <w:rsid w:val="00A013D7"/>
    <w:rsid w:val="00A015EC"/>
    <w:rsid w:val="00A0171B"/>
    <w:rsid w:val="00A01D11"/>
    <w:rsid w:val="00A0223E"/>
    <w:rsid w:val="00A02B23"/>
    <w:rsid w:val="00A03A66"/>
    <w:rsid w:val="00A03DC4"/>
    <w:rsid w:val="00A03F97"/>
    <w:rsid w:val="00A04098"/>
    <w:rsid w:val="00A04D67"/>
    <w:rsid w:val="00A052AE"/>
    <w:rsid w:val="00A05F87"/>
    <w:rsid w:val="00A0654A"/>
    <w:rsid w:val="00A065AB"/>
    <w:rsid w:val="00A07949"/>
    <w:rsid w:val="00A07AA2"/>
    <w:rsid w:val="00A07C09"/>
    <w:rsid w:val="00A10683"/>
    <w:rsid w:val="00A10894"/>
    <w:rsid w:val="00A10F20"/>
    <w:rsid w:val="00A111C6"/>
    <w:rsid w:val="00A1170C"/>
    <w:rsid w:val="00A1197E"/>
    <w:rsid w:val="00A11A60"/>
    <w:rsid w:val="00A127B8"/>
    <w:rsid w:val="00A12FAB"/>
    <w:rsid w:val="00A1330C"/>
    <w:rsid w:val="00A1336C"/>
    <w:rsid w:val="00A1354C"/>
    <w:rsid w:val="00A13A35"/>
    <w:rsid w:val="00A14880"/>
    <w:rsid w:val="00A1490D"/>
    <w:rsid w:val="00A14942"/>
    <w:rsid w:val="00A14E90"/>
    <w:rsid w:val="00A1509B"/>
    <w:rsid w:val="00A152AB"/>
    <w:rsid w:val="00A15826"/>
    <w:rsid w:val="00A1594B"/>
    <w:rsid w:val="00A1635D"/>
    <w:rsid w:val="00A16465"/>
    <w:rsid w:val="00A170C4"/>
    <w:rsid w:val="00A17182"/>
    <w:rsid w:val="00A2038E"/>
    <w:rsid w:val="00A2081A"/>
    <w:rsid w:val="00A2091A"/>
    <w:rsid w:val="00A20AAD"/>
    <w:rsid w:val="00A20E4B"/>
    <w:rsid w:val="00A2105E"/>
    <w:rsid w:val="00A214DC"/>
    <w:rsid w:val="00A2163E"/>
    <w:rsid w:val="00A218CC"/>
    <w:rsid w:val="00A21C12"/>
    <w:rsid w:val="00A21F74"/>
    <w:rsid w:val="00A223A4"/>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CF4"/>
    <w:rsid w:val="00A32D76"/>
    <w:rsid w:val="00A3366A"/>
    <w:rsid w:val="00A33C48"/>
    <w:rsid w:val="00A33EAD"/>
    <w:rsid w:val="00A3486A"/>
    <w:rsid w:val="00A34DED"/>
    <w:rsid w:val="00A34F4A"/>
    <w:rsid w:val="00A34F8C"/>
    <w:rsid w:val="00A35320"/>
    <w:rsid w:val="00A3584F"/>
    <w:rsid w:val="00A35961"/>
    <w:rsid w:val="00A35D85"/>
    <w:rsid w:val="00A364DC"/>
    <w:rsid w:val="00A37133"/>
    <w:rsid w:val="00A40266"/>
    <w:rsid w:val="00A406C5"/>
    <w:rsid w:val="00A4078D"/>
    <w:rsid w:val="00A41836"/>
    <w:rsid w:val="00A423D5"/>
    <w:rsid w:val="00A425ED"/>
    <w:rsid w:val="00A42791"/>
    <w:rsid w:val="00A42C29"/>
    <w:rsid w:val="00A42FC9"/>
    <w:rsid w:val="00A430B1"/>
    <w:rsid w:val="00A431AC"/>
    <w:rsid w:val="00A43364"/>
    <w:rsid w:val="00A4375F"/>
    <w:rsid w:val="00A43776"/>
    <w:rsid w:val="00A441AD"/>
    <w:rsid w:val="00A44352"/>
    <w:rsid w:val="00A44887"/>
    <w:rsid w:val="00A44933"/>
    <w:rsid w:val="00A4580A"/>
    <w:rsid w:val="00A45DC4"/>
    <w:rsid w:val="00A45F2F"/>
    <w:rsid w:val="00A462FC"/>
    <w:rsid w:val="00A464D7"/>
    <w:rsid w:val="00A46761"/>
    <w:rsid w:val="00A4688D"/>
    <w:rsid w:val="00A46A9B"/>
    <w:rsid w:val="00A46F9C"/>
    <w:rsid w:val="00A470DA"/>
    <w:rsid w:val="00A47490"/>
    <w:rsid w:val="00A4786A"/>
    <w:rsid w:val="00A47B05"/>
    <w:rsid w:val="00A47B56"/>
    <w:rsid w:val="00A50166"/>
    <w:rsid w:val="00A50168"/>
    <w:rsid w:val="00A50ECD"/>
    <w:rsid w:val="00A51EC3"/>
    <w:rsid w:val="00A51FDD"/>
    <w:rsid w:val="00A52326"/>
    <w:rsid w:val="00A523D2"/>
    <w:rsid w:val="00A52D38"/>
    <w:rsid w:val="00A53210"/>
    <w:rsid w:val="00A53B06"/>
    <w:rsid w:val="00A53B84"/>
    <w:rsid w:val="00A548DC"/>
    <w:rsid w:val="00A5539A"/>
    <w:rsid w:val="00A56165"/>
    <w:rsid w:val="00A56170"/>
    <w:rsid w:val="00A57CC2"/>
    <w:rsid w:val="00A60316"/>
    <w:rsid w:val="00A607BC"/>
    <w:rsid w:val="00A60E63"/>
    <w:rsid w:val="00A60E8D"/>
    <w:rsid w:val="00A6112C"/>
    <w:rsid w:val="00A61C9E"/>
    <w:rsid w:val="00A61DC5"/>
    <w:rsid w:val="00A61EBE"/>
    <w:rsid w:val="00A61EC7"/>
    <w:rsid w:val="00A620EE"/>
    <w:rsid w:val="00A62411"/>
    <w:rsid w:val="00A625E3"/>
    <w:rsid w:val="00A62B36"/>
    <w:rsid w:val="00A634EA"/>
    <w:rsid w:val="00A635CB"/>
    <w:rsid w:val="00A63815"/>
    <w:rsid w:val="00A6384F"/>
    <w:rsid w:val="00A6485C"/>
    <w:rsid w:val="00A649D2"/>
    <w:rsid w:val="00A658A0"/>
    <w:rsid w:val="00A65BDF"/>
    <w:rsid w:val="00A668BF"/>
    <w:rsid w:val="00A66ABB"/>
    <w:rsid w:val="00A66D58"/>
    <w:rsid w:val="00A67298"/>
    <w:rsid w:val="00A674DB"/>
    <w:rsid w:val="00A6756B"/>
    <w:rsid w:val="00A67F7F"/>
    <w:rsid w:val="00A71364"/>
    <w:rsid w:val="00A71800"/>
    <w:rsid w:val="00A71DA0"/>
    <w:rsid w:val="00A72257"/>
    <w:rsid w:val="00A72270"/>
    <w:rsid w:val="00A723A9"/>
    <w:rsid w:val="00A7280A"/>
    <w:rsid w:val="00A729C1"/>
    <w:rsid w:val="00A729F9"/>
    <w:rsid w:val="00A73145"/>
    <w:rsid w:val="00A74BA1"/>
    <w:rsid w:val="00A74EA8"/>
    <w:rsid w:val="00A753EF"/>
    <w:rsid w:val="00A753F3"/>
    <w:rsid w:val="00A7627A"/>
    <w:rsid w:val="00A7668E"/>
    <w:rsid w:val="00A76E96"/>
    <w:rsid w:val="00A77149"/>
    <w:rsid w:val="00A775CB"/>
    <w:rsid w:val="00A7799D"/>
    <w:rsid w:val="00A800EB"/>
    <w:rsid w:val="00A804B7"/>
    <w:rsid w:val="00A80F08"/>
    <w:rsid w:val="00A81413"/>
    <w:rsid w:val="00A8164A"/>
    <w:rsid w:val="00A81CED"/>
    <w:rsid w:val="00A82437"/>
    <w:rsid w:val="00A82543"/>
    <w:rsid w:val="00A82A14"/>
    <w:rsid w:val="00A82BC7"/>
    <w:rsid w:val="00A82D52"/>
    <w:rsid w:val="00A83833"/>
    <w:rsid w:val="00A838CA"/>
    <w:rsid w:val="00A846BC"/>
    <w:rsid w:val="00A86ABC"/>
    <w:rsid w:val="00A873D9"/>
    <w:rsid w:val="00A87C29"/>
    <w:rsid w:val="00A87EC1"/>
    <w:rsid w:val="00A905B3"/>
    <w:rsid w:val="00A90684"/>
    <w:rsid w:val="00A91229"/>
    <w:rsid w:val="00A913E0"/>
    <w:rsid w:val="00A91A0D"/>
    <w:rsid w:val="00A92C80"/>
    <w:rsid w:val="00A93416"/>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C69"/>
    <w:rsid w:val="00AA1F42"/>
    <w:rsid w:val="00AA1F6F"/>
    <w:rsid w:val="00AA2173"/>
    <w:rsid w:val="00AA278D"/>
    <w:rsid w:val="00AA3F0D"/>
    <w:rsid w:val="00AA4D79"/>
    <w:rsid w:val="00AA5689"/>
    <w:rsid w:val="00AA5B64"/>
    <w:rsid w:val="00AA5BC8"/>
    <w:rsid w:val="00AA6677"/>
    <w:rsid w:val="00AA6A07"/>
    <w:rsid w:val="00AA6A7B"/>
    <w:rsid w:val="00AA6C79"/>
    <w:rsid w:val="00AA75B3"/>
    <w:rsid w:val="00AA7C91"/>
    <w:rsid w:val="00AB00B1"/>
    <w:rsid w:val="00AB0342"/>
    <w:rsid w:val="00AB109D"/>
    <w:rsid w:val="00AB1830"/>
    <w:rsid w:val="00AB1917"/>
    <w:rsid w:val="00AB1962"/>
    <w:rsid w:val="00AB1BC6"/>
    <w:rsid w:val="00AB1F51"/>
    <w:rsid w:val="00AB23BE"/>
    <w:rsid w:val="00AB2456"/>
    <w:rsid w:val="00AB2796"/>
    <w:rsid w:val="00AB2808"/>
    <w:rsid w:val="00AB2919"/>
    <w:rsid w:val="00AB2E45"/>
    <w:rsid w:val="00AB3482"/>
    <w:rsid w:val="00AB3E28"/>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48"/>
    <w:rsid w:val="00AC2FDE"/>
    <w:rsid w:val="00AC3033"/>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B53"/>
    <w:rsid w:val="00AD0F76"/>
    <w:rsid w:val="00AD117A"/>
    <w:rsid w:val="00AD175F"/>
    <w:rsid w:val="00AD196B"/>
    <w:rsid w:val="00AD1FC0"/>
    <w:rsid w:val="00AD2204"/>
    <w:rsid w:val="00AD2646"/>
    <w:rsid w:val="00AD450D"/>
    <w:rsid w:val="00AD4EC5"/>
    <w:rsid w:val="00AD5320"/>
    <w:rsid w:val="00AD5849"/>
    <w:rsid w:val="00AD61C4"/>
    <w:rsid w:val="00AD72A7"/>
    <w:rsid w:val="00AD7615"/>
    <w:rsid w:val="00AE0051"/>
    <w:rsid w:val="00AE0460"/>
    <w:rsid w:val="00AE051C"/>
    <w:rsid w:val="00AE10F0"/>
    <w:rsid w:val="00AE27C9"/>
    <w:rsid w:val="00AE2B93"/>
    <w:rsid w:val="00AE3107"/>
    <w:rsid w:val="00AE3621"/>
    <w:rsid w:val="00AE415D"/>
    <w:rsid w:val="00AE49D0"/>
    <w:rsid w:val="00AE4C62"/>
    <w:rsid w:val="00AE51A3"/>
    <w:rsid w:val="00AE553E"/>
    <w:rsid w:val="00AE5CA0"/>
    <w:rsid w:val="00AE638C"/>
    <w:rsid w:val="00AE6DF6"/>
    <w:rsid w:val="00AE6EBD"/>
    <w:rsid w:val="00AE78C2"/>
    <w:rsid w:val="00AE7F28"/>
    <w:rsid w:val="00AF010F"/>
    <w:rsid w:val="00AF056E"/>
    <w:rsid w:val="00AF0AEC"/>
    <w:rsid w:val="00AF1080"/>
    <w:rsid w:val="00AF1647"/>
    <w:rsid w:val="00AF2376"/>
    <w:rsid w:val="00AF29E0"/>
    <w:rsid w:val="00AF2A58"/>
    <w:rsid w:val="00AF2BAB"/>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9E3"/>
    <w:rsid w:val="00B00D3C"/>
    <w:rsid w:val="00B012DF"/>
    <w:rsid w:val="00B01C95"/>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2114"/>
    <w:rsid w:val="00B1281A"/>
    <w:rsid w:val="00B12A35"/>
    <w:rsid w:val="00B13691"/>
    <w:rsid w:val="00B140CB"/>
    <w:rsid w:val="00B1413D"/>
    <w:rsid w:val="00B15596"/>
    <w:rsid w:val="00B15696"/>
    <w:rsid w:val="00B159C8"/>
    <w:rsid w:val="00B2011A"/>
    <w:rsid w:val="00B2092A"/>
    <w:rsid w:val="00B20992"/>
    <w:rsid w:val="00B20A74"/>
    <w:rsid w:val="00B20F1D"/>
    <w:rsid w:val="00B21196"/>
    <w:rsid w:val="00B21C91"/>
    <w:rsid w:val="00B21ECA"/>
    <w:rsid w:val="00B221A0"/>
    <w:rsid w:val="00B224C1"/>
    <w:rsid w:val="00B225EC"/>
    <w:rsid w:val="00B22D25"/>
    <w:rsid w:val="00B239C5"/>
    <w:rsid w:val="00B23A6F"/>
    <w:rsid w:val="00B23B6D"/>
    <w:rsid w:val="00B23F19"/>
    <w:rsid w:val="00B2489D"/>
    <w:rsid w:val="00B24BD4"/>
    <w:rsid w:val="00B24D6E"/>
    <w:rsid w:val="00B2559E"/>
    <w:rsid w:val="00B2617C"/>
    <w:rsid w:val="00B264FA"/>
    <w:rsid w:val="00B266DA"/>
    <w:rsid w:val="00B27C2A"/>
    <w:rsid w:val="00B300C3"/>
    <w:rsid w:val="00B307B6"/>
    <w:rsid w:val="00B30FCE"/>
    <w:rsid w:val="00B31ED7"/>
    <w:rsid w:val="00B32223"/>
    <w:rsid w:val="00B32528"/>
    <w:rsid w:val="00B32A3B"/>
    <w:rsid w:val="00B335B9"/>
    <w:rsid w:val="00B3399B"/>
    <w:rsid w:val="00B347EB"/>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C5C"/>
    <w:rsid w:val="00B42F38"/>
    <w:rsid w:val="00B434ED"/>
    <w:rsid w:val="00B436F6"/>
    <w:rsid w:val="00B4398A"/>
    <w:rsid w:val="00B444AB"/>
    <w:rsid w:val="00B448E1"/>
    <w:rsid w:val="00B44B58"/>
    <w:rsid w:val="00B44D2E"/>
    <w:rsid w:val="00B44E83"/>
    <w:rsid w:val="00B452BB"/>
    <w:rsid w:val="00B452E6"/>
    <w:rsid w:val="00B45DB6"/>
    <w:rsid w:val="00B46102"/>
    <w:rsid w:val="00B47220"/>
    <w:rsid w:val="00B476A9"/>
    <w:rsid w:val="00B4780D"/>
    <w:rsid w:val="00B50270"/>
    <w:rsid w:val="00B5042B"/>
    <w:rsid w:val="00B50550"/>
    <w:rsid w:val="00B50910"/>
    <w:rsid w:val="00B517A3"/>
    <w:rsid w:val="00B52A2D"/>
    <w:rsid w:val="00B532AD"/>
    <w:rsid w:val="00B53528"/>
    <w:rsid w:val="00B535C8"/>
    <w:rsid w:val="00B53854"/>
    <w:rsid w:val="00B53ECC"/>
    <w:rsid w:val="00B545F9"/>
    <w:rsid w:val="00B54A14"/>
    <w:rsid w:val="00B54C48"/>
    <w:rsid w:val="00B55A75"/>
    <w:rsid w:val="00B55B75"/>
    <w:rsid w:val="00B57C95"/>
    <w:rsid w:val="00B57E97"/>
    <w:rsid w:val="00B57EE0"/>
    <w:rsid w:val="00B601BD"/>
    <w:rsid w:val="00B607BA"/>
    <w:rsid w:val="00B607F7"/>
    <w:rsid w:val="00B60868"/>
    <w:rsid w:val="00B62C47"/>
    <w:rsid w:val="00B633B9"/>
    <w:rsid w:val="00B63EC3"/>
    <w:rsid w:val="00B63F47"/>
    <w:rsid w:val="00B645C5"/>
    <w:rsid w:val="00B64647"/>
    <w:rsid w:val="00B6485C"/>
    <w:rsid w:val="00B649E7"/>
    <w:rsid w:val="00B64E5B"/>
    <w:rsid w:val="00B65DE4"/>
    <w:rsid w:val="00B66468"/>
    <w:rsid w:val="00B665CB"/>
    <w:rsid w:val="00B6791F"/>
    <w:rsid w:val="00B67939"/>
    <w:rsid w:val="00B67AC0"/>
    <w:rsid w:val="00B67C57"/>
    <w:rsid w:val="00B70028"/>
    <w:rsid w:val="00B70740"/>
    <w:rsid w:val="00B70C70"/>
    <w:rsid w:val="00B70CAE"/>
    <w:rsid w:val="00B722D0"/>
    <w:rsid w:val="00B724B6"/>
    <w:rsid w:val="00B72A19"/>
    <w:rsid w:val="00B7334A"/>
    <w:rsid w:val="00B73504"/>
    <w:rsid w:val="00B73D2F"/>
    <w:rsid w:val="00B742D2"/>
    <w:rsid w:val="00B74469"/>
    <w:rsid w:val="00B74F4B"/>
    <w:rsid w:val="00B7546E"/>
    <w:rsid w:val="00B75D10"/>
    <w:rsid w:val="00B76446"/>
    <w:rsid w:val="00B76694"/>
    <w:rsid w:val="00B76EAD"/>
    <w:rsid w:val="00B76EF2"/>
    <w:rsid w:val="00B80108"/>
    <w:rsid w:val="00B80F4A"/>
    <w:rsid w:val="00B82298"/>
    <w:rsid w:val="00B822BB"/>
    <w:rsid w:val="00B82DC8"/>
    <w:rsid w:val="00B83203"/>
    <w:rsid w:val="00B8385D"/>
    <w:rsid w:val="00B83D4C"/>
    <w:rsid w:val="00B84C51"/>
    <w:rsid w:val="00B84FD7"/>
    <w:rsid w:val="00B85297"/>
    <w:rsid w:val="00B85B03"/>
    <w:rsid w:val="00B85BDE"/>
    <w:rsid w:val="00B85F4C"/>
    <w:rsid w:val="00B85FD8"/>
    <w:rsid w:val="00B86F67"/>
    <w:rsid w:val="00B87354"/>
    <w:rsid w:val="00B87836"/>
    <w:rsid w:val="00B90836"/>
    <w:rsid w:val="00B909DC"/>
    <w:rsid w:val="00B9107D"/>
    <w:rsid w:val="00B92504"/>
    <w:rsid w:val="00B93FDD"/>
    <w:rsid w:val="00B94142"/>
    <w:rsid w:val="00B943AA"/>
    <w:rsid w:val="00B94AF3"/>
    <w:rsid w:val="00B95274"/>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B6E"/>
    <w:rsid w:val="00BA1FED"/>
    <w:rsid w:val="00BA27EC"/>
    <w:rsid w:val="00BA2B1D"/>
    <w:rsid w:val="00BA2D6F"/>
    <w:rsid w:val="00BA3549"/>
    <w:rsid w:val="00BA394E"/>
    <w:rsid w:val="00BA4325"/>
    <w:rsid w:val="00BA4571"/>
    <w:rsid w:val="00BA46CB"/>
    <w:rsid w:val="00BA48C7"/>
    <w:rsid w:val="00BA5731"/>
    <w:rsid w:val="00BA574D"/>
    <w:rsid w:val="00BA5A28"/>
    <w:rsid w:val="00BA5C37"/>
    <w:rsid w:val="00BA5C5B"/>
    <w:rsid w:val="00BA61FC"/>
    <w:rsid w:val="00BA6362"/>
    <w:rsid w:val="00BA66FA"/>
    <w:rsid w:val="00BA67DA"/>
    <w:rsid w:val="00BA6DCB"/>
    <w:rsid w:val="00BA7056"/>
    <w:rsid w:val="00BA730B"/>
    <w:rsid w:val="00BA74F6"/>
    <w:rsid w:val="00BA7500"/>
    <w:rsid w:val="00BA7573"/>
    <w:rsid w:val="00BB0209"/>
    <w:rsid w:val="00BB0317"/>
    <w:rsid w:val="00BB0CA5"/>
    <w:rsid w:val="00BB12DE"/>
    <w:rsid w:val="00BB135E"/>
    <w:rsid w:val="00BB199B"/>
    <w:rsid w:val="00BB1A30"/>
    <w:rsid w:val="00BB1D52"/>
    <w:rsid w:val="00BB1E90"/>
    <w:rsid w:val="00BB2307"/>
    <w:rsid w:val="00BB233E"/>
    <w:rsid w:val="00BB2456"/>
    <w:rsid w:val="00BB3334"/>
    <w:rsid w:val="00BB4F5C"/>
    <w:rsid w:val="00BB5348"/>
    <w:rsid w:val="00BB54C9"/>
    <w:rsid w:val="00BB5578"/>
    <w:rsid w:val="00BB5665"/>
    <w:rsid w:val="00BB614B"/>
    <w:rsid w:val="00BB6374"/>
    <w:rsid w:val="00BB6570"/>
    <w:rsid w:val="00BB6712"/>
    <w:rsid w:val="00BB7127"/>
    <w:rsid w:val="00BB72EB"/>
    <w:rsid w:val="00BB770C"/>
    <w:rsid w:val="00BB790D"/>
    <w:rsid w:val="00BB7BF1"/>
    <w:rsid w:val="00BB7C36"/>
    <w:rsid w:val="00BC0007"/>
    <w:rsid w:val="00BC0668"/>
    <w:rsid w:val="00BC0DDA"/>
    <w:rsid w:val="00BC19F2"/>
    <w:rsid w:val="00BC21A4"/>
    <w:rsid w:val="00BC21C2"/>
    <w:rsid w:val="00BC3510"/>
    <w:rsid w:val="00BC38D2"/>
    <w:rsid w:val="00BC38F5"/>
    <w:rsid w:val="00BC3915"/>
    <w:rsid w:val="00BC3F07"/>
    <w:rsid w:val="00BC3FC1"/>
    <w:rsid w:val="00BC56AE"/>
    <w:rsid w:val="00BC58C6"/>
    <w:rsid w:val="00BC58D5"/>
    <w:rsid w:val="00BC5F5A"/>
    <w:rsid w:val="00BC6019"/>
    <w:rsid w:val="00BC69A5"/>
    <w:rsid w:val="00BC7766"/>
    <w:rsid w:val="00BD1417"/>
    <w:rsid w:val="00BD1CA8"/>
    <w:rsid w:val="00BD2058"/>
    <w:rsid w:val="00BD20FC"/>
    <w:rsid w:val="00BD24C5"/>
    <w:rsid w:val="00BD2BD1"/>
    <w:rsid w:val="00BD4255"/>
    <w:rsid w:val="00BD43B6"/>
    <w:rsid w:val="00BD5132"/>
    <w:rsid w:val="00BD536C"/>
    <w:rsid w:val="00BD56F3"/>
    <w:rsid w:val="00BD5ABF"/>
    <w:rsid w:val="00BD6D51"/>
    <w:rsid w:val="00BD6E71"/>
    <w:rsid w:val="00BD7834"/>
    <w:rsid w:val="00BD7C79"/>
    <w:rsid w:val="00BD7CD7"/>
    <w:rsid w:val="00BE0985"/>
    <w:rsid w:val="00BE0A63"/>
    <w:rsid w:val="00BE0CD2"/>
    <w:rsid w:val="00BE0E2B"/>
    <w:rsid w:val="00BE19CB"/>
    <w:rsid w:val="00BE25DC"/>
    <w:rsid w:val="00BE31DC"/>
    <w:rsid w:val="00BE396C"/>
    <w:rsid w:val="00BE3D3C"/>
    <w:rsid w:val="00BE404B"/>
    <w:rsid w:val="00BE4A15"/>
    <w:rsid w:val="00BE556B"/>
    <w:rsid w:val="00BE5E7D"/>
    <w:rsid w:val="00BE6C63"/>
    <w:rsid w:val="00BE7AE9"/>
    <w:rsid w:val="00BF0379"/>
    <w:rsid w:val="00BF09F9"/>
    <w:rsid w:val="00BF0C7A"/>
    <w:rsid w:val="00BF1150"/>
    <w:rsid w:val="00BF133D"/>
    <w:rsid w:val="00BF157D"/>
    <w:rsid w:val="00BF16BE"/>
    <w:rsid w:val="00BF1FDD"/>
    <w:rsid w:val="00BF21C6"/>
    <w:rsid w:val="00BF29BD"/>
    <w:rsid w:val="00BF30B6"/>
    <w:rsid w:val="00BF3E6C"/>
    <w:rsid w:val="00BF402C"/>
    <w:rsid w:val="00BF43FB"/>
    <w:rsid w:val="00BF5640"/>
    <w:rsid w:val="00BF5BF0"/>
    <w:rsid w:val="00BF6342"/>
    <w:rsid w:val="00BF711F"/>
    <w:rsid w:val="00BF7B2A"/>
    <w:rsid w:val="00BF7B3C"/>
    <w:rsid w:val="00BF7ECC"/>
    <w:rsid w:val="00C00BC0"/>
    <w:rsid w:val="00C00BD2"/>
    <w:rsid w:val="00C00EE4"/>
    <w:rsid w:val="00C01165"/>
    <w:rsid w:val="00C01387"/>
    <w:rsid w:val="00C01445"/>
    <w:rsid w:val="00C018EC"/>
    <w:rsid w:val="00C018FE"/>
    <w:rsid w:val="00C01A79"/>
    <w:rsid w:val="00C01C5C"/>
    <w:rsid w:val="00C01ED3"/>
    <w:rsid w:val="00C03278"/>
    <w:rsid w:val="00C032A1"/>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815"/>
    <w:rsid w:val="00C10F99"/>
    <w:rsid w:val="00C115FB"/>
    <w:rsid w:val="00C127AC"/>
    <w:rsid w:val="00C12862"/>
    <w:rsid w:val="00C129C2"/>
    <w:rsid w:val="00C12B45"/>
    <w:rsid w:val="00C12C53"/>
    <w:rsid w:val="00C131D8"/>
    <w:rsid w:val="00C13AB2"/>
    <w:rsid w:val="00C13D24"/>
    <w:rsid w:val="00C15041"/>
    <w:rsid w:val="00C1533A"/>
    <w:rsid w:val="00C1781D"/>
    <w:rsid w:val="00C17E94"/>
    <w:rsid w:val="00C20CB6"/>
    <w:rsid w:val="00C20D55"/>
    <w:rsid w:val="00C21075"/>
    <w:rsid w:val="00C21DFB"/>
    <w:rsid w:val="00C21FD7"/>
    <w:rsid w:val="00C228B2"/>
    <w:rsid w:val="00C231BB"/>
    <w:rsid w:val="00C2376A"/>
    <w:rsid w:val="00C237E8"/>
    <w:rsid w:val="00C239CF"/>
    <w:rsid w:val="00C23B63"/>
    <w:rsid w:val="00C23E4D"/>
    <w:rsid w:val="00C23F1C"/>
    <w:rsid w:val="00C24271"/>
    <w:rsid w:val="00C2494A"/>
    <w:rsid w:val="00C24BDA"/>
    <w:rsid w:val="00C259B1"/>
    <w:rsid w:val="00C2640E"/>
    <w:rsid w:val="00C26496"/>
    <w:rsid w:val="00C2668D"/>
    <w:rsid w:val="00C26D1D"/>
    <w:rsid w:val="00C30419"/>
    <w:rsid w:val="00C3083E"/>
    <w:rsid w:val="00C30A1F"/>
    <w:rsid w:val="00C30E2E"/>
    <w:rsid w:val="00C31CAD"/>
    <w:rsid w:val="00C32AAC"/>
    <w:rsid w:val="00C3318F"/>
    <w:rsid w:val="00C33671"/>
    <w:rsid w:val="00C342CC"/>
    <w:rsid w:val="00C34B9E"/>
    <w:rsid w:val="00C3509E"/>
    <w:rsid w:val="00C3525C"/>
    <w:rsid w:val="00C35956"/>
    <w:rsid w:val="00C373FA"/>
    <w:rsid w:val="00C377E4"/>
    <w:rsid w:val="00C37984"/>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499"/>
    <w:rsid w:val="00C47B0F"/>
    <w:rsid w:val="00C502AF"/>
    <w:rsid w:val="00C51027"/>
    <w:rsid w:val="00C523B8"/>
    <w:rsid w:val="00C52933"/>
    <w:rsid w:val="00C52946"/>
    <w:rsid w:val="00C529CF"/>
    <w:rsid w:val="00C53455"/>
    <w:rsid w:val="00C53E71"/>
    <w:rsid w:val="00C540AA"/>
    <w:rsid w:val="00C544FC"/>
    <w:rsid w:val="00C54595"/>
    <w:rsid w:val="00C55537"/>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6EA2"/>
    <w:rsid w:val="00C67423"/>
    <w:rsid w:val="00C67952"/>
    <w:rsid w:val="00C67B7D"/>
    <w:rsid w:val="00C70108"/>
    <w:rsid w:val="00C702DF"/>
    <w:rsid w:val="00C705F5"/>
    <w:rsid w:val="00C70F75"/>
    <w:rsid w:val="00C7167C"/>
    <w:rsid w:val="00C71EC3"/>
    <w:rsid w:val="00C72012"/>
    <w:rsid w:val="00C73268"/>
    <w:rsid w:val="00C73807"/>
    <w:rsid w:val="00C741B6"/>
    <w:rsid w:val="00C741DC"/>
    <w:rsid w:val="00C74B1B"/>
    <w:rsid w:val="00C74B22"/>
    <w:rsid w:val="00C74B95"/>
    <w:rsid w:val="00C74CEE"/>
    <w:rsid w:val="00C74D57"/>
    <w:rsid w:val="00C7520D"/>
    <w:rsid w:val="00C7584C"/>
    <w:rsid w:val="00C75856"/>
    <w:rsid w:val="00C75DD5"/>
    <w:rsid w:val="00C7600F"/>
    <w:rsid w:val="00C76277"/>
    <w:rsid w:val="00C76397"/>
    <w:rsid w:val="00C77129"/>
    <w:rsid w:val="00C777EE"/>
    <w:rsid w:val="00C77B5D"/>
    <w:rsid w:val="00C806DC"/>
    <w:rsid w:val="00C814C0"/>
    <w:rsid w:val="00C81724"/>
    <w:rsid w:val="00C818D0"/>
    <w:rsid w:val="00C81F28"/>
    <w:rsid w:val="00C820A7"/>
    <w:rsid w:val="00C82627"/>
    <w:rsid w:val="00C8349E"/>
    <w:rsid w:val="00C8415E"/>
    <w:rsid w:val="00C8455E"/>
    <w:rsid w:val="00C84E6E"/>
    <w:rsid w:val="00C85FFD"/>
    <w:rsid w:val="00C86B83"/>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E98"/>
    <w:rsid w:val="00C942C1"/>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A8"/>
    <w:rsid w:val="00CA2B6C"/>
    <w:rsid w:val="00CA35FA"/>
    <w:rsid w:val="00CA4299"/>
    <w:rsid w:val="00CA52FD"/>
    <w:rsid w:val="00CA53A6"/>
    <w:rsid w:val="00CA5528"/>
    <w:rsid w:val="00CA5625"/>
    <w:rsid w:val="00CA5BA1"/>
    <w:rsid w:val="00CA611C"/>
    <w:rsid w:val="00CA6D9B"/>
    <w:rsid w:val="00CA6F47"/>
    <w:rsid w:val="00CA718A"/>
    <w:rsid w:val="00CA7328"/>
    <w:rsid w:val="00CB182F"/>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F42"/>
    <w:rsid w:val="00CC41B2"/>
    <w:rsid w:val="00CC4409"/>
    <w:rsid w:val="00CC4578"/>
    <w:rsid w:val="00CC495C"/>
    <w:rsid w:val="00CC52AD"/>
    <w:rsid w:val="00CC52DD"/>
    <w:rsid w:val="00CC5615"/>
    <w:rsid w:val="00CC5C35"/>
    <w:rsid w:val="00CC5F64"/>
    <w:rsid w:val="00CC66AE"/>
    <w:rsid w:val="00CD085C"/>
    <w:rsid w:val="00CD0C44"/>
    <w:rsid w:val="00CD1680"/>
    <w:rsid w:val="00CD2A1F"/>
    <w:rsid w:val="00CD2F5E"/>
    <w:rsid w:val="00CD422B"/>
    <w:rsid w:val="00CD45F3"/>
    <w:rsid w:val="00CD4A9C"/>
    <w:rsid w:val="00CD4C88"/>
    <w:rsid w:val="00CD5310"/>
    <w:rsid w:val="00CD54B1"/>
    <w:rsid w:val="00CD55D9"/>
    <w:rsid w:val="00CD595B"/>
    <w:rsid w:val="00CD5CBA"/>
    <w:rsid w:val="00CD616D"/>
    <w:rsid w:val="00CD62ED"/>
    <w:rsid w:val="00CD6871"/>
    <w:rsid w:val="00CD6D92"/>
    <w:rsid w:val="00CD7548"/>
    <w:rsid w:val="00CD790D"/>
    <w:rsid w:val="00CD7FFD"/>
    <w:rsid w:val="00CE0156"/>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ABB"/>
    <w:rsid w:val="00CE7C3B"/>
    <w:rsid w:val="00CE7CF2"/>
    <w:rsid w:val="00CF00E3"/>
    <w:rsid w:val="00CF026F"/>
    <w:rsid w:val="00CF0425"/>
    <w:rsid w:val="00CF21A6"/>
    <w:rsid w:val="00CF249C"/>
    <w:rsid w:val="00CF34AB"/>
    <w:rsid w:val="00CF3598"/>
    <w:rsid w:val="00CF3EE2"/>
    <w:rsid w:val="00CF4038"/>
    <w:rsid w:val="00CF415E"/>
    <w:rsid w:val="00CF41AD"/>
    <w:rsid w:val="00CF49EA"/>
    <w:rsid w:val="00CF4A44"/>
    <w:rsid w:val="00CF4C10"/>
    <w:rsid w:val="00CF5293"/>
    <w:rsid w:val="00CF52AB"/>
    <w:rsid w:val="00CF60B4"/>
    <w:rsid w:val="00CF6503"/>
    <w:rsid w:val="00CF6683"/>
    <w:rsid w:val="00CF6758"/>
    <w:rsid w:val="00CF7B73"/>
    <w:rsid w:val="00CF7D22"/>
    <w:rsid w:val="00CF7FA9"/>
    <w:rsid w:val="00D0000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883"/>
    <w:rsid w:val="00D05FA0"/>
    <w:rsid w:val="00D064E6"/>
    <w:rsid w:val="00D0682B"/>
    <w:rsid w:val="00D06DBB"/>
    <w:rsid w:val="00D06E65"/>
    <w:rsid w:val="00D07371"/>
    <w:rsid w:val="00D075E4"/>
    <w:rsid w:val="00D07A15"/>
    <w:rsid w:val="00D10FCB"/>
    <w:rsid w:val="00D11325"/>
    <w:rsid w:val="00D11769"/>
    <w:rsid w:val="00D11BE4"/>
    <w:rsid w:val="00D122B2"/>
    <w:rsid w:val="00D123FE"/>
    <w:rsid w:val="00D125A3"/>
    <w:rsid w:val="00D125FC"/>
    <w:rsid w:val="00D12A40"/>
    <w:rsid w:val="00D13BCF"/>
    <w:rsid w:val="00D144AD"/>
    <w:rsid w:val="00D147E0"/>
    <w:rsid w:val="00D14A1C"/>
    <w:rsid w:val="00D14B4E"/>
    <w:rsid w:val="00D14D31"/>
    <w:rsid w:val="00D16068"/>
    <w:rsid w:val="00D163FC"/>
    <w:rsid w:val="00D166DE"/>
    <w:rsid w:val="00D168D3"/>
    <w:rsid w:val="00D203F8"/>
    <w:rsid w:val="00D20D50"/>
    <w:rsid w:val="00D21068"/>
    <w:rsid w:val="00D218DE"/>
    <w:rsid w:val="00D21B66"/>
    <w:rsid w:val="00D21F2D"/>
    <w:rsid w:val="00D22140"/>
    <w:rsid w:val="00D2243E"/>
    <w:rsid w:val="00D22FAF"/>
    <w:rsid w:val="00D2430B"/>
    <w:rsid w:val="00D24959"/>
    <w:rsid w:val="00D249BA"/>
    <w:rsid w:val="00D25A9E"/>
    <w:rsid w:val="00D25DFB"/>
    <w:rsid w:val="00D26229"/>
    <w:rsid w:val="00D26A43"/>
    <w:rsid w:val="00D2716A"/>
    <w:rsid w:val="00D275EA"/>
    <w:rsid w:val="00D27E10"/>
    <w:rsid w:val="00D3003E"/>
    <w:rsid w:val="00D30393"/>
    <w:rsid w:val="00D31123"/>
    <w:rsid w:val="00D311B4"/>
    <w:rsid w:val="00D3120C"/>
    <w:rsid w:val="00D31505"/>
    <w:rsid w:val="00D31A34"/>
    <w:rsid w:val="00D31B9F"/>
    <w:rsid w:val="00D329C0"/>
    <w:rsid w:val="00D32D58"/>
    <w:rsid w:val="00D33068"/>
    <w:rsid w:val="00D343C2"/>
    <w:rsid w:val="00D34411"/>
    <w:rsid w:val="00D35CBF"/>
    <w:rsid w:val="00D35D85"/>
    <w:rsid w:val="00D36469"/>
    <w:rsid w:val="00D3655E"/>
    <w:rsid w:val="00D37ADB"/>
    <w:rsid w:val="00D40FB4"/>
    <w:rsid w:val="00D4201E"/>
    <w:rsid w:val="00D42E60"/>
    <w:rsid w:val="00D432DF"/>
    <w:rsid w:val="00D43624"/>
    <w:rsid w:val="00D43D66"/>
    <w:rsid w:val="00D44991"/>
    <w:rsid w:val="00D44FD2"/>
    <w:rsid w:val="00D45017"/>
    <w:rsid w:val="00D46364"/>
    <w:rsid w:val="00D46448"/>
    <w:rsid w:val="00D46599"/>
    <w:rsid w:val="00D466A1"/>
    <w:rsid w:val="00D46750"/>
    <w:rsid w:val="00D46A37"/>
    <w:rsid w:val="00D46D73"/>
    <w:rsid w:val="00D46F59"/>
    <w:rsid w:val="00D471AE"/>
    <w:rsid w:val="00D4753D"/>
    <w:rsid w:val="00D47640"/>
    <w:rsid w:val="00D50984"/>
    <w:rsid w:val="00D50EEC"/>
    <w:rsid w:val="00D51968"/>
    <w:rsid w:val="00D52D47"/>
    <w:rsid w:val="00D535C8"/>
    <w:rsid w:val="00D53A79"/>
    <w:rsid w:val="00D53C52"/>
    <w:rsid w:val="00D542EE"/>
    <w:rsid w:val="00D544E5"/>
    <w:rsid w:val="00D54619"/>
    <w:rsid w:val="00D5511B"/>
    <w:rsid w:val="00D55206"/>
    <w:rsid w:val="00D554DC"/>
    <w:rsid w:val="00D558B4"/>
    <w:rsid w:val="00D56078"/>
    <w:rsid w:val="00D566EF"/>
    <w:rsid w:val="00D56C29"/>
    <w:rsid w:val="00D57B1B"/>
    <w:rsid w:val="00D60B90"/>
    <w:rsid w:val="00D612AF"/>
    <w:rsid w:val="00D61959"/>
    <w:rsid w:val="00D621E3"/>
    <w:rsid w:val="00D62378"/>
    <w:rsid w:val="00D62A0E"/>
    <w:rsid w:val="00D63394"/>
    <w:rsid w:val="00D63CDC"/>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0B41"/>
    <w:rsid w:val="00D71883"/>
    <w:rsid w:val="00D71B0C"/>
    <w:rsid w:val="00D734AF"/>
    <w:rsid w:val="00D737BE"/>
    <w:rsid w:val="00D74176"/>
    <w:rsid w:val="00D74708"/>
    <w:rsid w:val="00D7473F"/>
    <w:rsid w:val="00D74811"/>
    <w:rsid w:val="00D750C5"/>
    <w:rsid w:val="00D7542E"/>
    <w:rsid w:val="00D75CD2"/>
    <w:rsid w:val="00D76148"/>
    <w:rsid w:val="00D76958"/>
    <w:rsid w:val="00D77242"/>
    <w:rsid w:val="00D7778F"/>
    <w:rsid w:val="00D8024A"/>
    <w:rsid w:val="00D80952"/>
    <w:rsid w:val="00D80B5F"/>
    <w:rsid w:val="00D80BA7"/>
    <w:rsid w:val="00D80C7D"/>
    <w:rsid w:val="00D81E7E"/>
    <w:rsid w:val="00D821F9"/>
    <w:rsid w:val="00D833F4"/>
    <w:rsid w:val="00D84743"/>
    <w:rsid w:val="00D861F8"/>
    <w:rsid w:val="00D868C2"/>
    <w:rsid w:val="00D87121"/>
    <w:rsid w:val="00D8787D"/>
    <w:rsid w:val="00D87DFC"/>
    <w:rsid w:val="00D907AD"/>
    <w:rsid w:val="00D90A83"/>
    <w:rsid w:val="00D90C7F"/>
    <w:rsid w:val="00D910BF"/>
    <w:rsid w:val="00D918C6"/>
    <w:rsid w:val="00D933F1"/>
    <w:rsid w:val="00D9376E"/>
    <w:rsid w:val="00D937A7"/>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0DD"/>
    <w:rsid w:val="00DA3292"/>
    <w:rsid w:val="00DA3450"/>
    <w:rsid w:val="00DA3D75"/>
    <w:rsid w:val="00DA41F6"/>
    <w:rsid w:val="00DA47C4"/>
    <w:rsid w:val="00DA4937"/>
    <w:rsid w:val="00DA4F16"/>
    <w:rsid w:val="00DA69A2"/>
    <w:rsid w:val="00DA6B31"/>
    <w:rsid w:val="00DA7476"/>
    <w:rsid w:val="00DA7B83"/>
    <w:rsid w:val="00DB029E"/>
    <w:rsid w:val="00DB0696"/>
    <w:rsid w:val="00DB0846"/>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C03AA"/>
    <w:rsid w:val="00DC0BF6"/>
    <w:rsid w:val="00DC0DC8"/>
    <w:rsid w:val="00DC11F9"/>
    <w:rsid w:val="00DC1A10"/>
    <w:rsid w:val="00DC2323"/>
    <w:rsid w:val="00DC23E3"/>
    <w:rsid w:val="00DC25C9"/>
    <w:rsid w:val="00DC2842"/>
    <w:rsid w:val="00DC2865"/>
    <w:rsid w:val="00DC2D58"/>
    <w:rsid w:val="00DC30B8"/>
    <w:rsid w:val="00DC440C"/>
    <w:rsid w:val="00DC4C88"/>
    <w:rsid w:val="00DC5DFC"/>
    <w:rsid w:val="00DC6B46"/>
    <w:rsid w:val="00DC744A"/>
    <w:rsid w:val="00DC756F"/>
    <w:rsid w:val="00DC7A5A"/>
    <w:rsid w:val="00DC7AE2"/>
    <w:rsid w:val="00DC7F71"/>
    <w:rsid w:val="00DD0391"/>
    <w:rsid w:val="00DD0F63"/>
    <w:rsid w:val="00DD1167"/>
    <w:rsid w:val="00DD15C4"/>
    <w:rsid w:val="00DD1E98"/>
    <w:rsid w:val="00DD3406"/>
    <w:rsid w:val="00DD37F4"/>
    <w:rsid w:val="00DD5901"/>
    <w:rsid w:val="00DD5A7E"/>
    <w:rsid w:val="00DD64F9"/>
    <w:rsid w:val="00DD666C"/>
    <w:rsid w:val="00DD6926"/>
    <w:rsid w:val="00DD798A"/>
    <w:rsid w:val="00DD7D8F"/>
    <w:rsid w:val="00DE0229"/>
    <w:rsid w:val="00DE144B"/>
    <w:rsid w:val="00DE1A9A"/>
    <w:rsid w:val="00DE2881"/>
    <w:rsid w:val="00DE3232"/>
    <w:rsid w:val="00DE429B"/>
    <w:rsid w:val="00DE42F0"/>
    <w:rsid w:val="00DE4550"/>
    <w:rsid w:val="00DE46FE"/>
    <w:rsid w:val="00DE4EEE"/>
    <w:rsid w:val="00DE533B"/>
    <w:rsid w:val="00DE570E"/>
    <w:rsid w:val="00DE59A7"/>
    <w:rsid w:val="00DE5BFA"/>
    <w:rsid w:val="00DE5D51"/>
    <w:rsid w:val="00DE607E"/>
    <w:rsid w:val="00DE790A"/>
    <w:rsid w:val="00DE7AF3"/>
    <w:rsid w:val="00DE7C7E"/>
    <w:rsid w:val="00DE7CEF"/>
    <w:rsid w:val="00DF0097"/>
    <w:rsid w:val="00DF0B8A"/>
    <w:rsid w:val="00DF0D71"/>
    <w:rsid w:val="00DF16F2"/>
    <w:rsid w:val="00DF1D92"/>
    <w:rsid w:val="00DF2C1E"/>
    <w:rsid w:val="00DF2E90"/>
    <w:rsid w:val="00DF3FD3"/>
    <w:rsid w:val="00DF40ED"/>
    <w:rsid w:val="00DF5313"/>
    <w:rsid w:val="00DF5376"/>
    <w:rsid w:val="00DF5B88"/>
    <w:rsid w:val="00DF612D"/>
    <w:rsid w:val="00DF6262"/>
    <w:rsid w:val="00DF6337"/>
    <w:rsid w:val="00DF6676"/>
    <w:rsid w:val="00DF7752"/>
    <w:rsid w:val="00E00167"/>
    <w:rsid w:val="00E005EC"/>
    <w:rsid w:val="00E00647"/>
    <w:rsid w:val="00E00C0C"/>
    <w:rsid w:val="00E01B5E"/>
    <w:rsid w:val="00E01EE5"/>
    <w:rsid w:val="00E01F48"/>
    <w:rsid w:val="00E024C8"/>
    <w:rsid w:val="00E02CB1"/>
    <w:rsid w:val="00E0377E"/>
    <w:rsid w:val="00E04670"/>
    <w:rsid w:val="00E04DAE"/>
    <w:rsid w:val="00E0515F"/>
    <w:rsid w:val="00E0629B"/>
    <w:rsid w:val="00E0758F"/>
    <w:rsid w:val="00E07616"/>
    <w:rsid w:val="00E07911"/>
    <w:rsid w:val="00E07EE5"/>
    <w:rsid w:val="00E105E4"/>
    <w:rsid w:val="00E1099F"/>
    <w:rsid w:val="00E11D86"/>
    <w:rsid w:val="00E12CA1"/>
    <w:rsid w:val="00E13272"/>
    <w:rsid w:val="00E13342"/>
    <w:rsid w:val="00E13471"/>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5EE"/>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26F3"/>
    <w:rsid w:val="00E337A6"/>
    <w:rsid w:val="00E345AA"/>
    <w:rsid w:val="00E34DBE"/>
    <w:rsid w:val="00E34E29"/>
    <w:rsid w:val="00E34ED3"/>
    <w:rsid w:val="00E354B1"/>
    <w:rsid w:val="00E35611"/>
    <w:rsid w:val="00E35758"/>
    <w:rsid w:val="00E36165"/>
    <w:rsid w:val="00E370DE"/>
    <w:rsid w:val="00E372F2"/>
    <w:rsid w:val="00E37459"/>
    <w:rsid w:val="00E374CA"/>
    <w:rsid w:val="00E37A33"/>
    <w:rsid w:val="00E37ACD"/>
    <w:rsid w:val="00E40402"/>
    <w:rsid w:val="00E40609"/>
    <w:rsid w:val="00E406BA"/>
    <w:rsid w:val="00E40BDE"/>
    <w:rsid w:val="00E411A4"/>
    <w:rsid w:val="00E415E4"/>
    <w:rsid w:val="00E422B2"/>
    <w:rsid w:val="00E427CE"/>
    <w:rsid w:val="00E42F7D"/>
    <w:rsid w:val="00E43218"/>
    <w:rsid w:val="00E43564"/>
    <w:rsid w:val="00E43894"/>
    <w:rsid w:val="00E450CF"/>
    <w:rsid w:val="00E45283"/>
    <w:rsid w:val="00E4533A"/>
    <w:rsid w:val="00E453F3"/>
    <w:rsid w:val="00E458D7"/>
    <w:rsid w:val="00E45F27"/>
    <w:rsid w:val="00E46716"/>
    <w:rsid w:val="00E46BE6"/>
    <w:rsid w:val="00E4717B"/>
    <w:rsid w:val="00E47A94"/>
    <w:rsid w:val="00E52565"/>
    <w:rsid w:val="00E53545"/>
    <w:rsid w:val="00E540E2"/>
    <w:rsid w:val="00E54A4C"/>
    <w:rsid w:val="00E54D49"/>
    <w:rsid w:val="00E54D5A"/>
    <w:rsid w:val="00E552EF"/>
    <w:rsid w:val="00E5598D"/>
    <w:rsid w:val="00E560BD"/>
    <w:rsid w:val="00E5619D"/>
    <w:rsid w:val="00E56501"/>
    <w:rsid w:val="00E5685B"/>
    <w:rsid w:val="00E56D2D"/>
    <w:rsid w:val="00E56DB3"/>
    <w:rsid w:val="00E56EB7"/>
    <w:rsid w:val="00E57461"/>
    <w:rsid w:val="00E57E50"/>
    <w:rsid w:val="00E60267"/>
    <w:rsid w:val="00E60BDD"/>
    <w:rsid w:val="00E6126E"/>
    <w:rsid w:val="00E612BB"/>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BE1"/>
    <w:rsid w:val="00E70F87"/>
    <w:rsid w:val="00E71743"/>
    <w:rsid w:val="00E71DDA"/>
    <w:rsid w:val="00E722F7"/>
    <w:rsid w:val="00E72671"/>
    <w:rsid w:val="00E726CB"/>
    <w:rsid w:val="00E72842"/>
    <w:rsid w:val="00E72E79"/>
    <w:rsid w:val="00E730B5"/>
    <w:rsid w:val="00E73346"/>
    <w:rsid w:val="00E73404"/>
    <w:rsid w:val="00E75734"/>
    <w:rsid w:val="00E757E3"/>
    <w:rsid w:val="00E763A3"/>
    <w:rsid w:val="00E76C0B"/>
    <w:rsid w:val="00E76C29"/>
    <w:rsid w:val="00E76FAA"/>
    <w:rsid w:val="00E7745F"/>
    <w:rsid w:val="00E77E9E"/>
    <w:rsid w:val="00E77EDD"/>
    <w:rsid w:val="00E77F0E"/>
    <w:rsid w:val="00E802C7"/>
    <w:rsid w:val="00E80B16"/>
    <w:rsid w:val="00E81156"/>
    <w:rsid w:val="00E812AF"/>
    <w:rsid w:val="00E8173F"/>
    <w:rsid w:val="00E81FE9"/>
    <w:rsid w:val="00E82096"/>
    <w:rsid w:val="00E820EB"/>
    <w:rsid w:val="00E82237"/>
    <w:rsid w:val="00E831EC"/>
    <w:rsid w:val="00E8320E"/>
    <w:rsid w:val="00E83720"/>
    <w:rsid w:val="00E83E52"/>
    <w:rsid w:val="00E8471D"/>
    <w:rsid w:val="00E8472A"/>
    <w:rsid w:val="00E84A4A"/>
    <w:rsid w:val="00E8500B"/>
    <w:rsid w:val="00E851ED"/>
    <w:rsid w:val="00E852B8"/>
    <w:rsid w:val="00E85A14"/>
    <w:rsid w:val="00E85A81"/>
    <w:rsid w:val="00E85D0F"/>
    <w:rsid w:val="00E85E25"/>
    <w:rsid w:val="00E86AAA"/>
    <w:rsid w:val="00E8755F"/>
    <w:rsid w:val="00E877BE"/>
    <w:rsid w:val="00E90ED4"/>
    <w:rsid w:val="00E911D3"/>
    <w:rsid w:val="00E91427"/>
    <w:rsid w:val="00E914F4"/>
    <w:rsid w:val="00E9186F"/>
    <w:rsid w:val="00E91DD2"/>
    <w:rsid w:val="00E92B2B"/>
    <w:rsid w:val="00E9358E"/>
    <w:rsid w:val="00E9387C"/>
    <w:rsid w:val="00E94823"/>
    <w:rsid w:val="00E94B80"/>
    <w:rsid w:val="00E94FC1"/>
    <w:rsid w:val="00E94FF3"/>
    <w:rsid w:val="00E951F6"/>
    <w:rsid w:val="00E95A42"/>
    <w:rsid w:val="00E95EDC"/>
    <w:rsid w:val="00E9603F"/>
    <w:rsid w:val="00E96059"/>
    <w:rsid w:val="00E96523"/>
    <w:rsid w:val="00E96685"/>
    <w:rsid w:val="00E968D7"/>
    <w:rsid w:val="00E96B71"/>
    <w:rsid w:val="00E97F4B"/>
    <w:rsid w:val="00EA02BF"/>
    <w:rsid w:val="00EA0AC3"/>
    <w:rsid w:val="00EA0F48"/>
    <w:rsid w:val="00EA19FB"/>
    <w:rsid w:val="00EA5198"/>
    <w:rsid w:val="00EA58A4"/>
    <w:rsid w:val="00EA6416"/>
    <w:rsid w:val="00EA6A56"/>
    <w:rsid w:val="00EA6B86"/>
    <w:rsid w:val="00EA7281"/>
    <w:rsid w:val="00EA7289"/>
    <w:rsid w:val="00EB0806"/>
    <w:rsid w:val="00EB0AD1"/>
    <w:rsid w:val="00EB0F35"/>
    <w:rsid w:val="00EB1212"/>
    <w:rsid w:val="00EB126C"/>
    <w:rsid w:val="00EB16FC"/>
    <w:rsid w:val="00EB26C2"/>
    <w:rsid w:val="00EB3332"/>
    <w:rsid w:val="00EB3711"/>
    <w:rsid w:val="00EB39F9"/>
    <w:rsid w:val="00EB3F17"/>
    <w:rsid w:val="00EB41C4"/>
    <w:rsid w:val="00EB4414"/>
    <w:rsid w:val="00EB4461"/>
    <w:rsid w:val="00EB48FE"/>
    <w:rsid w:val="00EB4A17"/>
    <w:rsid w:val="00EB4B18"/>
    <w:rsid w:val="00EB5046"/>
    <w:rsid w:val="00EB5929"/>
    <w:rsid w:val="00EB6753"/>
    <w:rsid w:val="00EC0568"/>
    <w:rsid w:val="00EC07EE"/>
    <w:rsid w:val="00EC1664"/>
    <w:rsid w:val="00EC1BAA"/>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A6C"/>
    <w:rsid w:val="00ED3D29"/>
    <w:rsid w:val="00ED4994"/>
    <w:rsid w:val="00ED4DAC"/>
    <w:rsid w:val="00ED565F"/>
    <w:rsid w:val="00ED6025"/>
    <w:rsid w:val="00ED6F5C"/>
    <w:rsid w:val="00ED71B0"/>
    <w:rsid w:val="00ED7299"/>
    <w:rsid w:val="00ED73E8"/>
    <w:rsid w:val="00ED758C"/>
    <w:rsid w:val="00ED7802"/>
    <w:rsid w:val="00ED7BC8"/>
    <w:rsid w:val="00EE0C3C"/>
    <w:rsid w:val="00EE104A"/>
    <w:rsid w:val="00EE1325"/>
    <w:rsid w:val="00EE14F9"/>
    <w:rsid w:val="00EE2042"/>
    <w:rsid w:val="00EE24A4"/>
    <w:rsid w:val="00EE296E"/>
    <w:rsid w:val="00EE2A66"/>
    <w:rsid w:val="00EE2CB3"/>
    <w:rsid w:val="00EE2D8D"/>
    <w:rsid w:val="00EE31BA"/>
    <w:rsid w:val="00EE3379"/>
    <w:rsid w:val="00EE3A80"/>
    <w:rsid w:val="00EE3C1C"/>
    <w:rsid w:val="00EE3F1A"/>
    <w:rsid w:val="00EE4C18"/>
    <w:rsid w:val="00EE51C0"/>
    <w:rsid w:val="00EE5268"/>
    <w:rsid w:val="00EE52AA"/>
    <w:rsid w:val="00EE5E0F"/>
    <w:rsid w:val="00EE63D6"/>
    <w:rsid w:val="00EE649D"/>
    <w:rsid w:val="00EE6B4D"/>
    <w:rsid w:val="00EE6CA0"/>
    <w:rsid w:val="00EE6D55"/>
    <w:rsid w:val="00EE6DAB"/>
    <w:rsid w:val="00EE6E29"/>
    <w:rsid w:val="00EE767F"/>
    <w:rsid w:val="00EE7BED"/>
    <w:rsid w:val="00EF084D"/>
    <w:rsid w:val="00EF086D"/>
    <w:rsid w:val="00EF0BEE"/>
    <w:rsid w:val="00EF0FF7"/>
    <w:rsid w:val="00EF13A3"/>
    <w:rsid w:val="00EF1857"/>
    <w:rsid w:val="00EF1EE2"/>
    <w:rsid w:val="00EF2928"/>
    <w:rsid w:val="00EF2D1F"/>
    <w:rsid w:val="00EF3195"/>
    <w:rsid w:val="00EF4620"/>
    <w:rsid w:val="00EF48D1"/>
    <w:rsid w:val="00EF4943"/>
    <w:rsid w:val="00EF4A5A"/>
    <w:rsid w:val="00EF4C0F"/>
    <w:rsid w:val="00EF4D5A"/>
    <w:rsid w:val="00EF4D8D"/>
    <w:rsid w:val="00EF4FC1"/>
    <w:rsid w:val="00EF5415"/>
    <w:rsid w:val="00EF5915"/>
    <w:rsid w:val="00EF5AE5"/>
    <w:rsid w:val="00EF64C4"/>
    <w:rsid w:val="00EF6500"/>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42B9"/>
    <w:rsid w:val="00F046EF"/>
    <w:rsid w:val="00F0686D"/>
    <w:rsid w:val="00F06EB5"/>
    <w:rsid w:val="00F07043"/>
    <w:rsid w:val="00F072F2"/>
    <w:rsid w:val="00F07369"/>
    <w:rsid w:val="00F07500"/>
    <w:rsid w:val="00F10137"/>
    <w:rsid w:val="00F10BCC"/>
    <w:rsid w:val="00F119EA"/>
    <w:rsid w:val="00F11C02"/>
    <w:rsid w:val="00F11DF6"/>
    <w:rsid w:val="00F12BC8"/>
    <w:rsid w:val="00F12F6D"/>
    <w:rsid w:val="00F131A1"/>
    <w:rsid w:val="00F13528"/>
    <w:rsid w:val="00F140DF"/>
    <w:rsid w:val="00F15050"/>
    <w:rsid w:val="00F15764"/>
    <w:rsid w:val="00F161F0"/>
    <w:rsid w:val="00F16587"/>
    <w:rsid w:val="00F171B1"/>
    <w:rsid w:val="00F1754D"/>
    <w:rsid w:val="00F204E4"/>
    <w:rsid w:val="00F20E54"/>
    <w:rsid w:val="00F2112C"/>
    <w:rsid w:val="00F222D8"/>
    <w:rsid w:val="00F22342"/>
    <w:rsid w:val="00F229FB"/>
    <w:rsid w:val="00F22C3C"/>
    <w:rsid w:val="00F2315D"/>
    <w:rsid w:val="00F233AB"/>
    <w:rsid w:val="00F233F2"/>
    <w:rsid w:val="00F23CD0"/>
    <w:rsid w:val="00F24206"/>
    <w:rsid w:val="00F2440A"/>
    <w:rsid w:val="00F24551"/>
    <w:rsid w:val="00F2548C"/>
    <w:rsid w:val="00F25A88"/>
    <w:rsid w:val="00F265A5"/>
    <w:rsid w:val="00F27F86"/>
    <w:rsid w:val="00F3116A"/>
    <w:rsid w:val="00F3224C"/>
    <w:rsid w:val="00F327C2"/>
    <w:rsid w:val="00F32C2C"/>
    <w:rsid w:val="00F32D6D"/>
    <w:rsid w:val="00F33F77"/>
    <w:rsid w:val="00F3407C"/>
    <w:rsid w:val="00F34938"/>
    <w:rsid w:val="00F34AB5"/>
    <w:rsid w:val="00F35866"/>
    <w:rsid w:val="00F35CA3"/>
    <w:rsid w:val="00F362DB"/>
    <w:rsid w:val="00F3648A"/>
    <w:rsid w:val="00F3667D"/>
    <w:rsid w:val="00F3689B"/>
    <w:rsid w:val="00F37776"/>
    <w:rsid w:val="00F378BD"/>
    <w:rsid w:val="00F37992"/>
    <w:rsid w:val="00F37A9E"/>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1D3"/>
    <w:rsid w:val="00F4444C"/>
    <w:rsid w:val="00F450DC"/>
    <w:rsid w:val="00F45F02"/>
    <w:rsid w:val="00F4646E"/>
    <w:rsid w:val="00F46C66"/>
    <w:rsid w:val="00F46EBD"/>
    <w:rsid w:val="00F478C3"/>
    <w:rsid w:val="00F47B85"/>
    <w:rsid w:val="00F500D9"/>
    <w:rsid w:val="00F51608"/>
    <w:rsid w:val="00F5166F"/>
    <w:rsid w:val="00F51A1F"/>
    <w:rsid w:val="00F51A44"/>
    <w:rsid w:val="00F525AA"/>
    <w:rsid w:val="00F527D3"/>
    <w:rsid w:val="00F52B5E"/>
    <w:rsid w:val="00F53182"/>
    <w:rsid w:val="00F537C7"/>
    <w:rsid w:val="00F53F6E"/>
    <w:rsid w:val="00F549B1"/>
    <w:rsid w:val="00F55335"/>
    <w:rsid w:val="00F55427"/>
    <w:rsid w:val="00F55680"/>
    <w:rsid w:val="00F5573B"/>
    <w:rsid w:val="00F56147"/>
    <w:rsid w:val="00F56947"/>
    <w:rsid w:val="00F574BC"/>
    <w:rsid w:val="00F57B36"/>
    <w:rsid w:val="00F57C0A"/>
    <w:rsid w:val="00F57CC3"/>
    <w:rsid w:val="00F57CD9"/>
    <w:rsid w:val="00F60D0B"/>
    <w:rsid w:val="00F60E06"/>
    <w:rsid w:val="00F60F9D"/>
    <w:rsid w:val="00F6101F"/>
    <w:rsid w:val="00F629BB"/>
    <w:rsid w:val="00F635DD"/>
    <w:rsid w:val="00F636DF"/>
    <w:rsid w:val="00F63C3D"/>
    <w:rsid w:val="00F64EC2"/>
    <w:rsid w:val="00F653A9"/>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B02"/>
    <w:rsid w:val="00F750CC"/>
    <w:rsid w:val="00F77111"/>
    <w:rsid w:val="00F77AD4"/>
    <w:rsid w:val="00F77CA4"/>
    <w:rsid w:val="00F77F28"/>
    <w:rsid w:val="00F814CB"/>
    <w:rsid w:val="00F817DC"/>
    <w:rsid w:val="00F82335"/>
    <w:rsid w:val="00F8259C"/>
    <w:rsid w:val="00F82AD7"/>
    <w:rsid w:val="00F8343A"/>
    <w:rsid w:val="00F837B3"/>
    <w:rsid w:val="00F837B8"/>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4013"/>
    <w:rsid w:val="00F9529A"/>
    <w:rsid w:val="00F952FC"/>
    <w:rsid w:val="00F954B7"/>
    <w:rsid w:val="00F958FE"/>
    <w:rsid w:val="00F96FD7"/>
    <w:rsid w:val="00F97657"/>
    <w:rsid w:val="00FA0912"/>
    <w:rsid w:val="00FA096D"/>
    <w:rsid w:val="00FA0A9E"/>
    <w:rsid w:val="00FA136C"/>
    <w:rsid w:val="00FA2075"/>
    <w:rsid w:val="00FA33C3"/>
    <w:rsid w:val="00FA3788"/>
    <w:rsid w:val="00FA3B69"/>
    <w:rsid w:val="00FA48D2"/>
    <w:rsid w:val="00FA4E3A"/>
    <w:rsid w:val="00FA56B6"/>
    <w:rsid w:val="00FA59C2"/>
    <w:rsid w:val="00FA6034"/>
    <w:rsid w:val="00FA623E"/>
    <w:rsid w:val="00FA6AC2"/>
    <w:rsid w:val="00FA7AE3"/>
    <w:rsid w:val="00FA7DCA"/>
    <w:rsid w:val="00FB0036"/>
    <w:rsid w:val="00FB010F"/>
    <w:rsid w:val="00FB050D"/>
    <w:rsid w:val="00FB0612"/>
    <w:rsid w:val="00FB0E70"/>
    <w:rsid w:val="00FB0F77"/>
    <w:rsid w:val="00FB1543"/>
    <w:rsid w:val="00FB191F"/>
    <w:rsid w:val="00FB1BA2"/>
    <w:rsid w:val="00FB1DC1"/>
    <w:rsid w:val="00FB1DD4"/>
    <w:rsid w:val="00FB1F20"/>
    <w:rsid w:val="00FB30A8"/>
    <w:rsid w:val="00FB3930"/>
    <w:rsid w:val="00FB40FF"/>
    <w:rsid w:val="00FB416C"/>
    <w:rsid w:val="00FB48C3"/>
    <w:rsid w:val="00FB4AB9"/>
    <w:rsid w:val="00FB50C3"/>
    <w:rsid w:val="00FB6215"/>
    <w:rsid w:val="00FB66E3"/>
    <w:rsid w:val="00FB6FAF"/>
    <w:rsid w:val="00FB78DA"/>
    <w:rsid w:val="00FB7CC4"/>
    <w:rsid w:val="00FC01EF"/>
    <w:rsid w:val="00FC0335"/>
    <w:rsid w:val="00FC0440"/>
    <w:rsid w:val="00FC05E5"/>
    <w:rsid w:val="00FC079B"/>
    <w:rsid w:val="00FC0DDC"/>
    <w:rsid w:val="00FC137D"/>
    <w:rsid w:val="00FC14DE"/>
    <w:rsid w:val="00FC1BE6"/>
    <w:rsid w:val="00FC2396"/>
    <w:rsid w:val="00FC2A17"/>
    <w:rsid w:val="00FC2E1B"/>
    <w:rsid w:val="00FC37AC"/>
    <w:rsid w:val="00FC3B83"/>
    <w:rsid w:val="00FC4B61"/>
    <w:rsid w:val="00FC4EB1"/>
    <w:rsid w:val="00FC5951"/>
    <w:rsid w:val="00FC5FA2"/>
    <w:rsid w:val="00FC63F9"/>
    <w:rsid w:val="00FC7677"/>
    <w:rsid w:val="00FC76A6"/>
    <w:rsid w:val="00FC7A59"/>
    <w:rsid w:val="00FD0EC3"/>
    <w:rsid w:val="00FD1221"/>
    <w:rsid w:val="00FD131C"/>
    <w:rsid w:val="00FD13C4"/>
    <w:rsid w:val="00FD17C4"/>
    <w:rsid w:val="00FD1BE2"/>
    <w:rsid w:val="00FD1C99"/>
    <w:rsid w:val="00FD23B3"/>
    <w:rsid w:val="00FD2AFF"/>
    <w:rsid w:val="00FD2C1B"/>
    <w:rsid w:val="00FD3625"/>
    <w:rsid w:val="00FD38C3"/>
    <w:rsid w:val="00FD4038"/>
    <w:rsid w:val="00FD4112"/>
    <w:rsid w:val="00FD4391"/>
    <w:rsid w:val="00FD5615"/>
    <w:rsid w:val="00FD596F"/>
    <w:rsid w:val="00FD5C77"/>
    <w:rsid w:val="00FD631C"/>
    <w:rsid w:val="00FD679C"/>
    <w:rsid w:val="00FD6C22"/>
    <w:rsid w:val="00FD6C32"/>
    <w:rsid w:val="00FD7663"/>
    <w:rsid w:val="00FD7DBA"/>
    <w:rsid w:val="00FE01EB"/>
    <w:rsid w:val="00FE1129"/>
    <w:rsid w:val="00FE12CD"/>
    <w:rsid w:val="00FE1801"/>
    <w:rsid w:val="00FE1AC0"/>
    <w:rsid w:val="00FE1B2A"/>
    <w:rsid w:val="00FE1EC3"/>
    <w:rsid w:val="00FE25A8"/>
    <w:rsid w:val="00FE2771"/>
    <w:rsid w:val="00FE2845"/>
    <w:rsid w:val="00FE2B3F"/>
    <w:rsid w:val="00FE2DCA"/>
    <w:rsid w:val="00FE2F5D"/>
    <w:rsid w:val="00FE31C8"/>
    <w:rsid w:val="00FE3DB1"/>
    <w:rsid w:val="00FE4AF6"/>
    <w:rsid w:val="00FE528C"/>
    <w:rsid w:val="00FE533F"/>
    <w:rsid w:val="00FE5B56"/>
    <w:rsid w:val="00FE5BAB"/>
    <w:rsid w:val="00FE6694"/>
    <w:rsid w:val="00FE6FDF"/>
    <w:rsid w:val="00FE7159"/>
    <w:rsid w:val="00FE791C"/>
    <w:rsid w:val="00FE7A23"/>
    <w:rsid w:val="00FF0E2D"/>
    <w:rsid w:val="00FF121C"/>
    <w:rsid w:val="00FF14F6"/>
    <w:rsid w:val="00FF1653"/>
    <w:rsid w:val="00FF3A79"/>
    <w:rsid w:val="00FF4AE0"/>
    <w:rsid w:val="00FF4DD6"/>
    <w:rsid w:val="00FF5F54"/>
    <w:rsid w:val="00FF6A47"/>
    <w:rsid w:val="00FF6B2D"/>
    <w:rsid w:val="00FF6B30"/>
    <w:rsid w:val="00FF6C7D"/>
    <w:rsid w:val="00FF6F07"/>
    <w:rsid w:val="00FF6FFA"/>
    <w:rsid w:val="00FF77FE"/>
    <w:rsid w:val="00FF7CBB"/>
    <w:rsid w:val="00FF7D7B"/>
    <w:rsid w:val="10AB6468"/>
    <w:rsid w:val="6C0416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58EAF5"/>
  <w15:docId w15:val="{83DD2D3F-A43B-4936-802B-7031BBC5F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D542EE"/>
    <w:pPr>
      <w:snapToGrid w:val="0"/>
    </w:pPr>
    <w:rPr>
      <w:rFonts w:ascii="Times New Roman" w:eastAsia="Times New Roman" w:hAnsi="Times New Roman"/>
      <w:sz w:val="24"/>
      <w:szCs w:val="24"/>
      <w:lang w:eastAsia="en-US"/>
    </w:rPr>
  </w:style>
  <w:style w:type="paragraph" w:styleId="Heading1">
    <w:name w:val="heading 1"/>
    <w:next w:val="Normal"/>
    <w:link w:val="Heading1Char"/>
    <w:autoRedefine/>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autoRedefine/>
    <w:uiPriority w:val="9"/>
    <w:qFormat/>
    <w:rsid w:val="00786966"/>
    <w:pPr>
      <w:keepNext/>
      <w:keepLines/>
      <w:numPr>
        <w:numId w:val="10"/>
      </w:numPr>
      <w:spacing w:before="40"/>
      <w:outlineLvl w:val="1"/>
    </w:pPr>
    <w:rPr>
      <w:rFonts w:eastAsia="DengXian Light"/>
      <w:b/>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autoRedefine/>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autoRedefine/>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autoRedefine/>
    <w:semiHidden/>
    <w:unhideWhenUsed/>
    <w:qFormat/>
    <w:pPr>
      <w:ind w:left="849" w:hanging="283"/>
      <w:contextualSpacing/>
    </w:pPr>
  </w:style>
  <w:style w:type="paragraph" w:styleId="Caption">
    <w:name w:val="caption"/>
    <w:basedOn w:val="Normal"/>
    <w:next w:val="Normal"/>
    <w:link w:val="CaptionChar"/>
    <w:autoRedefine/>
    <w:qFormat/>
    <w:rsid w:val="00786966"/>
    <w:pPr>
      <w:widowControl w:val="0"/>
      <w:spacing w:after="160" w:line="254" w:lineRule="auto"/>
      <w:jc w:val="center"/>
    </w:pPr>
    <w:rPr>
      <w:b/>
      <w:bCs/>
      <w:kern w:val="2"/>
      <w:sz w:val="20"/>
      <w:szCs w:val="20"/>
    </w:rPr>
  </w:style>
  <w:style w:type="paragraph" w:styleId="DocumentMap">
    <w:name w:val="Document Map"/>
    <w:basedOn w:val="Normal"/>
    <w:autoRedefine/>
    <w:qFormat/>
    <w:rPr>
      <w:rFonts w:ascii="SimSun" w:eastAsia="SimSun" w:hAnsi="SimSun"/>
      <w:sz w:val="18"/>
      <w:szCs w:val="18"/>
    </w:rPr>
  </w:style>
  <w:style w:type="paragraph" w:styleId="CommentText">
    <w:name w:val="annotation text"/>
    <w:basedOn w:val="Normal"/>
    <w:link w:val="CommentTextChar"/>
    <w:autoRedefine/>
    <w:uiPriority w:val="99"/>
    <w:qFormat/>
    <w:pPr>
      <w:spacing w:after="160"/>
    </w:pPr>
    <w:rPr>
      <w:rFonts w:eastAsia="SimSun"/>
      <w:sz w:val="20"/>
      <w:szCs w:val="20"/>
    </w:rPr>
  </w:style>
  <w:style w:type="paragraph" w:styleId="ListBullet3">
    <w:name w:val="List Bullet 3"/>
    <w:basedOn w:val="Normal"/>
    <w:semiHidden/>
    <w:unhideWhenUsed/>
    <w:pPr>
      <w:ind w:left="566" w:hanging="283"/>
      <w:contextualSpacing/>
    </w:pPr>
  </w:style>
  <w:style w:type="paragraph" w:styleId="BodyText">
    <w:name w:val="Body Text"/>
    <w:basedOn w:val="Normal"/>
    <w:link w:val="BodyTextChar"/>
    <w:autoRedefine/>
    <w:uiPriority w:val="99"/>
    <w:qFormat/>
    <w:pPr>
      <w:spacing w:after="120"/>
    </w:pPr>
  </w:style>
  <w:style w:type="paragraph" w:styleId="BalloonText">
    <w:name w:val="Balloon Text"/>
    <w:basedOn w:val="Normal"/>
    <w:autoRedefine/>
    <w:qFormat/>
    <w:rPr>
      <w:rFonts w:ascii="Segoe UI" w:eastAsia="SimSun" w:hAnsi="Segoe UI" w:cs="Segoe UI"/>
      <w:sz w:val="18"/>
      <w:szCs w:val="18"/>
    </w:rPr>
  </w:style>
  <w:style w:type="paragraph" w:styleId="Footer">
    <w:name w:val="footer"/>
    <w:basedOn w:val="Normal"/>
    <w:autoRedefine/>
    <w:qFormat/>
    <w:pPr>
      <w:tabs>
        <w:tab w:val="center" w:pos="4153"/>
        <w:tab w:val="right" w:pos="8306"/>
      </w:tabs>
      <w:spacing w:after="160"/>
    </w:pPr>
    <w:rPr>
      <w:rFonts w:eastAsia="SimSun"/>
      <w:sz w:val="18"/>
      <w:szCs w:val="18"/>
    </w:rPr>
  </w:style>
  <w:style w:type="paragraph" w:styleId="Header">
    <w:name w:val="header"/>
    <w:basedOn w:val="Normal"/>
    <w:autoRedefine/>
    <w:qFormat/>
    <w:pPr>
      <w:pBdr>
        <w:bottom w:val="single" w:sz="6" w:space="1" w:color="000000"/>
      </w:pBdr>
      <w:tabs>
        <w:tab w:val="center" w:pos="4153"/>
        <w:tab w:val="right" w:pos="8306"/>
      </w:tabs>
      <w:spacing w:after="160"/>
      <w:jc w:val="center"/>
    </w:pPr>
    <w:rPr>
      <w:rFonts w:eastAsia="SimSun"/>
      <w:sz w:val="18"/>
      <w:szCs w:val="18"/>
    </w:rPr>
  </w:style>
  <w:style w:type="paragraph" w:styleId="List">
    <w:name w:val="List"/>
    <w:basedOn w:val="BodyText"/>
    <w:autoRedefine/>
    <w:qFormat/>
    <w:rPr>
      <w:rFonts w:cs="Lucida San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autoRedefine/>
    <w:uiPriority w:val="99"/>
    <w:qFormat/>
    <w:pPr>
      <w:spacing w:before="100" w:after="100"/>
    </w:pPr>
  </w:style>
  <w:style w:type="paragraph" w:styleId="CommentSubject">
    <w:name w:val="annotation subject"/>
    <w:basedOn w:val="CommentText"/>
    <w:next w:val="CommentText"/>
    <w:autoRedefine/>
    <w:qFormat/>
    <w:rPr>
      <w:b/>
      <w:bCs/>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Hyperlink">
    <w:name w:val="Hyperlink"/>
    <w:basedOn w:val="DefaultParagraphFont"/>
    <w:autoRedefine/>
    <w:uiPriority w:val="99"/>
    <w:qFormat/>
    <w:rPr>
      <w:color w:val="0563C1"/>
      <w:u w:val="single"/>
    </w:rPr>
  </w:style>
  <w:style w:type="character" w:styleId="CommentReference">
    <w:name w:val="annotation reference"/>
    <w:basedOn w:val="DefaultParagraphFont"/>
    <w:autoRedefine/>
    <w:qFormat/>
    <w:rPr>
      <w:sz w:val="16"/>
      <w:szCs w:val="16"/>
    </w:rPr>
  </w:style>
  <w:style w:type="character" w:customStyle="1" w:styleId="a">
    <w:name w:val="批注文字 字符"/>
    <w:basedOn w:val="DefaultParagraphFont"/>
    <w:autoRedefine/>
    <w:qFormat/>
    <w:rPr>
      <w:sz w:val="20"/>
      <w:szCs w:val="20"/>
    </w:rPr>
  </w:style>
  <w:style w:type="character" w:customStyle="1" w:styleId="a0">
    <w:name w:val="批注主题 字符"/>
    <w:basedOn w:val="a"/>
    <w:autoRedefine/>
    <w:qFormat/>
    <w:rPr>
      <w:b/>
      <w:bCs/>
      <w:sz w:val="20"/>
      <w:szCs w:val="20"/>
    </w:rPr>
  </w:style>
  <w:style w:type="character" w:customStyle="1" w:styleId="a1">
    <w:name w:val="批注框文本 字符"/>
    <w:basedOn w:val="DefaultParagraphFont"/>
    <w:autoRedefine/>
    <w:qFormat/>
    <w:rPr>
      <w:rFonts w:ascii="Segoe UI" w:hAnsi="Segoe UI" w:cs="Segoe UI"/>
      <w:sz w:val="18"/>
      <w:szCs w:val="18"/>
    </w:rPr>
  </w:style>
  <w:style w:type="character" w:customStyle="1" w:styleId="TALChar">
    <w:name w:val="TAL Char"/>
    <w:basedOn w:val="DefaultParagraphFont"/>
    <w:autoRedefine/>
    <w:qFormat/>
    <w:rPr>
      <w:rFonts w:ascii="Arial" w:hAnsi="Arial" w:cs="Arial"/>
    </w:rPr>
  </w:style>
  <w:style w:type="character" w:customStyle="1" w:styleId="TAHCar">
    <w:name w:val="TAH Car"/>
    <w:basedOn w:val="DefaultParagraphFont"/>
    <w:autoRedefine/>
    <w:qFormat/>
    <w:rPr>
      <w:rFonts w:ascii="Arial" w:hAnsi="Arial" w:cs="Arial"/>
      <w:b/>
      <w:bCs/>
      <w:lang w:eastAsia="en-GB"/>
    </w:rPr>
  </w:style>
  <w:style w:type="character" w:customStyle="1" w:styleId="a2">
    <w:name w:val="页眉 字符"/>
    <w:basedOn w:val="DefaultParagraphFont"/>
    <w:autoRedefine/>
    <w:qFormat/>
    <w:rPr>
      <w:sz w:val="18"/>
      <w:szCs w:val="18"/>
    </w:rPr>
  </w:style>
  <w:style w:type="character" w:customStyle="1" w:styleId="a3">
    <w:name w:val="页脚 字符"/>
    <w:basedOn w:val="DefaultParagraphFont"/>
    <w:autoRedefine/>
    <w:qFormat/>
    <w:rPr>
      <w:sz w:val="18"/>
      <w:szCs w:val="18"/>
    </w:rPr>
  </w:style>
  <w:style w:type="character" w:customStyle="1" w:styleId="a4">
    <w:name w:val="列表段落 字符"/>
    <w:basedOn w:val="DefaultParagraphFont"/>
    <w:autoRedefine/>
    <w:qFormat/>
  </w:style>
  <w:style w:type="character" w:customStyle="1" w:styleId="normaltextrun">
    <w:name w:val="normaltextrun"/>
    <w:basedOn w:val="DefaultParagraphFont"/>
    <w:autoRedefine/>
    <w:qFormat/>
    <w:rPr>
      <w:rFonts w:ascii="Times New Roman" w:hAnsi="Times New Roman" w:cs="Times New Roman"/>
    </w:rPr>
  </w:style>
  <w:style w:type="character" w:customStyle="1" w:styleId="eop">
    <w:name w:val="eop"/>
    <w:basedOn w:val="DefaultParagraphFont"/>
    <w:autoRedefine/>
    <w:qFormat/>
    <w:rPr>
      <w:rFonts w:ascii="Times New Roman" w:hAnsi="Times New Roman" w:cs="Times New Roman"/>
    </w:rPr>
  </w:style>
  <w:style w:type="character" w:styleId="PlaceholderText">
    <w:name w:val="Placeholder Text"/>
    <w:basedOn w:val="DefaultParagraphFont"/>
    <w:autoRedefine/>
    <w:qFormat/>
    <w:rPr>
      <w:color w:val="808080"/>
    </w:rPr>
  </w:style>
  <w:style w:type="character" w:customStyle="1" w:styleId="1">
    <w:name w:val="标题 1 字符"/>
    <w:basedOn w:val="DefaultParagraphFont"/>
    <w:autoRedefine/>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autoRedefine/>
    <w:qFormat/>
    <w:rPr>
      <w:rFonts w:ascii="Times New Roman" w:eastAsia="Malgun Gothic" w:hAnsi="Times New Roman" w:cs="Batang"/>
      <w:szCs w:val="20"/>
      <w:lang w:val="en-GB"/>
    </w:rPr>
  </w:style>
  <w:style w:type="character" w:customStyle="1" w:styleId="proposalChar">
    <w:name w:val="proposal Char"/>
    <w:autoRedefine/>
    <w:qFormat/>
    <w:rPr>
      <w:rFonts w:ascii="Times New Roman" w:hAnsi="Times New Roman" w:cs="Times New Roman"/>
      <w:b/>
      <w:sz w:val="20"/>
      <w:szCs w:val="20"/>
      <w:lang w:eastAsia="zh-CN"/>
    </w:rPr>
  </w:style>
  <w:style w:type="character" w:customStyle="1" w:styleId="bullet1">
    <w:name w:val="bullet1 字符"/>
    <w:autoRedefine/>
    <w:qFormat/>
    <w:rPr>
      <w:rFonts w:ascii="Times New Roman" w:hAnsi="Times New Roman" w:cs="Times New Roman"/>
      <w:sz w:val="20"/>
      <w:szCs w:val="24"/>
      <w:lang w:eastAsia="zh-CN"/>
    </w:rPr>
  </w:style>
  <w:style w:type="character" w:customStyle="1" w:styleId="a5">
    <w:name w:val="正文文本 字符"/>
    <w:basedOn w:val="DefaultParagraphFont"/>
    <w:autoRedefine/>
    <w:qFormat/>
    <w:rPr>
      <w:rFonts w:ascii="Calibri" w:eastAsia="DengXian" w:hAnsi="Calibri" w:cs="Calibri"/>
      <w:lang w:eastAsia="ko-KR"/>
    </w:rPr>
  </w:style>
  <w:style w:type="character" w:customStyle="1" w:styleId="bullet2">
    <w:name w:val="bullet2 字符"/>
    <w:basedOn w:val="bullet1"/>
    <w:autoRedefine/>
    <w:qFormat/>
    <w:rPr>
      <w:rFonts w:ascii="Times New Roman" w:hAnsi="Times New Roman" w:cs="Times New Roman"/>
      <w:sz w:val="20"/>
      <w:szCs w:val="24"/>
      <w:lang w:eastAsia="zh-CN"/>
    </w:rPr>
  </w:style>
  <w:style w:type="character" w:customStyle="1" w:styleId="000proposalChar">
    <w:name w:val="000_proposal Char"/>
    <w:basedOn w:val="DefaultParagraphFont"/>
    <w:autoRedefine/>
    <w:qFormat/>
    <w:rPr>
      <w:rFonts w:ascii="Times New Roman" w:hAnsi="Times New Roman" w:cs="Times New Roman"/>
      <w:b/>
      <w:bCs/>
      <w:i/>
      <w:iCs/>
      <w:sz w:val="20"/>
      <w:szCs w:val="24"/>
      <w:lang w:eastAsia="zh-CN"/>
    </w:rPr>
  </w:style>
  <w:style w:type="character" w:customStyle="1" w:styleId="00TextChar">
    <w:name w:val="00_Text Char"/>
    <w:basedOn w:val="DefaultParagraphFont"/>
    <w:autoRedefine/>
    <w:qFormat/>
    <w:rPr>
      <w:rFonts w:ascii="Times New Roman" w:hAnsi="Times New Roman" w:cs="Times New Roman"/>
      <w:sz w:val="20"/>
      <w:szCs w:val="24"/>
      <w:lang w:eastAsia="zh-CN"/>
    </w:rPr>
  </w:style>
  <w:style w:type="character" w:customStyle="1" w:styleId="000proposalsChar">
    <w:name w:val="000_proposals Char"/>
    <w:basedOn w:val="00TextChar"/>
    <w:autoRedefine/>
    <w:qFormat/>
    <w:rPr>
      <w:rFonts w:ascii="Times New Roman" w:hAnsi="Times New Roman" w:cs="Times New Roman"/>
      <w:b/>
      <w:bCs/>
      <w:i/>
      <w:iCs/>
      <w:sz w:val="20"/>
      <w:szCs w:val="24"/>
      <w:lang w:eastAsia="zh-CN"/>
    </w:rPr>
  </w:style>
  <w:style w:type="character" w:customStyle="1" w:styleId="LGTdocChar">
    <w:name w:val="LGTdoc_본문 Char"/>
    <w:autoRedefine/>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autoRedefine/>
    <w:qFormat/>
    <w:rPr>
      <w:rFonts w:ascii="Times New Roman" w:eastAsia="Times New Roman" w:hAnsi="Times New Roman" w:cs="Batang"/>
      <w:sz w:val="20"/>
      <w:szCs w:val="20"/>
      <w:lang w:val="en-GB"/>
    </w:rPr>
  </w:style>
  <w:style w:type="character" w:customStyle="1" w:styleId="a6">
    <w:name w:val="题注 字符"/>
    <w:autoRedefine/>
    <w:qFormat/>
    <w:rPr>
      <w:rFonts w:eastAsia="DengXian"/>
      <w:b/>
      <w:bCs/>
      <w:kern w:val="2"/>
      <w:sz w:val="20"/>
      <w:szCs w:val="20"/>
      <w:lang w:eastAsia="ko-KR"/>
    </w:rPr>
  </w:style>
  <w:style w:type="character" w:customStyle="1" w:styleId="msoins2">
    <w:name w:val="msoins2"/>
    <w:autoRedefine/>
    <w:qFormat/>
  </w:style>
  <w:style w:type="character" w:customStyle="1" w:styleId="a7">
    <w:name w:val="清單段落 字元"/>
    <w:basedOn w:val="DefaultParagraphFont"/>
    <w:autoRedefine/>
    <w:uiPriority w:val="34"/>
    <w:qFormat/>
    <w:rPr>
      <w:rFonts w:ascii="Calibri" w:hAnsi="Calibri" w:cs="Calibri"/>
    </w:rPr>
  </w:style>
  <w:style w:type="character" w:customStyle="1" w:styleId="2">
    <w:name w:val="标题 2 字符"/>
    <w:basedOn w:val="DefaultParagraphFont"/>
    <w:autoRedefine/>
    <w:qFormat/>
    <w:rPr>
      <w:rFonts w:ascii="Times New Roman" w:eastAsia="DengXian Light" w:hAnsi="Times New Roman" w:cs="Times New Roman"/>
      <w:sz w:val="28"/>
      <w:szCs w:val="26"/>
      <w:lang w:eastAsia="zh-TW"/>
    </w:rPr>
  </w:style>
  <w:style w:type="character" w:customStyle="1" w:styleId="3">
    <w:name w:val="标题 3 字符"/>
    <w:basedOn w:val="DefaultParagraphFont"/>
    <w:autoRedefine/>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autoRedefine/>
    <w:qFormat/>
    <w:rPr>
      <w:rFonts w:ascii="SimSun" w:hAnsi="SimSun" w:cs="Calibri"/>
      <w:sz w:val="18"/>
      <w:szCs w:val="18"/>
      <w:lang w:eastAsia="zh-TW"/>
    </w:rPr>
  </w:style>
  <w:style w:type="character" w:customStyle="1" w:styleId="a9">
    <w:name w:val="列出段落 字符"/>
    <w:basedOn w:val="DefaultParagraphFont"/>
    <w:autoRedefine/>
    <w:uiPriority w:val="34"/>
    <w:qFormat/>
  </w:style>
  <w:style w:type="character" w:customStyle="1" w:styleId="apple-converted-space">
    <w:name w:val="apple-converted-space"/>
    <w:basedOn w:val="DefaultParagraphFont"/>
    <w:autoRedefine/>
    <w:qFormat/>
  </w:style>
  <w:style w:type="character" w:customStyle="1" w:styleId="B1Zchn">
    <w:name w:val="B1 Zchn"/>
    <w:link w:val="B1"/>
    <w:autoRedefine/>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autoRedefine/>
    <w:qFormat/>
  </w:style>
  <w:style w:type="character" w:customStyle="1" w:styleId="xapple-converted-space">
    <w:name w:val="x_apple-converted-space"/>
    <w:basedOn w:val="DefaultParagraphFont"/>
    <w:autoRedefine/>
    <w:qFormat/>
  </w:style>
  <w:style w:type="character" w:customStyle="1" w:styleId="TALCar">
    <w:name w:val="TAL Car"/>
    <w:basedOn w:val="DefaultParagraphFont"/>
    <w:link w:val="TAL"/>
    <w:autoRedefine/>
    <w:qFormat/>
    <w:rPr>
      <w:rFonts w:ascii="Arial" w:hAnsi="Arial" w:cs="Arial"/>
      <w:sz w:val="24"/>
      <w:szCs w:val="24"/>
      <w:lang w:eastAsia="ko-KR"/>
    </w:rPr>
  </w:style>
  <w:style w:type="paragraph" w:customStyle="1" w:styleId="TAL">
    <w:name w:val="TAL"/>
    <w:basedOn w:val="Normal"/>
    <w:link w:val="TALCar"/>
    <w:autoRedefine/>
    <w:qFormat/>
    <w:pPr>
      <w:keepNext/>
    </w:pPr>
    <w:rPr>
      <w:rFonts w:ascii="Arial" w:hAnsi="Arial" w:cs="Arial"/>
    </w:rPr>
  </w:style>
  <w:style w:type="character" w:customStyle="1" w:styleId="B1Char1">
    <w:name w:val="B1 Char1"/>
    <w:autoRedefine/>
    <w:qFormat/>
    <w:rPr>
      <w:rFonts w:eastAsia="Times New Roman"/>
    </w:rPr>
  </w:style>
  <w:style w:type="character" w:customStyle="1" w:styleId="table0">
    <w:name w:val="table 字符"/>
    <w:basedOn w:val="DefaultParagraphFont"/>
    <w:autoRedefine/>
    <w:qFormat/>
    <w:rPr>
      <w:rFonts w:ascii="Times New Roman" w:eastAsiaTheme="minorEastAsia" w:hAnsi="Times New Roman"/>
      <w:szCs w:val="24"/>
    </w:rPr>
  </w:style>
  <w:style w:type="character" w:customStyle="1" w:styleId="B2Char">
    <w:name w:val="B2 Char"/>
    <w:link w:val="B2"/>
    <w:autoRedefine/>
    <w:qFormat/>
    <w:rPr>
      <w:rFonts w:ascii="Times New Roman" w:eastAsia="Times New Roman" w:hAnsi="Times New Roman"/>
      <w:lang w:val="en-GB" w:eastAsia="ja-JP"/>
    </w:rPr>
  </w:style>
  <w:style w:type="paragraph" w:customStyle="1" w:styleId="B2">
    <w:name w:val="B2"/>
    <w:basedOn w:val="ListBullet3"/>
    <w:link w:val="B2Char"/>
    <w:autoRedefine/>
    <w:qFormat/>
    <w:pPr>
      <w:spacing w:after="180"/>
      <w:ind w:left="851" w:hanging="284"/>
      <w:contextualSpacing w:val="0"/>
      <w:textAlignment w:val="baseline"/>
    </w:pPr>
    <w:rPr>
      <w:sz w:val="20"/>
      <w:szCs w:val="20"/>
      <w:lang w:val="en-GB" w:eastAsia="ja-JP"/>
    </w:rPr>
  </w:style>
  <w:style w:type="character" w:customStyle="1" w:styleId="B3Char2">
    <w:name w:val="B3 Char2"/>
    <w:link w:val="B3"/>
    <w:autoRedefine/>
    <w:qFormat/>
    <w:rPr>
      <w:rFonts w:ascii="Times New Roman" w:eastAsia="Times New Roman" w:hAnsi="Times New Roman"/>
      <w:lang w:val="en-GB" w:eastAsia="ja-JP"/>
    </w:rPr>
  </w:style>
  <w:style w:type="paragraph" w:customStyle="1" w:styleId="B3">
    <w:name w:val="B3"/>
    <w:basedOn w:val="ListBullet4"/>
    <w:link w:val="B3Char2"/>
    <w:autoRedefine/>
    <w:qFormat/>
    <w:pPr>
      <w:spacing w:after="180"/>
      <w:ind w:left="1135" w:hanging="284"/>
      <w:contextualSpacing w:val="0"/>
      <w:textAlignment w:val="baseline"/>
    </w:pPr>
    <w:rPr>
      <w:sz w:val="20"/>
      <w:szCs w:val="20"/>
      <w:lang w:val="en-GB" w:eastAsia="ja-JP"/>
    </w:rPr>
  </w:style>
  <w:style w:type="character" w:customStyle="1" w:styleId="Doc-text2Char">
    <w:name w:val="Doc-text2 Char"/>
    <w:autoRedefine/>
    <w:qFormat/>
    <w:rPr>
      <w:rFonts w:ascii="Arial" w:eastAsia="MS Mincho" w:hAnsi="Arial"/>
      <w:szCs w:val="24"/>
      <w:lang w:val="en-GB" w:eastAsia="en-GB"/>
    </w:rPr>
  </w:style>
  <w:style w:type="character" w:customStyle="1" w:styleId="4">
    <w:name w:val="标题 4 字符"/>
    <w:basedOn w:val="DefaultParagraphFont"/>
    <w:autoRedefine/>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autoRedefine/>
    <w:qFormat/>
    <w:rPr>
      <w:rFonts w:ascii="Courier New" w:eastAsia="Times New Roman" w:hAnsi="Courier New"/>
      <w:sz w:val="16"/>
      <w:shd w:val="clear" w:color="auto" w:fill="E6E6E6"/>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autoRedefine/>
    <w:qFormat/>
    <w:rPr>
      <w:rFonts w:ascii="Arial" w:eastAsia="Times New Roman" w:hAnsi="Arial"/>
      <w:b/>
      <w:lang w:val="en-GB" w:eastAsia="ja-JP"/>
    </w:rPr>
  </w:style>
  <w:style w:type="paragraph" w:customStyle="1" w:styleId="TH">
    <w:name w:val="TH"/>
    <w:basedOn w:val="Normal"/>
    <w:link w:val="THChar"/>
    <w:autoRedefine/>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autoRedefine/>
    <w:uiPriority w:val="99"/>
    <w:qFormat/>
    <w:rPr>
      <w:rFonts w:ascii="Times New Roman" w:eastAsia="SimSun" w:hAnsi="Times New Roman"/>
      <w:lang w:eastAsia="en-US"/>
    </w:rPr>
  </w:style>
  <w:style w:type="character" w:customStyle="1" w:styleId="10">
    <w:name w:val="题注 字符1"/>
    <w:autoRedefine/>
    <w:uiPriority w:val="99"/>
    <w:qFormat/>
    <w:rPr>
      <w:rFonts w:ascii="Times New Roman" w:hAnsi="Times New Roman"/>
      <w:b/>
      <w:bCs/>
      <w:kern w:val="2"/>
      <w:lang w:eastAsia="ko-KR"/>
    </w:rPr>
  </w:style>
  <w:style w:type="character" w:customStyle="1" w:styleId="Normal9pointspacingChar">
    <w:name w:val="Normal 9 point spacing Char"/>
    <w:link w:val="Normal9pointspacing"/>
    <w:autoRedefine/>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autoRedefine/>
    <w:qFormat/>
    <w:rPr>
      <w:rFonts w:ascii="Times New Roman" w:eastAsia="SimSun" w:hAnsi="Times New Roman" w:cs="Times New Roman"/>
      <w:sz w:val="20"/>
      <w:szCs w:val="24"/>
      <w:lang w:eastAsia="zh-CN"/>
    </w:rPr>
  </w:style>
  <w:style w:type="character" w:customStyle="1" w:styleId="boldbullet1">
    <w:name w:val="boldbullet1 字符"/>
    <w:basedOn w:val="bullet1"/>
    <w:autoRedefine/>
    <w:qFormat/>
    <w:rPr>
      <w:rFonts w:ascii="Times New Roman" w:eastAsia="SimSun" w:hAnsi="Times New Roman" w:cs="Times New Roman"/>
      <w:b/>
      <w:sz w:val="20"/>
      <w:szCs w:val="24"/>
      <w:lang w:eastAsia="zh-CN"/>
    </w:rPr>
  </w:style>
  <w:style w:type="character" w:customStyle="1" w:styleId="LineNumbering">
    <w:name w:val="Line Numbering"/>
    <w:autoRedefine/>
    <w:qFormat/>
  </w:style>
  <w:style w:type="paragraph" w:customStyle="1" w:styleId="Heading">
    <w:name w:val="Heading"/>
    <w:basedOn w:val="Normal"/>
    <w:next w:val="BodyText"/>
    <w:autoRedefine/>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autoRedefine/>
    <w:qFormat/>
    <w:pPr>
      <w:suppressLineNumbers/>
    </w:pPr>
    <w:rPr>
      <w:rFonts w:cs="Lucida Sans"/>
    </w:rPr>
  </w:style>
  <w:style w:type="paragraph" w:customStyle="1" w:styleId="HeaderandFooter">
    <w:name w:val="Header and Footer"/>
    <w:basedOn w:val="Normal"/>
    <w:autoRedefine/>
    <w:qFormat/>
  </w:style>
  <w:style w:type="paragraph" w:styleId="ListParagraph">
    <w:name w:val="List Paragraph"/>
    <w:basedOn w:val="Normal"/>
    <w:link w:val="ListParagraphChar"/>
    <w:autoRedefine/>
    <w:uiPriority w:val="34"/>
    <w:qFormat/>
    <w:pPr>
      <w:spacing w:after="160" w:line="254" w:lineRule="auto"/>
      <w:ind w:left="720"/>
    </w:pPr>
    <w:rPr>
      <w:rFonts w:eastAsia="SimSun"/>
    </w:rPr>
  </w:style>
  <w:style w:type="paragraph" w:customStyle="1" w:styleId="TAH">
    <w:name w:val="TAH"/>
    <w:basedOn w:val="Normal"/>
    <w:autoRedefine/>
    <w:qFormat/>
    <w:pPr>
      <w:keepNext/>
      <w:jc w:val="center"/>
    </w:pPr>
    <w:rPr>
      <w:rFonts w:ascii="Arial" w:hAnsi="Arial" w:cs="Arial"/>
      <w:b/>
      <w:bCs/>
      <w:lang w:eastAsia="en-GB"/>
    </w:rPr>
  </w:style>
  <w:style w:type="paragraph" w:customStyle="1" w:styleId="paragraph">
    <w:name w:val="paragraph"/>
    <w:basedOn w:val="Normal"/>
    <w:autoRedefine/>
    <w:qFormat/>
    <w:pPr>
      <w:spacing w:before="100" w:after="100"/>
    </w:pPr>
    <w:rPr>
      <w:rFonts w:eastAsia="Malgun Gothic"/>
    </w:rPr>
  </w:style>
  <w:style w:type="paragraph" w:customStyle="1" w:styleId="11">
    <w:name w:val="修订1"/>
    <w:autoRedefine/>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autoRedefine/>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autoRedefine/>
    <w:qFormat/>
    <w:pPr>
      <w:numPr>
        <w:numId w:val="2"/>
      </w:numPr>
      <w:jc w:val="both"/>
    </w:pPr>
    <w:rPr>
      <w:rFonts w:eastAsia="SimSun"/>
      <w:b/>
      <w:sz w:val="20"/>
      <w:szCs w:val="20"/>
      <w:lang w:eastAsia="zh-CN"/>
    </w:rPr>
  </w:style>
  <w:style w:type="paragraph" w:customStyle="1" w:styleId="bullet10">
    <w:name w:val="bullet1"/>
    <w:basedOn w:val="Normal"/>
    <w:autoRedefine/>
    <w:qFormat/>
    <w:pPr>
      <w:spacing w:after="120"/>
      <w:jc w:val="both"/>
    </w:pPr>
    <w:rPr>
      <w:rFonts w:eastAsia="SimSun"/>
      <w:sz w:val="20"/>
      <w:lang w:eastAsia="zh-CN"/>
    </w:rPr>
  </w:style>
  <w:style w:type="paragraph" w:customStyle="1" w:styleId="bullet20">
    <w:name w:val="bullet2"/>
    <w:basedOn w:val="bullet10"/>
    <w:autoRedefine/>
    <w:qFormat/>
    <w:pPr>
      <w:ind w:left="1440" w:hanging="360"/>
    </w:pPr>
  </w:style>
  <w:style w:type="paragraph" w:customStyle="1" w:styleId="bullet3">
    <w:name w:val="bullet3"/>
    <w:basedOn w:val="bullet10"/>
    <w:autoRedefine/>
    <w:qFormat/>
    <w:pPr>
      <w:numPr>
        <w:numId w:val="3"/>
      </w:numPr>
      <w:tabs>
        <w:tab w:val="left" w:pos="360"/>
      </w:tabs>
    </w:pPr>
  </w:style>
  <w:style w:type="paragraph" w:customStyle="1" w:styleId="ListParagraph2">
    <w:name w:val="List Paragraph2"/>
    <w:basedOn w:val="Normal"/>
    <w:autoRedefine/>
    <w:uiPriority w:val="34"/>
    <w:qFormat/>
    <w:pPr>
      <w:spacing w:after="200" w:line="276" w:lineRule="auto"/>
      <w:ind w:firstLine="420"/>
    </w:pPr>
    <w:rPr>
      <w:rFonts w:eastAsia="t"/>
      <w:sz w:val="20"/>
      <w:lang w:eastAsia="zh-CN"/>
    </w:rPr>
  </w:style>
  <w:style w:type="paragraph" w:customStyle="1" w:styleId="000proposal">
    <w:name w:val="000_proposal"/>
    <w:basedOn w:val="Normal"/>
    <w:autoRedefine/>
    <w:qFormat/>
    <w:pPr>
      <w:spacing w:before="120" w:after="120" w:line="264" w:lineRule="auto"/>
      <w:jc w:val="both"/>
    </w:pPr>
    <w:rPr>
      <w:rFonts w:eastAsia="SimSun"/>
      <w:b/>
      <w:bCs/>
      <w:i/>
      <w:iCs/>
      <w:sz w:val="20"/>
      <w:lang w:eastAsia="zh-CN"/>
    </w:rPr>
  </w:style>
  <w:style w:type="paragraph" w:customStyle="1" w:styleId="00Text">
    <w:name w:val="00_Text"/>
    <w:basedOn w:val="Normal"/>
    <w:autoRedefine/>
    <w:qFormat/>
    <w:pPr>
      <w:spacing w:before="120" w:after="120" w:line="264" w:lineRule="auto"/>
      <w:jc w:val="both"/>
    </w:pPr>
    <w:rPr>
      <w:rFonts w:eastAsia="SimSun"/>
      <w:sz w:val="20"/>
      <w:lang w:eastAsia="zh-CN"/>
    </w:rPr>
  </w:style>
  <w:style w:type="paragraph" w:customStyle="1" w:styleId="000proposals">
    <w:name w:val="000_proposals"/>
    <w:basedOn w:val="00Text"/>
    <w:autoRedefine/>
    <w:qFormat/>
    <w:pPr>
      <w:spacing w:before="0" w:line="240" w:lineRule="auto"/>
    </w:pPr>
    <w:rPr>
      <w:b/>
      <w:bCs/>
      <w:i/>
      <w:iCs/>
    </w:rPr>
  </w:style>
  <w:style w:type="paragraph" w:customStyle="1" w:styleId="LGTdoc">
    <w:name w:val="LGTdoc_본문"/>
    <w:basedOn w:val="Normal"/>
    <w:autoRedefine/>
    <w:qFormat/>
    <w:pPr>
      <w:widowControl w:val="0"/>
      <w:spacing w:before="120" w:line="264" w:lineRule="auto"/>
      <w:jc w:val="both"/>
    </w:pPr>
    <w:rPr>
      <w:rFonts w:eastAsia="Batang"/>
      <w:kern w:val="2"/>
      <w:lang w:val="en-GB"/>
    </w:rPr>
  </w:style>
  <w:style w:type="paragraph" w:customStyle="1" w:styleId="0Maintext">
    <w:name w:val="0 Main text"/>
    <w:basedOn w:val="Normal"/>
    <w:autoRedefine/>
    <w:qFormat/>
    <w:pPr>
      <w:spacing w:after="100" w:line="288" w:lineRule="auto"/>
      <w:ind w:firstLine="360"/>
      <w:jc w:val="both"/>
    </w:pPr>
    <w:rPr>
      <w:rFonts w:cs="Batang"/>
      <w:sz w:val="20"/>
      <w:szCs w:val="20"/>
      <w:lang w:val="en-GB"/>
    </w:rPr>
  </w:style>
  <w:style w:type="paragraph" w:customStyle="1" w:styleId="LGTdoc1">
    <w:name w:val="LGTdoc_제목1"/>
    <w:basedOn w:val="Normal"/>
    <w:autoRedefine/>
    <w:qFormat/>
    <w:pPr>
      <w:spacing w:after="100"/>
      <w:jc w:val="both"/>
    </w:pPr>
    <w:rPr>
      <w:rFonts w:eastAsia="Batang"/>
      <w:b/>
      <w:sz w:val="28"/>
      <w:szCs w:val="20"/>
      <w:lang w:val="en-GB"/>
    </w:rPr>
  </w:style>
  <w:style w:type="paragraph" w:customStyle="1" w:styleId="Proposal">
    <w:name w:val="Proposal"/>
    <w:basedOn w:val="Normal"/>
    <w:autoRedefine/>
    <w:qFormat/>
    <w:pPr>
      <w:numPr>
        <w:numId w:val="4"/>
      </w:numPr>
      <w:tabs>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autoRedefine/>
    <w:qFormat/>
    <w:pPr>
      <w:suppressAutoHyphens/>
      <w:textAlignment w:val="baseline"/>
    </w:pPr>
    <w:rPr>
      <w:rFonts w:eastAsia="PMingLiU" w:cs="Calibri"/>
      <w:sz w:val="22"/>
      <w:szCs w:val="22"/>
      <w:lang w:eastAsia="zh-TW"/>
    </w:rPr>
  </w:style>
  <w:style w:type="paragraph" w:customStyle="1" w:styleId="xmsonormal">
    <w:name w:val="x_msonormal"/>
    <w:basedOn w:val="Normal"/>
    <w:autoRedefine/>
    <w:uiPriority w:val="99"/>
    <w:qFormat/>
    <w:rPr>
      <w:rFonts w:ascii="Calibri" w:hAnsi="Calibri" w:cs="Calibri"/>
      <w:sz w:val="22"/>
      <w:szCs w:val="22"/>
    </w:rPr>
  </w:style>
  <w:style w:type="paragraph" w:customStyle="1" w:styleId="table">
    <w:name w:val="table"/>
    <w:basedOn w:val="Normal"/>
    <w:next w:val="Normal"/>
    <w:autoRedefine/>
    <w:qFormat/>
    <w:pPr>
      <w:numPr>
        <w:numId w:val="5"/>
      </w:numPr>
      <w:spacing w:after="120"/>
      <w:jc w:val="center"/>
    </w:pPr>
    <w:rPr>
      <w:rFonts w:eastAsiaTheme="minorEastAsia"/>
      <w:sz w:val="20"/>
      <w:lang w:eastAsia="zh-CN"/>
    </w:rPr>
  </w:style>
  <w:style w:type="paragraph" w:customStyle="1" w:styleId="Doc-text2">
    <w:name w:val="Doc-text2"/>
    <w:basedOn w:val="Normal"/>
    <w:autoRedefine/>
    <w:qFormat/>
    <w:pPr>
      <w:tabs>
        <w:tab w:val="left" w:pos="1622"/>
      </w:tabs>
      <w:ind w:left="1622" w:hanging="363"/>
    </w:pPr>
    <w:rPr>
      <w:rFonts w:ascii="Arial" w:eastAsia="MS Mincho" w:hAnsi="Arial"/>
      <w:sz w:val="20"/>
      <w:lang w:val="en-GB" w:eastAsia="en-GB"/>
    </w:rPr>
  </w:style>
  <w:style w:type="paragraph" w:customStyle="1" w:styleId="12">
    <w:name w:val="正文1"/>
    <w:autoRedefine/>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autoRedefine/>
    <w:uiPriority w:val="99"/>
    <w:qFormat/>
    <w:rPr>
      <w:rFonts w:eastAsia="Malgun Gothic"/>
    </w:rPr>
  </w:style>
  <w:style w:type="paragraph" w:customStyle="1" w:styleId="RAN1bullet1">
    <w:name w:val="RAN1 bullet1"/>
    <w:basedOn w:val="Normal"/>
    <w:autoRedefine/>
    <w:qFormat/>
    <w:pPr>
      <w:numPr>
        <w:numId w:val="6"/>
      </w:numPr>
    </w:pPr>
    <w:rPr>
      <w:rFonts w:ascii="Times" w:eastAsia="Batang" w:hAnsi="Times"/>
      <w:sz w:val="20"/>
      <w:lang w:val="en-GB"/>
    </w:rPr>
  </w:style>
  <w:style w:type="paragraph" w:customStyle="1" w:styleId="boldbullet10">
    <w:name w:val="boldbullet1"/>
    <w:basedOn w:val="bullet10"/>
    <w:autoRedefine/>
    <w:qFormat/>
    <w:pPr>
      <w:ind w:left="420" w:hanging="420"/>
    </w:pPr>
    <w:rPr>
      <w:b/>
    </w:rPr>
  </w:style>
  <w:style w:type="paragraph" w:customStyle="1" w:styleId="13">
    <w:name w:val="変更箇所1"/>
    <w:uiPriority w:val="99"/>
    <w:semiHidden/>
    <w:qFormat/>
    <w:pPr>
      <w:suppressAutoHyphens/>
    </w:pPr>
    <w:rPr>
      <w:rFonts w:ascii="Times New Roman" w:hAnsi="Times New Roman"/>
      <w:sz w:val="24"/>
      <w:szCs w:val="24"/>
      <w:lang w:eastAsia="ko-KR"/>
    </w:rPr>
  </w:style>
  <w:style w:type="character" w:customStyle="1" w:styleId="ListParagraphChar">
    <w:name w:val="List Paragraph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autoRedefine/>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autoRedefine/>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autoRedefine/>
    <w:qFormat/>
    <w:pPr>
      <w:ind w:left="840" w:hanging="420"/>
    </w:pPr>
    <w:rPr>
      <w:b/>
    </w:rPr>
  </w:style>
  <w:style w:type="character" w:customStyle="1" w:styleId="boldbullet20">
    <w:name w:val="boldbullet2 字符"/>
    <w:basedOn w:val="bullet2"/>
    <w:link w:val="boldbullet2"/>
    <w:autoRedefine/>
    <w:qFormat/>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sid w:val="00786966"/>
    <w:rPr>
      <w:rFonts w:ascii="Times New Roman" w:eastAsia="Times New Roman" w:hAnsi="Times New Roman"/>
      <w:b/>
      <w:bCs/>
      <w:kern w:val="2"/>
      <w:lang w:eastAsia="en-US"/>
    </w:rPr>
  </w:style>
  <w:style w:type="character" w:customStyle="1" w:styleId="HTMLPreformattedChar">
    <w:name w:val="HTML Preformatted Char"/>
    <w:basedOn w:val="DefaultParagraphFont"/>
    <w:link w:val="HTMLPreformatted"/>
    <w:autoRedefine/>
    <w:uiPriority w:val="99"/>
    <w:semiHidden/>
    <w:qFormat/>
    <w:rPr>
      <w:rFonts w:ascii="SimSun" w:eastAsia="SimSun" w:hAnsi="SimSun" w:cs="SimSun"/>
      <w:sz w:val="24"/>
      <w:szCs w:val="24"/>
    </w:rPr>
  </w:style>
  <w:style w:type="paragraph" w:customStyle="1" w:styleId="user-name">
    <w:name w:val="user-name"/>
    <w:basedOn w:val="Normal"/>
    <w:autoRedefine/>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autoRedefine/>
    <w:qFormat/>
  </w:style>
  <w:style w:type="character" w:customStyle="1" w:styleId="BodyTextChar">
    <w:name w:val="Body Text Char"/>
    <w:basedOn w:val="DefaultParagraphFont"/>
    <w:link w:val="BodyText"/>
    <w:autoRedefine/>
    <w:uiPriority w:val="99"/>
    <w:qFormat/>
    <w:rPr>
      <w:rFonts w:ascii="Times New Roman" w:hAnsi="Times New Roman"/>
      <w:sz w:val="24"/>
      <w:szCs w:val="24"/>
      <w:lang w:eastAsia="ko-KR"/>
    </w:rPr>
  </w:style>
  <w:style w:type="character" w:customStyle="1" w:styleId="Heading1Char">
    <w:name w:val="Heading 1 Char"/>
    <w:basedOn w:val="DefaultParagraphFont"/>
    <w:link w:val="Heading1"/>
    <w:autoRedefine/>
    <w:uiPriority w:val="9"/>
    <w:qFormat/>
    <w:rPr>
      <w:rFonts w:ascii="Arial" w:eastAsia="Batang" w:hAnsi="Arial"/>
      <w:sz w:val="32"/>
      <w:szCs w:val="32"/>
      <w:lang w:val="en-GB" w:eastAsia="ko-KR"/>
    </w:rPr>
  </w:style>
  <w:style w:type="table" w:customStyle="1" w:styleId="TableGrid1">
    <w:name w:val="Table Grid1"/>
    <w:basedOn w:val="TableNormal"/>
    <w:autoRedefine/>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autoRedefine/>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autoRedefine/>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autoRedefine/>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autoRedefine/>
    <w:qFormat/>
    <w:rPr>
      <w:rFonts w:ascii="Times New Roman" w:eastAsia="Malgun Gothic" w:hAnsi="Times New Roman" w:cs="Batang"/>
      <w:lang w:val="en-GB" w:eastAsia="en-US"/>
    </w:rPr>
  </w:style>
  <w:style w:type="character" w:customStyle="1" w:styleId="ui-provider">
    <w:name w:val="ui-provider"/>
    <w:basedOn w:val="DefaultParagraphFont"/>
    <w:autoRedefine/>
    <w:qFormat/>
  </w:style>
  <w:style w:type="table" w:customStyle="1" w:styleId="5">
    <w:name w:val="网格型5"/>
    <w:basedOn w:val="TableNormal"/>
    <w:autoRedefine/>
    <w:uiPriority w:val="39"/>
    <w:qFormat/>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autoRedefine/>
    <w:qFormat/>
    <w:rPr>
      <w:rFonts w:ascii="Times New Roman" w:eastAsiaTheme="minorEastAsia" w:hAnsi="Times New Roman"/>
      <w:szCs w:val="24"/>
    </w:rPr>
  </w:style>
  <w:style w:type="paragraph" w:customStyle="1" w:styleId="EQ">
    <w:name w:val="EQ"/>
    <w:basedOn w:val="Normal"/>
    <w:next w:val="Normal"/>
    <w:autoRedefine/>
    <w:uiPriority w:val="99"/>
    <w:qFormat/>
    <w:pPr>
      <w:keepLines/>
      <w:tabs>
        <w:tab w:val="center" w:pos="4536"/>
        <w:tab w:val="right" w:pos="9072"/>
      </w:tabs>
      <w:spacing w:after="180"/>
    </w:pPr>
    <w:rPr>
      <w:rFonts w:eastAsia="SimSun"/>
      <w:sz w:val="20"/>
      <w:szCs w:val="20"/>
      <w:lang w:val="en-GB"/>
    </w:rPr>
  </w:style>
  <w:style w:type="character" w:customStyle="1" w:styleId="Heading5Char">
    <w:name w:val="Heading 5 Char"/>
    <w:basedOn w:val="DefaultParagraphFont"/>
    <w:link w:val="Heading5"/>
    <w:autoRedefine/>
    <w:semiHidden/>
    <w:qFormat/>
    <w:rPr>
      <w:rFonts w:asciiTheme="majorHAnsi" w:eastAsiaTheme="majorEastAsia" w:hAnsiTheme="majorHAnsi" w:cstheme="majorBidi"/>
      <w:color w:val="365F91" w:themeColor="accent1" w:themeShade="BF"/>
      <w:sz w:val="24"/>
      <w:szCs w:val="24"/>
      <w:lang w:eastAsia="en-US"/>
    </w:rPr>
  </w:style>
  <w:style w:type="paragraph" w:styleId="Revision">
    <w:name w:val="Revision"/>
    <w:hidden/>
    <w:uiPriority w:val="99"/>
    <w:unhideWhenUsed/>
    <w:rsid w:val="00D542EE"/>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16/Docs/R1-2400036.zip" TargetMode="External"/><Relationship Id="rId26" Type="http://schemas.openxmlformats.org/officeDocument/2006/relationships/hyperlink" Target="https://www.3gpp.org/ftp/TSG_RAN/WG1_RL1/TSGR1_116/Docs/R1-2400406.zip"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16/Docs/R1-2400192.zip" TargetMode="External"/><Relationship Id="rId34" Type="http://schemas.openxmlformats.org/officeDocument/2006/relationships/hyperlink" Target="https://www.3gpp.org/ftp/TSG_RAN/WG1_RL1/TSGR1_116/Docs/R1-240091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RAN/WG1_RL1/TSGR1_116/Docs/R1-2400390.zip" TargetMode="External"/><Relationship Id="rId33" Type="http://schemas.openxmlformats.org/officeDocument/2006/relationships/hyperlink" Target="https://www.3gpp.org/ftp/TSG_RAN/WG1_RL1/TSGR1_116/Docs/R1-2400762.zip" TargetMode="External"/><Relationship Id="rId38" Type="http://schemas.openxmlformats.org/officeDocument/2006/relationships/hyperlink" Target="https://www.3gpp.org/ftp/TSG_RAN/WG1_RL1/TSGR1_116/Docs/R1-2401416.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RAN/WG1_RL1/TSGR1_116/Docs/R1-2400160.zip" TargetMode="External"/><Relationship Id="rId29" Type="http://schemas.openxmlformats.org/officeDocument/2006/relationships/hyperlink" Target="https://www.3gpp.org/ftp/TSG_RAN/WG1_RL1/TSGR1_116/Docs/R1-240057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6/Docs/R1-2400309.zip" TargetMode="External"/><Relationship Id="rId32" Type="http://schemas.openxmlformats.org/officeDocument/2006/relationships/hyperlink" Target="https://www.3gpp.org/ftp/TSG_RAN/WG1_RL1/TSGR1_116/Docs/R1-2400754.zip" TargetMode="External"/><Relationship Id="rId37" Type="http://schemas.openxmlformats.org/officeDocument/2006/relationships/hyperlink" Target="https://www.3gpp.org/ftp/TSG_RAN/WG1_RL1/TSGR1_116/Docs/R1-2401091.zip"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1_RL1/TSGR1_116/Docs/R1-2400275.zip" TargetMode="External"/><Relationship Id="rId28" Type="http://schemas.openxmlformats.org/officeDocument/2006/relationships/hyperlink" Target="https://www.3gpp.org/ftp/TSG_RAN/WG1_RL1/TSGR1_116/Docs/R1-2400531.zip" TargetMode="External"/><Relationship Id="rId36" Type="http://schemas.openxmlformats.org/officeDocument/2006/relationships/hyperlink" Target="https://www.3gpp.org/ftp/TSG_RAN/WG1_RL1/TSGR1_116/Docs/R1-2401048.zip" TargetMode="External"/><Relationship Id="rId10" Type="http://schemas.openxmlformats.org/officeDocument/2006/relationships/webSettings" Target="webSettings.xml"/><Relationship Id="rId19" Type="http://schemas.openxmlformats.org/officeDocument/2006/relationships/hyperlink" Target="https://www.3gpp.org/ftp/TSG_RAN/WG1_RL1/TSGR1_116/Docs/R1-2400102.zip" TargetMode="External"/><Relationship Id="rId31" Type="http://schemas.openxmlformats.org/officeDocument/2006/relationships/hyperlink" Target="https://www.3gpp.org/ftp/TSG_RAN/WG1_RL1/TSGR1_116/Docs/R1-240070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1_RL1/TSGR1_116/Docs/R1-2400217.zip" TargetMode="External"/><Relationship Id="rId27" Type="http://schemas.openxmlformats.org/officeDocument/2006/relationships/hyperlink" Target="https://www.3gpp.org/ftp/TSG_RAN/WG1_RL1/TSGR1_116/Docs/R1-2400519.zip" TargetMode="External"/><Relationship Id="rId30" Type="http://schemas.openxmlformats.org/officeDocument/2006/relationships/hyperlink" Target="https://www.3gpp.org/ftp/TSG_RAN/WG1_RL1/TSGR1_116/Docs/R1-2400679.zip" TargetMode="External"/><Relationship Id="rId35" Type="http://schemas.openxmlformats.org/officeDocument/2006/relationships/hyperlink" Target="https://www.3gpp.org/ftp/TSG_RAN/WG1_RL1/TSGR1_116/Docs/R1-24009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7BEF660C-CE5B-434A-AC22-1DE89DC84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22</Pages>
  <Words>7167</Words>
  <Characters>40857</Characters>
  <Application>Microsoft Office Word</Application>
  <DocSecurity>0</DocSecurity>
  <Lines>340</Lines>
  <Paragraphs>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eko.o@samsung.com</Manager>
  <Company/>
  <LinksUpToDate>false</LinksUpToDate>
  <CharactersWithSpaces>47929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4</cp:revision>
  <cp:lastPrinted>2021-10-06T09:28:00Z</cp:lastPrinted>
  <dcterms:created xsi:type="dcterms:W3CDTF">2024-02-27T02:56:00Z</dcterms:created>
  <dcterms:modified xsi:type="dcterms:W3CDTF">2024-02-27T03:16:00Z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76328BDDD17F4EB58965C9012B4E6950_13</vt:lpwstr>
  </property>
  <property fmtid="{D5CDD505-2E9C-101B-9397-08002B2CF9AE}" pid="10" name="KSOProductBuildVer">
    <vt:lpwstr>2052-12.1.0.16388</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y fmtid="{D5CDD505-2E9C-101B-9397-08002B2CF9AE}" pid="33" name="MSIP_Label_f7b7771f-98a2-4ec9-8160-ee37e9359e20_Enabled">
    <vt:lpwstr>true</vt:lpwstr>
  </property>
  <property fmtid="{D5CDD505-2E9C-101B-9397-08002B2CF9AE}" pid="34" name="MSIP_Label_f7b7771f-98a2-4ec9-8160-ee37e9359e20_SetDate">
    <vt:lpwstr>2024-02-23T06:26:16Z</vt:lpwstr>
  </property>
  <property fmtid="{D5CDD505-2E9C-101B-9397-08002B2CF9AE}" pid="35" name="MSIP_Label_f7b7771f-98a2-4ec9-8160-ee37e9359e20_Method">
    <vt:lpwstr>Privileged</vt:lpwstr>
  </property>
  <property fmtid="{D5CDD505-2E9C-101B-9397-08002B2CF9AE}" pid="36" name="MSIP_Label_f7b7771f-98a2-4ec9-8160-ee37e9359e20_Name">
    <vt:lpwstr>社外開示</vt:lpwstr>
  </property>
  <property fmtid="{D5CDD505-2E9C-101B-9397-08002B2CF9AE}" pid="37" name="MSIP_Label_f7b7771f-98a2-4ec9-8160-ee37e9359e20_SiteId">
    <vt:lpwstr>6786d483-f51b-44bd-b40a-6fe409a5265e</vt:lpwstr>
  </property>
  <property fmtid="{D5CDD505-2E9C-101B-9397-08002B2CF9AE}" pid="38" name="MSIP_Label_f7b7771f-98a2-4ec9-8160-ee37e9359e20_ActionId">
    <vt:lpwstr>29b83b99-076e-48ba-9390-97d01e60edb3</vt:lpwstr>
  </property>
  <property fmtid="{D5CDD505-2E9C-101B-9397-08002B2CF9AE}" pid="39" name="MSIP_Label_f7b7771f-98a2-4ec9-8160-ee37e9359e20_ContentBits">
    <vt:lpwstr>0</vt:lpwstr>
  </property>
  <property fmtid="{D5CDD505-2E9C-101B-9397-08002B2CF9AE}" pid="40" name="_2015_ms_pID_725343">
    <vt:lpwstr>(2)hDBhoy/1SRlQRZfqAXmYE295eHcZZUHvdEB+jY3rqiE8/oVdNv4/UjYdKpCFKHjS5jbAX3fp
kIFqQcwqI5t693YgLrP1TMI4xYuk7mh0J62lE9qtAe9XW3B0rRO7XAT9XzJlbZAhcDjpJLKw
lvZ8Mc6jtNVmeehAv6HCs4O+CYlCGIvYdve0aNQW1jPg2+G7LJr6th+X3WKmwdu0+i8ijV14
XMOe7SatV2XyMz7jaQ</vt:lpwstr>
  </property>
  <property fmtid="{D5CDD505-2E9C-101B-9397-08002B2CF9AE}" pid="41" name="_2015_ms_pID_7253431">
    <vt:lpwstr>JALl9ObD975wxNielJGZt6QHTjbBF2qUIwqaKwTLd7eNmdsrubMcDp
H1D66B8CjHiOqWCbeDk2rYP5IzeiU51AZRkBx3VXJvYGCcpz9AbuyEvz+vedSTgeOQ4ZPdEn
/lFfieI/P2n+uAfdKGOKv4v5GhYpYr66zTj0cH5ZxdDDyqb0LMD2wVO6lMpfp2nd97za/OBu
8nmNU6HVilVIscqI</vt:lpwstr>
  </property>
</Properties>
</file>